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374127030"/>
        <w:docPartObj>
          <w:docPartGallery w:val="Cover Pages"/>
          <w:docPartUnique/>
        </w:docPartObj>
      </w:sdtPr>
      <w:sdtContent>
        <w:p w14:paraId="450DFC4B" w14:textId="58F01096" w:rsidR="00AE008E" w:rsidRPr="00A81094" w:rsidRDefault="00000000">
          <w:pPr>
            <w:rPr>
              <w:rFonts w:ascii="Times New Roman" w:hAnsi="Times New Roman" w:cs="Times New Roman"/>
              <w:sz w:val="24"/>
              <w:szCs w:val="24"/>
            </w:rPr>
          </w:pPr>
          <w:r>
            <w:rPr>
              <w:rFonts w:ascii="Times New Roman" w:hAnsi="Times New Roman" w:cs="Times New Roman"/>
              <w:noProof/>
              <w:sz w:val="24"/>
              <w:szCs w:val="24"/>
            </w:rPr>
            <w:pict w14:anchorId="07FD0874">
              <v:shapetype id="_x0000_t202" coordsize="21600,21600" o:spt="202" path="m,l,21600r21600,l21600,xe">
                <v:stroke joinstyle="miter"/>
                <v:path gradientshapeok="t" o:connecttype="rect"/>
              </v:shapetype>
              <v:shape id="Cuadro de texto 131" o:spid="_x0000_s1027" type="#_x0000_t202" style="position:absolute;margin-left:0;margin-top:64.5pt;width:454.45pt;height:611.75pt;z-index:251660288;visibility:visible;mso-height-percent:350;mso-wrap-distance-left:14.4pt;mso-wrap-distance-top:0;mso-wrap-distance-right:14.4pt;mso-wrap-distance-bottom:0;mso-position-horizontal-relative:margin;mso-position-vertical-relative:page;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next-textbox:#Cuadro de texto 131;mso-fit-shape-to-text:t" inset="0,0,0,0">
                  <w:txbxContent>
                    <w:p w14:paraId="6102ECBE" w14:textId="77777777" w:rsidR="00AE008E" w:rsidRPr="00AE008E" w:rsidRDefault="00AE008E" w:rsidP="00AE008E">
                      <w:pPr>
                        <w:pStyle w:val="NoSpacing"/>
                        <w:jc w:val="center"/>
                        <w:rPr>
                          <w:rFonts w:ascii="Times New Roman" w:hAnsi="Times New Roman" w:cs="Times New Roman"/>
                          <w:sz w:val="28"/>
                          <w:szCs w:val="28"/>
                        </w:rPr>
                      </w:pPr>
                      <w:r w:rsidRPr="00AE008E">
                        <w:rPr>
                          <w:rFonts w:ascii="Times New Roman" w:hAnsi="Times New Roman" w:cs="Times New Roman"/>
                          <w:sz w:val="28"/>
                          <w:szCs w:val="28"/>
                        </w:rPr>
                        <w:t>GOBIERNO DE PUERTO RICO</w:t>
                      </w:r>
                    </w:p>
                    <w:p w14:paraId="4841245E" w14:textId="77777777" w:rsidR="00AE008E" w:rsidRPr="00AE008E" w:rsidRDefault="00AE008E" w:rsidP="00AE008E">
                      <w:pPr>
                        <w:pStyle w:val="NoSpacing"/>
                        <w:jc w:val="center"/>
                        <w:rPr>
                          <w:rFonts w:ascii="Times New Roman" w:hAnsi="Times New Roman" w:cs="Times New Roman"/>
                          <w:sz w:val="28"/>
                          <w:szCs w:val="28"/>
                        </w:rPr>
                      </w:pPr>
                      <w:r w:rsidRPr="00AE008E">
                        <w:rPr>
                          <w:rFonts w:ascii="Times New Roman" w:hAnsi="Times New Roman" w:cs="Times New Roman"/>
                          <w:sz w:val="28"/>
                          <w:szCs w:val="28"/>
                        </w:rPr>
                        <w:t>DEPARTAMENTO DE SALUD</w:t>
                      </w:r>
                    </w:p>
                    <w:p w14:paraId="061D00D8" w14:textId="77777777" w:rsidR="00AE008E" w:rsidRPr="00AE008E" w:rsidRDefault="00AE008E" w:rsidP="00AE008E">
                      <w:pPr>
                        <w:pStyle w:val="NoSpacing"/>
                        <w:jc w:val="center"/>
                        <w:rPr>
                          <w:rFonts w:ascii="Times New Roman" w:hAnsi="Times New Roman" w:cs="Times New Roman"/>
                          <w:sz w:val="28"/>
                          <w:szCs w:val="28"/>
                        </w:rPr>
                      </w:pPr>
                      <w:r w:rsidRPr="00AE008E">
                        <w:rPr>
                          <w:rFonts w:ascii="Times New Roman" w:hAnsi="Times New Roman" w:cs="Times New Roman"/>
                          <w:sz w:val="28"/>
                          <w:szCs w:val="28"/>
                        </w:rPr>
                        <w:t>CENTRO MÉDICO ACADÉMICO REGIONAL DEL NOROESTE</w:t>
                      </w:r>
                    </w:p>
                    <w:p w14:paraId="21B61804" w14:textId="77777777" w:rsidR="00AE008E" w:rsidRPr="00AE008E" w:rsidRDefault="00AE008E" w:rsidP="00AE008E">
                      <w:pPr>
                        <w:pStyle w:val="NoSpacing"/>
                        <w:jc w:val="center"/>
                        <w:rPr>
                          <w:rFonts w:ascii="Times New Roman" w:hAnsi="Times New Roman" w:cs="Times New Roman"/>
                          <w:sz w:val="28"/>
                          <w:szCs w:val="28"/>
                        </w:rPr>
                      </w:pPr>
                    </w:p>
                    <w:p w14:paraId="61C4181C" w14:textId="77777777" w:rsidR="00AE008E" w:rsidRPr="00AE008E" w:rsidRDefault="00AE008E" w:rsidP="00AE008E">
                      <w:pPr>
                        <w:pStyle w:val="NoSpacing"/>
                        <w:jc w:val="center"/>
                        <w:rPr>
                          <w:rFonts w:ascii="Times New Roman" w:hAnsi="Times New Roman" w:cs="Times New Roman"/>
                          <w:sz w:val="28"/>
                          <w:szCs w:val="28"/>
                        </w:rPr>
                      </w:pPr>
                    </w:p>
                    <w:p w14:paraId="3ADDCF07" w14:textId="77777777" w:rsidR="00AE008E" w:rsidRPr="00AE008E" w:rsidRDefault="00AE008E" w:rsidP="00AE008E">
                      <w:pPr>
                        <w:pStyle w:val="NoSpacing"/>
                        <w:jc w:val="center"/>
                        <w:rPr>
                          <w:rFonts w:ascii="Times New Roman" w:hAnsi="Times New Roman" w:cs="Times New Roman"/>
                          <w:sz w:val="28"/>
                          <w:szCs w:val="28"/>
                        </w:rPr>
                      </w:pPr>
                    </w:p>
                    <w:p w14:paraId="6A5C05C0" w14:textId="77777777" w:rsidR="00AE008E" w:rsidRPr="00AE008E" w:rsidRDefault="00AE008E" w:rsidP="00AE008E">
                      <w:pPr>
                        <w:pStyle w:val="NoSpacing"/>
                        <w:jc w:val="center"/>
                        <w:rPr>
                          <w:rFonts w:ascii="Times New Roman" w:hAnsi="Times New Roman" w:cs="Times New Roman"/>
                          <w:sz w:val="28"/>
                          <w:szCs w:val="28"/>
                        </w:rPr>
                      </w:pPr>
                    </w:p>
                    <w:p w14:paraId="67557828" w14:textId="77777777" w:rsidR="00AE008E" w:rsidRPr="00AE008E" w:rsidRDefault="00AE008E" w:rsidP="00AE008E">
                      <w:pPr>
                        <w:pStyle w:val="NoSpacing"/>
                        <w:jc w:val="center"/>
                        <w:rPr>
                          <w:rFonts w:ascii="Times New Roman" w:hAnsi="Times New Roman" w:cs="Times New Roman"/>
                          <w:sz w:val="28"/>
                          <w:szCs w:val="28"/>
                        </w:rPr>
                      </w:pPr>
                    </w:p>
                    <w:p w14:paraId="54EF7577" w14:textId="77777777" w:rsidR="00AE008E" w:rsidRPr="00AE008E" w:rsidRDefault="00AE008E" w:rsidP="00AE008E">
                      <w:pPr>
                        <w:pStyle w:val="NoSpacing"/>
                        <w:jc w:val="center"/>
                        <w:rPr>
                          <w:rFonts w:ascii="Times New Roman" w:hAnsi="Times New Roman" w:cs="Times New Roman"/>
                          <w:sz w:val="28"/>
                          <w:szCs w:val="28"/>
                        </w:rPr>
                      </w:pPr>
                    </w:p>
                    <w:p w14:paraId="017A3565" w14:textId="77777777" w:rsidR="00AE008E" w:rsidRPr="00AE008E" w:rsidRDefault="00AE008E" w:rsidP="00AE008E">
                      <w:pPr>
                        <w:pStyle w:val="NoSpacing"/>
                        <w:jc w:val="center"/>
                        <w:rPr>
                          <w:rFonts w:ascii="Times New Roman" w:hAnsi="Times New Roman" w:cs="Times New Roman"/>
                          <w:sz w:val="28"/>
                          <w:szCs w:val="28"/>
                        </w:rPr>
                      </w:pPr>
                    </w:p>
                    <w:p w14:paraId="485F0B07" w14:textId="77777777" w:rsidR="00AE008E" w:rsidRPr="00AE008E" w:rsidRDefault="00AE008E" w:rsidP="00AE008E">
                      <w:pPr>
                        <w:pStyle w:val="NoSpacing"/>
                        <w:jc w:val="center"/>
                        <w:rPr>
                          <w:rFonts w:ascii="Times New Roman" w:hAnsi="Times New Roman" w:cs="Times New Roman"/>
                          <w:sz w:val="28"/>
                          <w:szCs w:val="28"/>
                        </w:rPr>
                      </w:pPr>
                    </w:p>
                    <w:p w14:paraId="0136F340" w14:textId="77777777" w:rsidR="00AE008E" w:rsidRPr="00AE008E" w:rsidRDefault="00AE008E" w:rsidP="00AE008E">
                      <w:pPr>
                        <w:pStyle w:val="NoSpacing"/>
                        <w:jc w:val="center"/>
                        <w:rPr>
                          <w:rFonts w:ascii="Times New Roman" w:hAnsi="Times New Roman" w:cs="Times New Roman"/>
                          <w:sz w:val="28"/>
                          <w:szCs w:val="28"/>
                        </w:rPr>
                      </w:pPr>
                    </w:p>
                    <w:p w14:paraId="341E85D0" w14:textId="77777777" w:rsidR="00AE008E" w:rsidRPr="00AE008E" w:rsidRDefault="00AE008E" w:rsidP="00AE008E">
                      <w:pPr>
                        <w:pStyle w:val="NoSpacing"/>
                        <w:jc w:val="center"/>
                        <w:rPr>
                          <w:rFonts w:ascii="Times New Roman" w:hAnsi="Times New Roman" w:cs="Times New Roman"/>
                          <w:sz w:val="28"/>
                          <w:szCs w:val="28"/>
                        </w:rPr>
                      </w:pPr>
                    </w:p>
                    <w:p w14:paraId="120052CF" w14:textId="77777777" w:rsidR="00AE008E" w:rsidRPr="00AE008E" w:rsidRDefault="00AE008E" w:rsidP="00AE008E">
                      <w:pPr>
                        <w:pStyle w:val="NoSpacing"/>
                        <w:jc w:val="center"/>
                        <w:rPr>
                          <w:rFonts w:ascii="Times New Roman" w:hAnsi="Times New Roman" w:cs="Times New Roman"/>
                          <w:sz w:val="28"/>
                          <w:szCs w:val="28"/>
                        </w:rPr>
                      </w:pPr>
                    </w:p>
                    <w:p w14:paraId="317590CD" w14:textId="77777777" w:rsidR="00AE008E" w:rsidRPr="00AE008E" w:rsidRDefault="00AE008E" w:rsidP="00AE008E">
                      <w:pPr>
                        <w:pStyle w:val="NoSpacing"/>
                        <w:jc w:val="center"/>
                        <w:rPr>
                          <w:rFonts w:ascii="Times New Roman" w:hAnsi="Times New Roman" w:cs="Times New Roman"/>
                          <w:sz w:val="28"/>
                          <w:szCs w:val="28"/>
                        </w:rPr>
                      </w:pPr>
                    </w:p>
                    <w:p w14:paraId="0640D025" w14:textId="77777777" w:rsidR="00AE008E" w:rsidRPr="00AE008E" w:rsidRDefault="00AE008E" w:rsidP="00AE008E">
                      <w:pPr>
                        <w:pStyle w:val="NoSpacing"/>
                        <w:jc w:val="center"/>
                        <w:rPr>
                          <w:rFonts w:ascii="Times New Roman" w:hAnsi="Times New Roman" w:cs="Times New Roman"/>
                          <w:sz w:val="28"/>
                          <w:szCs w:val="28"/>
                        </w:rPr>
                      </w:pPr>
                    </w:p>
                    <w:p w14:paraId="7F7DD818" w14:textId="77777777" w:rsidR="00AE008E" w:rsidRPr="00AE008E" w:rsidRDefault="00AE008E" w:rsidP="00AE008E">
                      <w:pPr>
                        <w:pStyle w:val="NoSpacing"/>
                        <w:jc w:val="center"/>
                        <w:rPr>
                          <w:rFonts w:ascii="Times New Roman" w:hAnsi="Times New Roman" w:cs="Times New Roman"/>
                          <w:sz w:val="28"/>
                          <w:szCs w:val="28"/>
                        </w:rPr>
                      </w:pPr>
                    </w:p>
                    <w:p w14:paraId="19D7FF34" w14:textId="77777777" w:rsidR="00AE008E" w:rsidRPr="00AE008E" w:rsidRDefault="00AE008E" w:rsidP="00AE008E">
                      <w:pPr>
                        <w:pStyle w:val="NoSpacing"/>
                        <w:jc w:val="center"/>
                        <w:rPr>
                          <w:rFonts w:ascii="Times New Roman" w:hAnsi="Times New Roman" w:cs="Times New Roman"/>
                          <w:sz w:val="28"/>
                          <w:szCs w:val="28"/>
                        </w:rPr>
                      </w:pPr>
                    </w:p>
                    <w:p w14:paraId="0E662E1C" w14:textId="77777777" w:rsidR="00AE008E" w:rsidRPr="00AE008E" w:rsidRDefault="00AE008E" w:rsidP="00AE008E">
                      <w:pPr>
                        <w:pStyle w:val="NoSpacing"/>
                        <w:jc w:val="center"/>
                        <w:rPr>
                          <w:rFonts w:ascii="Times New Roman" w:hAnsi="Times New Roman" w:cs="Times New Roman"/>
                          <w:sz w:val="28"/>
                          <w:szCs w:val="28"/>
                        </w:rPr>
                      </w:pPr>
                      <w:r w:rsidRPr="00AE008E">
                        <w:rPr>
                          <w:rFonts w:ascii="Times New Roman" w:hAnsi="Times New Roman" w:cs="Times New Roman"/>
                          <w:sz w:val="28"/>
                          <w:szCs w:val="28"/>
                        </w:rPr>
                        <w:t>REGLAMENTO DE LA JUNTA DEL CENTRO MÉDICO ACADÉMICO REGIONAL DEL NOROESTE</w:t>
                      </w:r>
                    </w:p>
                    <w:p w14:paraId="01038ED7" w14:textId="77777777" w:rsidR="00AE008E" w:rsidRPr="00AE008E" w:rsidRDefault="00AE008E" w:rsidP="00AE008E">
                      <w:pPr>
                        <w:pStyle w:val="NoSpacing"/>
                        <w:jc w:val="center"/>
                        <w:rPr>
                          <w:rFonts w:ascii="Times New Roman" w:hAnsi="Times New Roman" w:cs="Times New Roman"/>
                          <w:sz w:val="28"/>
                          <w:szCs w:val="28"/>
                        </w:rPr>
                      </w:pPr>
                    </w:p>
                    <w:p w14:paraId="008B7718" w14:textId="77777777" w:rsidR="00AE008E" w:rsidRPr="00AE008E" w:rsidRDefault="00AE008E" w:rsidP="00AE008E">
                      <w:pPr>
                        <w:pStyle w:val="NoSpacing"/>
                        <w:jc w:val="center"/>
                        <w:rPr>
                          <w:rFonts w:ascii="Times New Roman" w:hAnsi="Times New Roman" w:cs="Times New Roman"/>
                          <w:sz w:val="28"/>
                          <w:szCs w:val="28"/>
                        </w:rPr>
                      </w:pPr>
                    </w:p>
                    <w:p w14:paraId="016494E9" w14:textId="77777777" w:rsidR="00AE008E" w:rsidRPr="00AE008E" w:rsidRDefault="00AE008E" w:rsidP="00AE008E">
                      <w:pPr>
                        <w:pStyle w:val="NoSpacing"/>
                        <w:jc w:val="center"/>
                        <w:rPr>
                          <w:rFonts w:ascii="Times New Roman" w:hAnsi="Times New Roman" w:cs="Times New Roman"/>
                          <w:sz w:val="28"/>
                          <w:szCs w:val="28"/>
                        </w:rPr>
                      </w:pPr>
                    </w:p>
                    <w:p w14:paraId="0AB16EAC" w14:textId="77777777" w:rsidR="00AE008E" w:rsidRPr="00AE008E" w:rsidRDefault="00AE008E" w:rsidP="00AE008E">
                      <w:pPr>
                        <w:pStyle w:val="NoSpacing"/>
                        <w:jc w:val="center"/>
                        <w:rPr>
                          <w:rFonts w:ascii="Times New Roman" w:hAnsi="Times New Roman" w:cs="Times New Roman"/>
                          <w:sz w:val="28"/>
                          <w:szCs w:val="28"/>
                        </w:rPr>
                      </w:pPr>
                    </w:p>
                    <w:p w14:paraId="53EF7447" w14:textId="77777777" w:rsidR="00AE008E" w:rsidRPr="00AE008E" w:rsidRDefault="00AE008E" w:rsidP="00AE008E">
                      <w:pPr>
                        <w:pStyle w:val="NoSpacing"/>
                        <w:jc w:val="center"/>
                        <w:rPr>
                          <w:rFonts w:ascii="Times New Roman" w:hAnsi="Times New Roman" w:cs="Times New Roman"/>
                          <w:sz w:val="28"/>
                          <w:szCs w:val="28"/>
                        </w:rPr>
                      </w:pPr>
                    </w:p>
                    <w:p w14:paraId="244C9B16" w14:textId="77777777" w:rsidR="00AE008E" w:rsidRPr="00AE008E" w:rsidRDefault="00AE008E" w:rsidP="00AE008E">
                      <w:pPr>
                        <w:pStyle w:val="NoSpacing"/>
                        <w:jc w:val="center"/>
                        <w:rPr>
                          <w:rFonts w:ascii="Times New Roman" w:hAnsi="Times New Roman" w:cs="Times New Roman"/>
                          <w:sz w:val="28"/>
                          <w:szCs w:val="28"/>
                        </w:rPr>
                      </w:pPr>
                    </w:p>
                    <w:p w14:paraId="29E66CD1" w14:textId="77777777" w:rsidR="00AE008E" w:rsidRPr="00AE008E" w:rsidRDefault="00AE008E" w:rsidP="00AE008E">
                      <w:pPr>
                        <w:pStyle w:val="NoSpacing"/>
                        <w:jc w:val="center"/>
                        <w:rPr>
                          <w:rFonts w:ascii="Times New Roman" w:hAnsi="Times New Roman" w:cs="Times New Roman"/>
                          <w:sz w:val="28"/>
                          <w:szCs w:val="28"/>
                        </w:rPr>
                      </w:pPr>
                    </w:p>
                    <w:p w14:paraId="07E94EE4" w14:textId="77777777" w:rsidR="00AE008E" w:rsidRPr="00AE008E" w:rsidRDefault="00AE008E" w:rsidP="00AE008E">
                      <w:pPr>
                        <w:pStyle w:val="NoSpacing"/>
                        <w:jc w:val="center"/>
                        <w:rPr>
                          <w:rFonts w:ascii="Times New Roman" w:hAnsi="Times New Roman" w:cs="Times New Roman"/>
                          <w:sz w:val="28"/>
                          <w:szCs w:val="28"/>
                        </w:rPr>
                      </w:pPr>
                    </w:p>
                    <w:p w14:paraId="1C8446D0" w14:textId="77777777" w:rsidR="00AE008E" w:rsidRPr="00AE008E" w:rsidRDefault="00AE008E" w:rsidP="00AE008E">
                      <w:pPr>
                        <w:pStyle w:val="NoSpacing"/>
                        <w:jc w:val="center"/>
                        <w:rPr>
                          <w:rFonts w:ascii="Times New Roman" w:hAnsi="Times New Roman" w:cs="Times New Roman"/>
                          <w:sz w:val="28"/>
                          <w:szCs w:val="28"/>
                        </w:rPr>
                      </w:pPr>
                    </w:p>
                    <w:p w14:paraId="199D6611" w14:textId="77777777" w:rsidR="00AE008E" w:rsidRPr="00AE008E" w:rsidRDefault="00AE008E" w:rsidP="00AE008E">
                      <w:pPr>
                        <w:pStyle w:val="NoSpacing"/>
                        <w:jc w:val="center"/>
                        <w:rPr>
                          <w:rFonts w:ascii="Times New Roman" w:hAnsi="Times New Roman" w:cs="Times New Roman"/>
                          <w:sz w:val="28"/>
                          <w:szCs w:val="28"/>
                        </w:rPr>
                      </w:pPr>
                    </w:p>
                    <w:p w14:paraId="46615F1C" w14:textId="77777777" w:rsidR="00AE008E" w:rsidRPr="00AE008E" w:rsidRDefault="00AE008E" w:rsidP="00AE008E">
                      <w:pPr>
                        <w:pStyle w:val="NoSpacing"/>
                        <w:jc w:val="center"/>
                        <w:rPr>
                          <w:rFonts w:ascii="Times New Roman" w:hAnsi="Times New Roman" w:cs="Times New Roman"/>
                          <w:sz w:val="28"/>
                          <w:szCs w:val="28"/>
                        </w:rPr>
                      </w:pPr>
                    </w:p>
                    <w:p w14:paraId="208A9336" w14:textId="77777777" w:rsidR="00AE008E" w:rsidRPr="00AE008E" w:rsidRDefault="00AE008E" w:rsidP="00AE008E">
                      <w:pPr>
                        <w:pStyle w:val="NoSpacing"/>
                        <w:jc w:val="center"/>
                        <w:rPr>
                          <w:rFonts w:ascii="Times New Roman" w:hAnsi="Times New Roman" w:cs="Times New Roman"/>
                          <w:sz w:val="28"/>
                          <w:szCs w:val="28"/>
                        </w:rPr>
                      </w:pPr>
                    </w:p>
                    <w:p w14:paraId="7F3E3084" w14:textId="77777777" w:rsidR="00AE008E" w:rsidRPr="00AE008E" w:rsidRDefault="00AE008E" w:rsidP="00AE008E">
                      <w:pPr>
                        <w:pStyle w:val="NoSpacing"/>
                        <w:jc w:val="center"/>
                        <w:rPr>
                          <w:rFonts w:ascii="Times New Roman" w:hAnsi="Times New Roman" w:cs="Times New Roman"/>
                          <w:sz w:val="28"/>
                          <w:szCs w:val="28"/>
                        </w:rPr>
                      </w:pPr>
                    </w:p>
                    <w:p w14:paraId="0FD8371C" w14:textId="77777777" w:rsidR="00AE008E" w:rsidRPr="00AE008E" w:rsidRDefault="00AE008E" w:rsidP="00AE008E">
                      <w:pPr>
                        <w:pStyle w:val="NoSpacing"/>
                        <w:jc w:val="center"/>
                        <w:rPr>
                          <w:rFonts w:ascii="Times New Roman" w:hAnsi="Times New Roman" w:cs="Times New Roman"/>
                          <w:sz w:val="28"/>
                          <w:szCs w:val="28"/>
                        </w:rPr>
                      </w:pPr>
                    </w:p>
                    <w:p w14:paraId="74C6EA16" w14:textId="77777777" w:rsidR="00AE008E" w:rsidRPr="00AE008E" w:rsidRDefault="00AE008E" w:rsidP="00AE008E">
                      <w:pPr>
                        <w:pStyle w:val="NoSpacing"/>
                        <w:jc w:val="center"/>
                        <w:rPr>
                          <w:rFonts w:ascii="Times New Roman" w:hAnsi="Times New Roman" w:cs="Times New Roman"/>
                          <w:sz w:val="28"/>
                          <w:szCs w:val="28"/>
                        </w:rPr>
                      </w:pPr>
                    </w:p>
                    <w:p w14:paraId="0E0F41AF" w14:textId="77777777" w:rsidR="00AE008E" w:rsidRPr="00AE008E" w:rsidRDefault="00AE008E" w:rsidP="00AE008E">
                      <w:pPr>
                        <w:pStyle w:val="NoSpacing"/>
                        <w:jc w:val="center"/>
                        <w:rPr>
                          <w:rFonts w:ascii="Times New Roman" w:hAnsi="Times New Roman" w:cs="Times New Roman"/>
                          <w:sz w:val="28"/>
                          <w:szCs w:val="28"/>
                        </w:rPr>
                      </w:pPr>
                    </w:p>
                    <w:p w14:paraId="7A579B6E" w14:textId="77777777" w:rsidR="00AE008E" w:rsidRPr="00AE008E" w:rsidRDefault="00AE008E" w:rsidP="00AE008E">
                      <w:pPr>
                        <w:pStyle w:val="NoSpacing"/>
                        <w:jc w:val="center"/>
                        <w:rPr>
                          <w:rFonts w:ascii="Times New Roman" w:hAnsi="Times New Roman" w:cs="Times New Roman"/>
                          <w:sz w:val="28"/>
                          <w:szCs w:val="28"/>
                        </w:rPr>
                      </w:pPr>
                    </w:p>
                    <w:p w14:paraId="3DBC390A" w14:textId="0652BA74" w:rsidR="00AE008E" w:rsidRPr="00AE008E" w:rsidRDefault="00AE008E" w:rsidP="00AE008E">
                      <w:pPr>
                        <w:pStyle w:val="NoSpacing"/>
                        <w:jc w:val="center"/>
                        <w:rPr>
                          <w:rFonts w:ascii="Times New Roman" w:hAnsi="Times New Roman" w:cs="Times New Roman"/>
                          <w:caps/>
                          <w:sz w:val="28"/>
                          <w:szCs w:val="28"/>
                        </w:rPr>
                      </w:pPr>
                      <w:r w:rsidRPr="00AE008E">
                        <w:rPr>
                          <w:rFonts w:ascii="Times New Roman" w:hAnsi="Times New Roman" w:cs="Times New Roman"/>
                          <w:sz w:val="28"/>
                          <w:szCs w:val="28"/>
                        </w:rPr>
                        <w:t>202</w:t>
                      </w:r>
                      <w:r w:rsidR="00CF4A09">
                        <w:rPr>
                          <w:rFonts w:ascii="Times New Roman" w:hAnsi="Times New Roman" w:cs="Times New Roman"/>
                          <w:sz w:val="28"/>
                          <w:szCs w:val="28"/>
                        </w:rPr>
                        <w:t>6</w:t>
                      </w:r>
                    </w:p>
                  </w:txbxContent>
                </v:textbox>
                <w10:wrap type="square" anchorx="margin" anchory="page"/>
              </v:shape>
            </w:pict>
          </w:r>
        </w:p>
        <w:p w14:paraId="33062C41" w14:textId="3E4ADC3E" w:rsidR="00E5236E" w:rsidRPr="00A81094" w:rsidRDefault="00AE008E" w:rsidP="00AE008E">
          <w:pPr>
            <w:rPr>
              <w:rFonts w:ascii="Times New Roman" w:hAnsi="Times New Roman" w:cs="Times New Roman"/>
              <w:sz w:val="24"/>
              <w:szCs w:val="24"/>
            </w:rPr>
          </w:pPr>
          <w:r w:rsidRPr="00A81094">
            <w:rPr>
              <w:rFonts w:ascii="Times New Roman" w:hAnsi="Times New Roman" w:cs="Times New Roman"/>
              <w:sz w:val="24"/>
              <w:szCs w:val="24"/>
            </w:rPr>
            <w:br w:type="page"/>
          </w:r>
        </w:p>
      </w:sdtContent>
    </w:sdt>
    <w:sdt>
      <w:sdtPr>
        <w:rPr>
          <w:rFonts w:asciiTheme="minorHAnsi" w:eastAsiaTheme="minorHAnsi" w:hAnsiTheme="minorHAnsi" w:cstheme="minorBidi"/>
          <w:color w:val="auto"/>
          <w:kern w:val="2"/>
          <w:sz w:val="22"/>
          <w:szCs w:val="22"/>
          <w:lang w:eastAsia="en-US"/>
        </w:rPr>
        <w:id w:val="-1821107560"/>
        <w:docPartObj>
          <w:docPartGallery w:val="Table of Contents"/>
          <w:docPartUnique/>
        </w:docPartObj>
      </w:sdtPr>
      <w:sdtEndPr>
        <w:rPr>
          <w:b/>
          <w:bCs/>
          <w:noProof/>
        </w:rPr>
      </w:sdtEndPr>
      <w:sdtContent>
        <w:p w14:paraId="4668E852" w14:textId="3DAA6214" w:rsidR="00A776AE" w:rsidRDefault="00A776AE">
          <w:pPr>
            <w:pStyle w:val="TOCHeading"/>
          </w:pPr>
        </w:p>
        <w:p w14:paraId="1FDFA851" w14:textId="2DDFEA4D" w:rsidR="00A13C10" w:rsidRDefault="00A776AE">
          <w:pPr>
            <w:pStyle w:val="TOC1"/>
            <w:tabs>
              <w:tab w:val="right" w:pos="9350"/>
            </w:tabs>
            <w:rPr>
              <w:rFonts w:cstheme="minorBidi"/>
              <w:noProof/>
              <w:kern w:val="2"/>
              <w:sz w:val="24"/>
              <w:szCs w:val="24"/>
              <w:lang w:val="en-US" w:eastAsia="en-US"/>
            </w:rPr>
          </w:pPr>
          <w:r>
            <w:fldChar w:fldCharType="begin"/>
          </w:r>
          <w:r>
            <w:instrText xml:space="preserve"> TOC \o "1-3" \h \z \u </w:instrText>
          </w:r>
          <w:r>
            <w:fldChar w:fldCharType="separate"/>
          </w:r>
          <w:hyperlink w:anchor="_Toc178845897" w:history="1">
            <w:r w:rsidR="00A13C10" w:rsidRPr="00442A35">
              <w:rPr>
                <w:rStyle w:val="Hyperlink"/>
                <w:rFonts w:ascii="Times New Roman" w:hAnsi="Times New Roman"/>
                <w:noProof/>
              </w:rPr>
              <w:t>PARTE I. DISPOSICIONES GENERALES</w:t>
            </w:r>
            <w:r w:rsidR="00A13C10">
              <w:rPr>
                <w:noProof/>
                <w:webHidden/>
              </w:rPr>
              <w:tab/>
            </w:r>
            <w:r w:rsidR="00A13C10">
              <w:rPr>
                <w:noProof/>
                <w:webHidden/>
              </w:rPr>
              <w:fldChar w:fldCharType="begin"/>
            </w:r>
            <w:r w:rsidR="00A13C10">
              <w:rPr>
                <w:noProof/>
                <w:webHidden/>
              </w:rPr>
              <w:instrText xml:space="preserve"> PAGEREF _Toc178845897 \h </w:instrText>
            </w:r>
            <w:r w:rsidR="00A13C10">
              <w:rPr>
                <w:noProof/>
                <w:webHidden/>
              </w:rPr>
            </w:r>
            <w:r w:rsidR="00A13C10">
              <w:rPr>
                <w:noProof/>
                <w:webHidden/>
              </w:rPr>
              <w:fldChar w:fldCharType="separate"/>
            </w:r>
            <w:r w:rsidR="00024A44">
              <w:rPr>
                <w:noProof/>
                <w:webHidden/>
              </w:rPr>
              <w:t>3</w:t>
            </w:r>
            <w:r w:rsidR="00A13C10">
              <w:rPr>
                <w:noProof/>
                <w:webHidden/>
              </w:rPr>
              <w:fldChar w:fldCharType="end"/>
            </w:r>
          </w:hyperlink>
        </w:p>
        <w:p w14:paraId="6248F800" w14:textId="5445E57F" w:rsidR="00A13C10" w:rsidRDefault="00A13C10">
          <w:pPr>
            <w:pStyle w:val="TOC2"/>
            <w:tabs>
              <w:tab w:val="right" w:pos="9350"/>
            </w:tabs>
            <w:rPr>
              <w:rFonts w:cstheme="minorBidi"/>
              <w:noProof/>
              <w:kern w:val="2"/>
              <w:sz w:val="24"/>
              <w:szCs w:val="24"/>
              <w:lang w:val="en-US" w:eastAsia="en-US"/>
            </w:rPr>
          </w:pPr>
          <w:hyperlink w:anchor="_Toc178845898" w:history="1">
            <w:r w:rsidRPr="00442A35">
              <w:rPr>
                <w:rStyle w:val="Hyperlink"/>
                <w:rFonts w:ascii="Times New Roman" w:hAnsi="Times New Roman"/>
                <w:noProof/>
              </w:rPr>
              <w:t>REGLA 1 - Nombre y Base Legal</w:t>
            </w:r>
            <w:r>
              <w:rPr>
                <w:noProof/>
                <w:webHidden/>
              </w:rPr>
              <w:tab/>
            </w:r>
            <w:r>
              <w:rPr>
                <w:noProof/>
                <w:webHidden/>
              </w:rPr>
              <w:fldChar w:fldCharType="begin"/>
            </w:r>
            <w:r>
              <w:rPr>
                <w:noProof/>
                <w:webHidden/>
              </w:rPr>
              <w:instrText xml:space="preserve"> PAGEREF _Toc178845898 \h </w:instrText>
            </w:r>
            <w:r>
              <w:rPr>
                <w:noProof/>
                <w:webHidden/>
              </w:rPr>
            </w:r>
            <w:r>
              <w:rPr>
                <w:noProof/>
                <w:webHidden/>
              </w:rPr>
              <w:fldChar w:fldCharType="separate"/>
            </w:r>
            <w:r w:rsidR="00024A44">
              <w:rPr>
                <w:noProof/>
                <w:webHidden/>
              </w:rPr>
              <w:t>3</w:t>
            </w:r>
            <w:r>
              <w:rPr>
                <w:noProof/>
                <w:webHidden/>
              </w:rPr>
              <w:fldChar w:fldCharType="end"/>
            </w:r>
          </w:hyperlink>
        </w:p>
        <w:p w14:paraId="245F0A45" w14:textId="160876AC" w:rsidR="00A13C10" w:rsidRDefault="00A13C10">
          <w:pPr>
            <w:pStyle w:val="TOC2"/>
            <w:tabs>
              <w:tab w:val="right" w:pos="9350"/>
            </w:tabs>
            <w:rPr>
              <w:rFonts w:cstheme="minorBidi"/>
              <w:noProof/>
              <w:kern w:val="2"/>
              <w:sz w:val="24"/>
              <w:szCs w:val="24"/>
              <w:lang w:val="en-US" w:eastAsia="en-US"/>
            </w:rPr>
          </w:pPr>
          <w:hyperlink w:anchor="_Toc178845899" w:history="1">
            <w:r w:rsidRPr="00442A35">
              <w:rPr>
                <w:rStyle w:val="Hyperlink"/>
                <w:rFonts w:ascii="Times New Roman" w:hAnsi="Times New Roman"/>
                <w:noProof/>
              </w:rPr>
              <w:t>REGLA 2 – Resumen Ejecutivo y Propósito</w:t>
            </w:r>
            <w:r>
              <w:rPr>
                <w:noProof/>
                <w:webHidden/>
              </w:rPr>
              <w:tab/>
            </w:r>
            <w:r>
              <w:rPr>
                <w:noProof/>
                <w:webHidden/>
              </w:rPr>
              <w:fldChar w:fldCharType="begin"/>
            </w:r>
            <w:r>
              <w:rPr>
                <w:noProof/>
                <w:webHidden/>
              </w:rPr>
              <w:instrText xml:space="preserve"> PAGEREF _Toc178845899 \h </w:instrText>
            </w:r>
            <w:r>
              <w:rPr>
                <w:noProof/>
                <w:webHidden/>
              </w:rPr>
            </w:r>
            <w:r>
              <w:rPr>
                <w:noProof/>
                <w:webHidden/>
              </w:rPr>
              <w:fldChar w:fldCharType="separate"/>
            </w:r>
            <w:r w:rsidR="00024A44">
              <w:rPr>
                <w:noProof/>
                <w:webHidden/>
              </w:rPr>
              <w:t>3</w:t>
            </w:r>
            <w:r>
              <w:rPr>
                <w:noProof/>
                <w:webHidden/>
              </w:rPr>
              <w:fldChar w:fldCharType="end"/>
            </w:r>
          </w:hyperlink>
        </w:p>
        <w:p w14:paraId="6D19AC9D" w14:textId="48F9C63A" w:rsidR="00A13C10" w:rsidRDefault="00A13C10">
          <w:pPr>
            <w:pStyle w:val="TOC2"/>
            <w:tabs>
              <w:tab w:val="right" w:pos="9350"/>
            </w:tabs>
            <w:rPr>
              <w:rFonts w:cstheme="minorBidi"/>
              <w:noProof/>
              <w:kern w:val="2"/>
              <w:sz w:val="24"/>
              <w:szCs w:val="24"/>
              <w:lang w:val="en-US" w:eastAsia="en-US"/>
            </w:rPr>
          </w:pPr>
          <w:hyperlink w:anchor="_Toc178845900" w:history="1">
            <w:r w:rsidRPr="00442A35">
              <w:rPr>
                <w:rStyle w:val="Hyperlink"/>
                <w:rFonts w:ascii="Times New Roman" w:hAnsi="Times New Roman"/>
                <w:noProof/>
              </w:rPr>
              <w:t>REGLA 3 – Derogación</w:t>
            </w:r>
            <w:r>
              <w:rPr>
                <w:noProof/>
                <w:webHidden/>
              </w:rPr>
              <w:tab/>
            </w:r>
            <w:r>
              <w:rPr>
                <w:noProof/>
                <w:webHidden/>
              </w:rPr>
              <w:fldChar w:fldCharType="begin"/>
            </w:r>
            <w:r>
              <w:rPr>
                <w:noProof/>
                <w:webHidden/>
              </w:rPr>
              <w:instrText xml:space="preserve"> PAGEREF _Toc178845900 \h </w:instrText>
            </w:r>
            <w:r>
              <w:rPr>
                <w:noProof/>
                <w:webHidden/>
              </w:rPr>
            </w:r>
            <w:r>
              <w:rPr>
                <w:noProof/>
                <w:webHidden/>
              </w:rPr>
              <w:fldChar w:fldCharType="separate"/>
            </w:r>
            <w:r w:rsidR="00024A44">
              <w:rPr>
                <w:noProof/>
                <w:webHidden/>
              </w:rPr>
              <w:t>3</w:t>
            </w:r>
            <w:r>
              <w:rPr>
                <w:noProof/>
                <w:webHidden/>
              </w:rPr>
              <w:fldChar w:fldCharType="end"/>
            </w:r>
          </w:hyperlink>
        </w:p>
        <w:p w14:paraId="0D00020B" w14:textId="4AA26695" w:rsidR="00A13C10" w:rsidRDefault="00A13C10">
          <w:pPr>
            <w:pStyle w:val="TOC2"/>
            <w:tabs>
              <w:tab w:val="right" w:pos="9350"/>
            </w:tabs>
            <w:rPr>
              <w:rFonts w:cstheme="minorBidi"/>
              <w:noProof/>
              <w:kern w:val="2"/>
              <w:sz w:val="24"/>
              <w:szCs w:val="24"/>
              <w:lang w:val="en-US" w:eastAsia="en-US"/>
            </w:rPr>
          </w:pPr>
          <w:hyperlink w:anchor="_Toc178845901" w:history="1">
            <w:r w:rsidRPr="00442A35">
              <w:rPr>
                <w:rStyle w:val="Hyperlink"/>
                <w:rFonts w:ascii="Times New Roman" w:hAnsi="Times New Roman"/>
                <w:noProof/>
              </w:rPr>
              <w:t>REGLA 4 - Definiciones</w:t>
            </w:r>
            <w:r>
              <w:rPr>
                <w:noProof/>
                <w:webHidden/>
              </w:rPr>
              <w:tab/>
            </w:r>
            <w:r>
              <w:rPr>
                <w:noProof/>
                <w:webHidden/>
              </w:rPr>
              <w:fldChar w:fldCharType="begin"/>
            </w:r>
            <w:r>
              <w:rPr>
                <w:noProof/>
                <w:webHidden/>
              </w:rPr>
              <w:instrText xml:space="preserve"> PAGEREF _Toc178845901 \h </w:instrText>
            </w:r>
            <w:r>
              <w:rPr>
                <w:noProof/>
                <w:webHidden/>
              </w:rPr>
            </w:r>
            <w:r>
              <w:rPr>
                <w:noProof/>
                <w:webHidden/>
              </w:rPr>
              <w:fldChar w:fldCharType="separate"/>
            </w:r>
            <w:r w:rsidR="00024A44">
              <w:rPr>
                <w:noProof/>
                <w:webHidden/>
              </w:rPr>
              <w:t>3</w:t>
            </w:r>
            <w:r>
              <w:rPr>
                <w:noProof/>
                <w:webHidden/>
              </w:rPr>
              <w:fldChar w:fldCharType="end"/>
            </w:r>
          </w:hyperlink>
        </w:p>
        <w:p w14:paraId="545B0EFA" w14:textId="5CAA8648" w:rsidR="00A13C10" w:rsidRDefault="00A13C10">
          <w:pPr>
            <w:pStyle w:val="TOC1"/>
            <w:tabs>
              <w:tab w:val="right" w:pos="9350"/>
            </w:tabs>
            <w:rPr>
              <w:rFonts w:cstheme="minorBidi"/>
              <w:noProof/>
              <w:kern w:val="2"/>
              <w:sz w:val="24"/>
              <w:szCs w:val="24"/>
              <w:lang w:val="en-US" w:eastAsia="en-US"/>
            </w:rPr>
          </w:pPr>
          <w:hyperlink w:anchor="_Toc178845902" w:history="1">
            <w:r w:rsidRPr="00442A35">
              <w:rPr>
                <w:rStyle w:val="Hyperlink"/>
                <w:rFonts w:ascii="Times New Roman" w:hAnsi="Times New Roman"/>
                <w:noProof/>
              </w:rPr>
              <w:t>PARTE II. LA JUNTA DEL CENTRO MÉDICO ACADÉMICO REGIONAL (CMAR) DEL NOROESTE</w:t>
            </w:r>
            <w:r>
              <w:rPr>
                <w:noProof/>
                <w:webHidden/>
              </w:rPr>
              <w:tab/>
            </w:r>
            <w:r>
              <w:rPr>
                <w:noProof/>
                <w:webHidden/>
              </w:rPr>
              <w:fldChar w:fldCharType="begin"/>
            </w:r>
            <w:r>
              <w:rPr>
                <w:noProof/>
                <w:webHidden/>
              </w:rPr>
              <w:instrText xml:space="preserve"> PAGEREF _Toc178845902 \h </w:instrText>
            </w:r>
            <w:r>
              <w:rPr>
                <w:noProof/>
                <w:webHidden/>
              </w:rPr>
            </w:r>
            <w:r>
              <w:rPr>
                <w:noProof/>
                <w:webHidden/>
              </w:rPr>
              <w:fldChar w:fldCharType="separate"/>
            </w:r>
            <w:r w:rsidR="00024A44">
              <w:rPr>
                <w:noProof/>
                <w:webHidden/>
              </w:rPr>
              <w:t>8</w:t>
            </w:r>
            <w:r>
              <w:rPr>
                <w:noProof/>
                <w:webHidden/>
              </w:rPr>
              <w:fldChar w:fldCharType="end"/>
            </w:r>
          </w:hyperlink>
        </w:p>
        <w:p w14:paraId="445A6263" w14:textId="4A59A9FC" w:rsidR="00A13C10" w:rsidRDefault="00A13C10">
          <w:pPr>
            <w:pStyle w:val="TOC2"/>
            <w:tabs>
              <w:tab w:val="right" w:pos="9350"/>
            </w:tabs>
            <w:rPr>
              <w:rFonts w:cstheme="minorBidi"/>
              <w:noProof/>
              <w:kern w:val="2"/>
              <w:sz w:val="24"/>
              <w:szCs w:val="24"/>
              <w:lang w:val="en-US" w:eastAsia="en-US"/>
            </w:rPr>
          </w:pPr>
          <w:hyperlink w:anchor="_Toc178845903" w:history="1">
            <w:r w:rsidRPr="00442A35">
              <w:rPr>
                <w:rStyle w:val="Hyperlink"/>
                <w:rFonts w:ascii="Times New Roman" w:hAnsi="Times New Roman"/>
                <w:noProof/>
              </w:rPr>
              <w:t>REGLA 5 - Funciones y Poderes de la Junta del CMAR del Noroeste</w:t>
            </w:r>
            <w:r>
              <w:rPr>
                <w:noProof/>
                <w:webHidden/>
              </w:rPr>
              <w:tab/>
            </w:r>
            <w:r>
              <w:rPr>
                <w:noProof/>
                <w:webHidden/>
              </w:rPr>
              <w:fldChar w:fldCharType="begin"/>
            </w:r>
            <w:r>
              <w:rPr>
                <w:noProof/>
                <w:webHidden/>
              </w:rPr>
              <w:instrText xml:space="preserve"> PAGEREF _Toc178845903 \h </w:instrText>
            </w:r>
            <w:r>
              <w:rPr>
                <w:noProof/>
                <w:webHidden/>
              </w:rPr>
            </w:r>
            <w:r>
              <w:rPr>
                <w:noProof/>
                <w:webHidden/>
              </w:rPr>
              <w:fldChar w:fldCharType="separate"/>
            </w:r>
            <w:r w:rsidR="00024A44">
              <w:rPr>
                <w:noProof/>
                <w:webHidden/>
              </w:rPr>
              <w:t>8</w:t>
            </w:r>
            <w:r>
              <w:rPr>
                <w:noProof/>
                <w:webHidden/>
              </w:rPr>
              <w:fldChar w:fldCharType="end"/>
            </w:r>
          </w:hyperlink>
        </w:p>
        <w:p w14:paraId="5A7D5A70" w14:textId="29B6665B" w:rsidR="00A13C10" w:rsidRDefault="00A13C10">
          <w:pPr>
            <w:pStyle w:val="TOC2"/>
            <w:tabs>
              <w:tab w:val="right" w:pos="9350"/>
            </w:tabs>
            <w:rPr>
              <w:rFonts w:cstheme="minorBidi"/>
              <w:noProof/>
              <w:kern w:val="2"/>
              <w:sz w:val="24"/>
              <w:szCs w:val="24"/>
              <w:lang w:val="en-US" w:eastAsia="en-US"/>
            </w:rPr>
          </w:pPr>
          <w:hyperlink w:anchor="_Toc178845904" w:history="1">
            <w:r w:rsidRPr="00442A35">
              <w:rPr>
                <w:rStyle w:val="Hyperlink"/>
                <w:rFonts w:ascii="Times New Roman" w:hAnsi="Times New Roman"/>
                <w:noProof/>
              </w:rPr>
              <w:t>REGLA 6 - Organización de la Junta del CMAR del Noroeste</w:t>
            </w:r>
            <w:r>
              <w:rPr>
                <w:noProof/>
                <w:webHidden/>
              </w:rPr>
              <w:tab/>
            </w:r>
            <w:r>
              <w:rPr>
                <w:noProof/>
                <w:webHidden/>
              </w:rPr>
              <w:fldChar w:fldCharType="begin"/>
            </w:r>
            <w:r>
              <w:rPr>
                <w:noProof/>
                <w:webHidden/>
              </w:rPr>
              <w:instrText xml:space="preserve"> PAGEREF _Toc178845904 \h </w:instrText>
            </w:r>
            <w:r>
              <w:rPr>
                <w:noProof/>
                <w:webHidden/>
              </w:rPr>
            </w:r>
            <w:r>
              <w:rPr>
                <w:noProof/>
                <w:webHidden/>
              </w:rPr>
              <w:fldChar w:fldCharType="separate"/>
            </w:r>
            <w:r w:rsidR="00024A44">
              <w:rPr>
                <w:noProof/>
                <w:webHidden/>
              </w:rPr>
              <w:t>11</w:t>
            </w:r>
            <w:r>
              <w:rPr>
                <w:noProof/>
                <w:webHidden/>
              </w:rPr>
              <w:fldChar w:fldCharType="end"/>
            </w:r>
          </w:hyperlink>
        </w:p>
        <w:p w14:paraId="160358CD" w14:textId="28223D99" w:rsidR="00A13C10" w:rsidRDefault="00A13C10">
          <w:pPr>
            <w:pStyle w:val="TOC2"/>
            <w:tabs>
              <w:tab w:val="right" w:pos="9350"/>
            </w:tabs>
            <w:rPr>
              <w:rFonts w:cstheme="minorBidi"/>
              <w:noProof/>
              <w:kern w:val="2"/>
              <w:sz w:val="24"/>
              <w:szCs w:val="24"/>
              <w:lang w:val="en-US" w:eastAsia="en-US"/>
            </w:rPr>
          </w:pPr>
          <w:hyperlink w:anchor="_Toc178845905" w:history="1">
            <w:r w:rsidRPr="00442A35">
              <w:rPr>
                <w:rStyle w:val="Hyperlink"/>
                <w:rFonts w:ascii="Times New Roman" w:hAnsi="Times New Roman"/>
                <w:noProof/>
              </w:rPr>
              <w:t>REGLA 7 - Oficiales de la Corporación</w:t>
            </w:r>
            <w:r>
              <w:rPr>
                <w:noProof/>
                <w:webHidden/>
              </w:rPr>
              <w:tab/>
            </w:r>
            <w:r>
              <w:rPr>
                <w:noProof/>
                <w:webHidden/>
              </w:rPr>
              <w:fldChar w:fldCharType="begin"/>
            </w:r>
            <w:r>
              <w:rPr>
                <w:noProof/>
                <w:webHidden/>
              </w:rPr>
              <w:instrText xml:space="preserve"> PAGEREF _Toc178845905 \h </w:instrText>
            </w:r>
            <w:r>
              <w:rPr>
                <w:noProof/>
                <w:webHidden/>
              </w:rPr>
            </w:r>
            <w:r>
              <w:rPr>
                <w:noProof/>
                <w:webHidden/>
              </w:rPr>
              <w:fldChar w:fldCharType="separate"/>
            </w:r>
            <w:r w:rsidR="00024A44">
              <w:rPr>
                <w:noProof/>
                <w:webHidden/>
              </w:rPr>
              <w:t>15</w:t>
            </w:r>
            <w:r>
              <w:rPr>
                <w:noProof/>
                <w:webHidden/>
              </w:rPr>
              <w:fldChar w:fldCharType="end"/>
            </w:r>
          </w:hyperlink>
        </w:p>
        <w:p w14:paraId="19726959" w14:textId="5967F61D" w:rsidR="00A13C10" w:rsidRDefault="00A13C10">
          <w:pPr>
            <w:pStyle w:val="TOC2"/>
            <w:tabs>
              <w:tab w:val="right" w:pos="9350"/>
            </w:tabs>
            <w:rPr>
              <w:rFonts w:cstheme="minorBidi"/>
              <w:noProof/>
              <w:kern w:val="2"/>
              <w:sz w:val="24"/>
              <w:szCs w:val="24"/>
              <w:lang w:val="en-US" w:eastAsia="en-US"/>
            </w:rPr>
          </w:pPr>
          <w:hyperlink w:anchor="_Toc178845906" w:history="1">
            <w:r w:rsidRPr="00442A35">
              <w:rPr>
                <w:rStyle w:val="Hyperlink"/>
                <w:rFonts w:ascii="Times New Roman" w:hAnsi="Times New Roman"/>
                <w:noProof/>
              </w:rPr>
              <w:t>REGLA 8 - Cuotas, Contratos, Préstamos, Cheques y Depósitos</w:t>
            </w:r>
            <w:r>
              <w:rPr>
                <w:noProof/>
                <w:webHidden/>
              </w:rPr>
              <w:tab/>
            </w:r>
            <w:r>
              <w:rPr>
                <w:noProof/>
                <w:webHidden/>
              </w:rPr>
              <w:fldChar w:fldCharType="begin"/>
            </w:r>
            <w:r>
              <w:rPr>
                <w:noProof/>
                <w:webHidden/>
              </w:rPr>
              <w:instrText xml:space="preserve"> PAGEREF _Toc178845906 \h </w:instrText>
            </w:r>
            <w:r>
              <w:rPr>
                <w:noProof/>
                <w:webHidden/>
              </w:rPr>
            </w:r>
            <w:r>
              <w:rPr>
                <w:noProof/>
                <w:webHidden/>
              </w:rPr>
              <w:fldChar w:fldCharType="separate"/>
            </w:r>
            <w:r w:rsidR="00024A44">
              <w:rPr>
                <w:noProof/>
                <w:webHidden/>
              </w:rPr>
              <w:t>17</w:t>
            </w:r>
            <w:r>
              <w:rPr>
                <w:noProof/>
                <w:webHidden/>
              </w:rPr>
              <w:fldChar w:fldCharType="end"/>
            </w:r>
          </w:hyperlink>
        </w:p>
        <w:p w14:paraId="554029A3" w14:textId="4BF66B8F" w:rsidR="00A13C10" w:rsidRDefault="00A13C10">
          <w:pPr>
            <w:pStyle w:val="TOC2"/>
            <w:tabs>
              <w:tab w:val="right" w:pos="9350"/>
            </w:tabs>
            <w:rPr>
              <w:rFonts w:cstheme="minorBidi"/>
              <w:noProof/>
              <w:kern w:val="2"/>
              <w:sz w:val="24"/>
              <w:szCs w:val="24"/>
              <w:lang w:val="en-US" w:eastAsia="en-US"/>
            </w:rPr>
          </w:pPr>
          <w:hyperlink w:anchor="_Toc178845907" w:history="1">
            <w:r w:rsidRPr="00442A35">
              <w:rPr>
                <w:rStyle w:val="Hyperlink"/>
                <w:rFonts w:ascii="Times New Roman" w:hAnsi="Times New Roman"/>
                <w:noProof/>
              </w:rPr>
              <w:t>REGLA  9 - Documentos e Informes Requeridos por la Junta Central</w:t>
            </w:r>
            <w:r>
              <w:rPr>
                <w:noProof/>
                <w:webHidden/>
              </w:rPr>
              <w:tab/>
            </w:r>
            <w:r>
              <w:rPr>
                <w:noProof/>
                <w:webHidden/>
              </w:rPr>
              <w:fldChar w:fldCharType="begin"/>
            </w:r>
            <w:r>
              <w:rPr>
                <w:noProof/>
                <w:webHidden/>
              </w:rPr>
              <w:instrText xml:space="preserve"> PAGEREF _Toc178845907 \h </w:instrText>
            </w:r>
            <w:r>
              <w:rPr>
                <w:noProof/>
                <w:webHidden/>
              </w:rPr>
            </w:r>
            <w:r>
              <w:rPr>
                <w:noProof/>
                <w:webHidden/>
              </w:rPr>
              <w:fldChar w:fldCharType="separate"/>
            </w:r>
            <w:r w:rsidR="00024A44">
              <w:rPr>
                <w:noProof/>
                <w:webHidden/>
              </w:rPr>
              <w:t>18</w:t>
            </w:r>
            <w:r>
              <w:rPr>
                <w:noProof/>
                <w:webHidden/>
              </w:rPr>
              <w:fldChar w:fldCharType="end"/>
            </w:r>
          </w:hyperlink>
        </w:p>
        <w:p w14:paraId="198A35CC" w14:textId="5487756B" w:rsidR="00A13C10" w:rsidRDefault="00A13C10">
          <w:pPr>
            <w:pStyle w:val="TOC1"/>
            <w:tabs>
              <w:tab w:val="right" w:pos="9350"/>
            </w:tabs>
            <w:rPr>
              <w:rFonts w:cstheme="minorBidi"/>
              <w:noProof/>
              <w:kern w:val="2"/>
              <w:sz w:val="24"/>
              <w:szCs w:val="24"/>
              <w:lang w:val="en-US" w:eastAsia="en-US"/>
            </w:rPr>
          </w:pPr>
          <w:hyperlink w:anchor="_Toc178845908" w:history="1">
            <w:r w:rsidRPr="00442A35">
              <w:rPr>
                <w:rStyle w:val="Hyperlink"/>
                <w:rFonts w:ascii="Times New Roman" w:hAnsi="Times New Roman"/>
                <w:noProof/>
              </w:rPr>
              <w:t>PARTE III. PROCEDIMIENTOS ANTE LA JUNTA DEL CMAR DEL NOROESTE</w:t>
            </w:r>
            <w:r>
              <w:rPr>
                <w:noProof/>
                <w:webHidden/>
              </w:rPr>
              <w:tab/>
            </w:r>
            <w:r>
              <w:rPr>
                <w:noProof/>
                <w:webHidden/>
              </w:rPr>
              <w:fldChar w:fldCharType="begin"/>
            </w:r>
            <w:r>
              <w:rPr>
                <w:noProof/>
                <w:webHidden/>
              </w:rPr>
              <w:instrText xml:space="preserve"> PAGEREF _Toc178845908 \h </w:instrText>
            </w:r>
            <w:r>
              <w:rPr>
                <w:noProof/>
                <w:webHidden/>
              </w:rPr>
            </w:r>
            <w:r>
              <w:rPr>
                <w:noProof/>
                <w:webHidden/>
              </w:rPr>
              <w:fldChar w:fldCharType="separate"/>
            </w:r>
            <w:r w:rsidR="00024A44">
              <w:rPr>
                <w:noProof/>
                <w:webHidden/>
              </w:rPr>
              <w:t>20</w:t>
            </w:r>
            <w:r>
              <w:rPr>
                <w:noProof/>
                <w:webHidden/>
              </w:rPr>
              <w:fldChar w:fldCharType="end"/>
            </w:r>
          </w:hyperlink>
        </w:p>
        <w:p w14:paraId="663E95F2" w14:textId="25974897" w:rsidR="00A13C10" w:rsidRDefault="00A13C10">
          <w:pPr>
            <w:pStyle w:val="TOC2"/>
            <w:tabs>
              <w:tab w:val="right" w:pos="9350"/>
            </w:tabs>
            <w:rPr>
              <w:rFonts w:cstheme="minorBidi"/>
              <w:noProof/>
              <w:kern w:val="2"/>
              <w:sz w:val="24"/>
              <w:szCs w:val="24"/>
              <w:lang w:val="en-US" w:eastAsia="en-US"/>
            </w:rPr>
          </w:pPr>
          <w:hyperlink w:anchor="_Toc178845909" w:history="1">
            <w:r w:rsidRPr="00442A35">
              <w:rPr>
                <w:rStyle w:val="Hyperlink"/>
                <w:rFonts w:ascii="Times New Roman" w:hAnsi="Times New Roman"/>
                <w:noProof/>
              </w:rPr>
              <w:t>REGLA 10 - Aprobación y contratación de Instituciones de Servicio de Salud para Nuevas Afiliaciones y Plan de Trabajo del CMAR del Noroeste.</w:t>
            </w:r>
            <w:r>
              <w:rPr>
                <w:noProof/>
                <w:webHidden/>
              </w:rPr>
              <w:tab/>
            </w:r>
            <w:r>
              <w:rPr>
                <w:noProof/>
                <w:webHidden/>
              </w:rPr>
              <w:fldChar w:fldCharType="begin"/>
            </w:r>
            <w:r>
              <w:rPr>
                <w:noProof/>
                <w:webHidden/>
              </w:rPr>
              <w:instrText xml:space="preserve"> PAGEREF _Toc178845909 \h </w:instrText>
            </w:r>
            <w:r>
              <w:rPr>
                <w:noProof/>
                <w:webHidden/>
              </w:rPr>
            </w:r>
            <w:r>
              <w:rPr>
                <w:noProof/>
                <w:webHidden/>
              </w:rPr>
              <w:fldChar w:fldCharType="separate"/>
            </w:r>
            <w:r w:rsidR="00024A44">
              <w:rPr>
                <w:noProof/>
                <w:webHidden/>
              </w:rPr>
              <w:t>20</w:t>
            </w:r>
            <w:r>
              <w:rPr>
                <w:noProof/>
                <w:webHidden/>
              </w:rPr>
              <w:fldChar w:fldCharType="end"/>
            </w:r>
          </w:hyperlink>
        </w:p>
        <w:p w14:paraId="0A0B3FA8" w14:textId="5099452B" w:rsidR="00A13C10" w:rsidRDefault="00A13C10">
          <w:pPr>
            <w:pStyle w:val="TOC2"/>
            <w:tabs>
              <w:tab w:val="right" w:pos="9350"/>
            </w:tabs>
            <w:rPr>
              <w:rFonts w:cstheme="minorBidi"/>
              <w:noProof/>
              <w:kern w:val="2"/>
              <w:sz w:val="24"/>
              <w:szCs w:val="24"/>
              <w:lang w:val="en-US" w:eastAsia="en-US"/>
            </w:rPr>
          </w:pPr>
          <w:hyperlink w:anchor="_Toc178845910" w:history="1">
            <w:r w:rsidRPr="00442A35">
              <w:rPr>
                <w:rStyle w:val="Hyperlink"/>
                <w:rFonts w:ascii="Times New Roman" w:hAnsi="Times New Roman"/>
                <w:noProof/>
              </w:rPr>
              <w:t>REGLA 11 - Procedimiento para la reconsideración de las decisiones de la Junta del CMAR del Noroeste</w:t>
            </w:r>
            <w:r>
              <w:rPr>
                <w:noProof/>
                <w:webHidden/>
              </w:rPr>
              <w:tab/>
            </w:r>
            <w:r>
              <w:rPr>
                <w:noProof/>
                <w:webHidden/>
              </w:rPr>
              <w:fldChar w:fldCharType="begin"/>
            </w:r>
            <w:r>
              <w:rPr>
                <w:noProof/>
                <w:webHidden/>
              </w:rPr>
              <w:instrText xml:space="preserve"> PAGEREF _Toc178845910 \h </w:instrText>
            </w:r>
            <w:r>
              <w:rPr>
                <w:noProof/>
                <w:webHidden/>
              </w:rPr>
            </w:r>
            <w:r>
              <w:rPr>
                <w:noProof/>
                <w:webHidden/>
              </w:rPr>
              <w:fldChar w:fldCharType="separate"/>
            </w:r>
            <w:r w:rsidR="00024A44">
              <w:rPr>
                <w:noProof/>
                <w:webHidden/>
              </w:rPr>
              <w:t>21</w:t>
            </w:r>
            <w:r>
              <w:rPr>
                <w:noProof/>
                <w:webHidden/>
              </w:rPr>
              <w:fldChar w:fldCharType="end"/>
            </w:r>
          </w:hyperlink>
        </w:p>
        <w:p w14:paraId="6C95C23B" w14:textId="22ED87B2" w:rsidR="00A13C10" w:rsidRDefault="00A13C10">
          <w:pPr>
            <w:pStyle w:val="TOC2"/>
            <w:tabs>
              <w:tab w:val="right" w:pos="9350"/>
            </w:tabs>
            <w:rPr>
              <w:rFonts w:cstheme="minorBidi"/>
              <w:noProof/>
              <w:kern w:val="2"/>
              <w:sz w:val="24"/>
              <w:szCs w:val="24"/>
              <w:lang w:val="en-US" w:eastAsia="en-US"/>
            </w:rPr>
          </w:pPr>
          <w:hyperlink w:anchor="_Toc178845911" w:history="1">
            <w:r w:rsidRPr="00442A35">
              <w:rPr>
                <w:rStyle w:val="Hyperlink"/>
                <w:rFonts w:ascii="Times New Roman" w:hAnsi="Times New Roman"/>
                <w:noProof/>
              </w:rPr>
              <w:t>REGLA 12 - Procedimientos Durante la Vista</w:t>
            </w:r>
            <w:r>
              <w:rPr>
                <w:noProof/>
                <w:webHidden/>
              </w:rPr>
              <w:tab/>
            </w:r>
            <w:r>
              <w:rPr>
                <w:noProof/>
                <w:webHidden/>
              </w:rPr>
              <w:fldChar w:fldCharType="begin"/>
            </w:r>
            <w:r>
              <w:rPr>
                <w:noProof/>
                <w:webHidden/>
              </w:rPr>
              <w:instrText xml:space="preserve"> PAGEREF _Toc178845911 \h </w:instrText>
            </w:r>
            <w:r>
              <w:rPr>
                <w:noProof/>
                <w:webHidden/>
              </w:rPr>
            </w:r>
            <w:r>
              <w:rPr>
                <w:noProof/>
                <w:webHidden/>
              </w:rPr>
              <w:fldChar w:fldCharType="separate"/>
            </w:r>
            <w:r w:rsidR="00024A44">
              <w:rPr>
                <w:noProof/>
                <w:webHidden/>
              </w:rPr>
              <w:t>22</w:t>
            </w:r>
            <w:r>
              <w:rPr>
                <w:noProof/>
                <w:webHidden/>
              </w:rPr>
              <w:fldChar w:fldCharType="end"/>
            </w:r>
          </w:hyperlink>
        </w:p>
        <w:p w14:paraId="48494619" w14:textId="17951BDC" w:rsidR="00A13C10" w:rsidRDefault="00A13C10">
          <w:pPr>
            <w:pStyle w:val="TOC2"/>
            <w:tabs>
              <w:tab w:val="right" w:pos="9350"/>
            </w:tabs>
            <w:rPr>
              <w:rFonts w:cstheme="minorBidi"/>
              <w:noProof/>
              <w:kern w:val="2"/>
              <w:sz w:val="24"/>
              <w:szCs w:val="24"/>
              <w:lang w:val="en-US" w:eastAsia="en-US"/>
            </w:rPr>
          </w:pPr>
          <w:hyperlink w:anchor="_Toc178845912" w:history="1">
            <w:r w:rsidRPr="00442A35">
              <w:rPr>
                <w:rStyle w:val="Hyperlink"/>
                <w:rFonts w:ascii="Times New Roman" w:hAnsi="Times New Roman"/>
                <w:noProof/>
              </w:rPr>
              <w:t>REGLA 13 - Resoluciones Finales del CMAR del Noroeste</w:t>
            </w:r>
            <w:r>
              <w:rPr>
                <w:noProof/>
                <w:webHidden/>
              </w:rPr>
              <w:tab/>
            </w:r>
            <w:r>
              <w:rPr>
                <w:noProof/>
                <w:webHidden/>
              </w:rPr>
              <w:fldChar w:fldCharType="begin"/>
            </w:r>
            <w:r>
              <w:rPr>
                <w:noProof/>
                <w:webHidden/>
              </w:rPr>
              <w:instrText xml:space="preserve"> PAGEREF _Toc178845912 \h </w:instrText>
            </w:r>
            <w:r>
              <w:rPr>
                <w:noProof/>
                <w:webHidden/>
              </w:rPr>
            </w:r>
            <w:r>
              <w:rPr>
                <w:noProof/>
                <w:webHidden/>
              </w:rPr>
              <w:fldChar w:fldCharType="separate"/>
            </w:r>
            <w:r w:rsidR="00024A44">
              <w:rPr>
                <w:noProof/>
                <w:webHidden/>
              </w:rPr>
              <w:t>23</w:t>
            </w:r>
            <w:r>
              <w:rPr>
                <w:noProof/>
                <w:webHidden/>
              </w:rPr>
              <w:fldChar w:fldCharType="end"/>
            </w:r>
          </w:hyperlink>
        </w:p>
        <w:p w14:paraId="3E12FFE1" w14:textId="055F2BFC" w:rsidR="00A13C10" w:rsidRDefault="00A13C10">
          <w:pPr>
            <w:pStyle w:val="TOC2"/>
            <w:tabs>
              <w:tab w:val="right" w:pos="9350"/>
            </w:tabs>
            <w:rPr>
              <w:rFonts w:cstheme="minorBidi"/>
              <w:noProof/>
              <w:kern w:val="2"/>
              <w:sz w:val="24"/>
              <w:szCs w:val="24"/>
              <w:lang w:val="en-US" w:eastAsia="en-US"/>
            </w:rPr>
          </w:pPr>
          <w:hyperlink w:anchor="_Toc178845913" w:history="1">
            <w:r w:rsidRPr="00442A35">
              <w:rPr>
                <w:rStyle w:val="Hyperlink"/>
                <w:rFonts w:ascii="Times New Roman" w:hAnsi="Times New Roman"/>
                <w:noProof/>
              </w:rPr>
              <w:t>REGLA 14 - Revisión Judicial de las Resoluciones de la Junta del CMAR del Noroeste</w:t>
            </w:r>
            <w:r>
              <w:rPr>
                <w:noProof/>
                <w:webHidden/>
              </w:rPr>
              <w:tab/>
            </w:r>
            <w:r>
              <w:rPr>
                <w:noProof/>
                <w:webHidden/>
              </w:rPr>
              <w:fldChar w:fldCharType="begin"/>
            </w:r>
            <w:r>
              <w:rPr>
                <w:noProof/>
                <w:webHidden/>
              </w:rPr>
              <w:instrText xml:space="preserve"> PAGEREF _Toc178845913 \h </w:instrText>
            </w:r>
            <w:r>
              <w:rPr>
                <w:noProof/>
                <w:webHidden/>
              </w:rPr>
            </w:r>
            <w:r>
              <w:rPr>
                <w:noProof/>
                <w:webHidden/>
              </w:rPr>
              <w:fldChar w:fldCharType="separate"/>
            </w:r>
            <w:r w:rsidR="00024A44">
              <w:rPr>
                <w:noProof/>
                <w:webHidden/>
              </w:rPr>
              <w:t>24</w:t>
            </w:r>
            <w:r>
              <w:rPr>
                <w:noProof/>
                <w:webHidden/>
              </w:rPr>
              <w:fldChar w:fldCharType="end"/>
            </w:r>
          </w:hyperlink>
        </w:p>
        <w:p w14:paraId="79EF298F" w14:textId="41503208" w:rsidR="00A13C10" w:rsidRDefault="00A13C10">
          <w:pPr>
            <w:pStyle w:val="TOC1"/>
            <w:tabs>
              <w:tab w:val="right" w:pos="9350"/>
            </w:tabs>
            <w:rPr>
              <w:rFonts w:cstheme="minorBidi"/>
              <w:noProof/>
              <w:kern w:val="2"/>
              <w:sz w:val="24"/>
              <w:szCs w:val="24"/>
              <w:lang w:val="en-US" w:eastAsia="en-US"/>
            </w:rPr>
          </w:pPr>
          <w:hyperlink w:anchor="_Toc178845914" w:history="1">
            <w:r w:rsidRPr="00442A35">
              <w:rPr>
                <w:rStyle w:val="Hyperlink"/>
                <w:rFonts w:ascii="Times New Roman" w:hAnsi="Times New Roman"/>
                <w:noProof/>
              </w:rPr>
              <w:t>PARTE IV. DISPOSICIONES RELATIVAS AL REGLAMENTO</w:t>
            </w:r>
            <w:r>
              <w:rPr>
                <w:noProof/>
                <w:webHidden/>
              </w:rPr>
              <w:tab/>
            </w:r>
            <w:r>
              <w:rPr>
                <w:noProof/>
                <w:webHidden/>
              </w:rPr>
              <w:fldChar w:fldCharType="begin"/>
            </w:r>
            <w:r>
              <w:rPr>
                <w:noProof/>
                <w:webHidden/>
              </w:rPr>
              <w:instrText xml:space="preserve"> PAGEREF _Toc178845914 \h </w:instrText>
            </w:r>
            <w:r>
              <w:rPr>
                <w:noProof/>
                <w:webHidden/>
              </w:rPr>
            </w:r>
            <w:r>
              <w:rPr>
                <w:noProof/>
                <w:webHidden/>
              </w:rPr>
              <w:fldChar w:fldCharType="separate"/>
            </w:r>
            <w:r w:rsidR="00024A44">
              <w:rPr>
                <w:noProof/>
                <w:webHidden/>
              </w:rPr>
              <w:t>24</w:t>
            </w:r>
            <w:r>
              <w:rPr>
                <w:noProof/>
                <w:webHidden/>
              </w:rPr>
              <w:fldChar w:fldCharType="end"/>
            </w:r>
          </w:hyperlink>
        </w:p>
        <w:p w14:paraId="671A5672" w14:textId="49BFD7F3" w:rsidR="00A13C10" w:rsidRDefault="00A13C10">
          <w:pPr>
            <w:pStyle w:val="TOC2"/>
            <w:tabs>
              <w:tab w:val="right" w:pos="9350"/>
            </w:tabs>
            <w:rPr>
              <w:rFonts w:cstheme="minorBidi"/>
              <w:noProof/>
              <w:kern w:val="2"/>
              <w:sz w:val="24"/>
              <w:szCs w:val="24"/>
              <w:lang w:val="en-US" w:eastAsia="en-US"/>
            </w:rPr>
          </w:pPr>
          <w:hyperlink w:anchor="_Toc178845915" w:history="1">
            <w:r w:rsidRPr="00442A35">
              <w:rPr>
                <w:rStyle w:val="Hyperlink"/>
                <w:rFonts w:ascii="Times New Roman" w:hAnsi="Times New Roman"/>
                <w:noProof/>
              </w:rPr>
              <w:t>REGLA 15 - Año Fiscal</w:t>
            </w:r>
            <w:r>
              <w:rPr>
                <w:noProof/>
                <w:webHidden/>
              </w:rPr>
              <w:tab/>
            </w:r>
            <w:r>
              <w:rPr>
                <w:noProof/>
                <w:webHidden/>
              </w:rPr>
              <w:fldChar w:fldCharType="begin"/>
            </w:r>
            <w:r>
              <w:rPr>
                <w:noProof/>
                <w:webHidden/>
              </w:rPr>
              <w:instrText xml:space="preserve"> PAGEREF _Toc178845915 \h </w:instrText>
            </w:r>
            <w:r>
              <w:rPr>
                <w:noProof/>
                <w:webHidden/>
              </w:rPr>
            </w:r>
            <w:r>
              <w:rPr>
                <w:noProof/>
                <w:webHidden/>
              </w:rPr>
              <w:fldChar w:fldCharType="separate"/>
            </w:r>
            <w:r w:rsidR="00024A44">
              <w:rPr>
                <w:noProof/>
                <w:webHidden/>
              </w:rPr>
              <w:t>24</w:t>
            </w:r>
            <w:r>
              <w:rPr>
                <w:noProof/>
                <w:webHidden/>
              </w:rPr>
              <w:fldChar w:fldCharType="end"/>
            </w:r>
          </w:hyperlink>
        </w:p>
        <w:p w14:paraId="78734B39" w14:textId="51D65DF2" w:rsidR="00A13C10" w:rsidRDefault="00A13C10">
          <w:pPr>
            <w:pStyle w:val="TOC2"/>
            <w:tabs>
              <w:tab w:val="right" w:pos="9350"/>
            </w:tabs>
            <w:rPr>
              <w:rFonts w:cstheme="minorBidi"/>
              <w:noProof/>
              <w:kern w:val="2"/>
              <w:sz w:val="24"/>
              <w:szCs w:val="24"/>
              <w:lang w:val="en-US" w:eastAsia="en-US"/>
            </w:rPr>
          </w:pPr>
          <w:hyperlink w:anchor="_Toc178845916" w:history="1">
            <w:r w:rsidRPr="00442A35">
              <w:rPr>
                <w:rStyle w:val="Hyperlink"/>
                <w:rFonts w:ascii="Times New Roman" w:hAnsi="Times New Roman"/>
                <w:noProof/>
              </w:rPr>
              <w:t>REGLA 16 - Enmiendas al Reglamento</w:t>
            </w:r>
            <w:r>
              <w:rPr>
                <w:noProof/>
                <w:webHidden/>
              </w:rPr>
              <w:tab/>
            </w:r>
            <w:r>
              <w:rPr>
                <w:noProof/>
                <w:webHidden/>
              </w:rPr>
              <w:fldChar w:fldCharType="begin"/>
            </w:r>
            <w:r>
              <w:rPr>
                <w:noProof/>
                <w:webHidden/>
              </w:rPr>
              <w:instrText xml:space="preserve"> PAGEREF _Toc178845916 \h </w:instrText>
            </w:r>
            <w:r>
              <w:rPr>
                <w:noProof/>
                <w:webHidden/>
              </w:rPr>
            </w:r>
            <w:r>
              <w:rPr>
                <w:noProof/>
                <w:webHidden/>
              </w:rPr>
              <w:fldChar w:fldCharType="separate"/>
            </w:r>
            <w:r w:rsidR="00024A44">
              <w:rPr>
                <w:noProof/>
                <w:webHidden/>
              </w:rPr>
              <w:t>24</w:t>
            </w:r>
            <w:r>
              <w:rPr>
                <w:noProof/>
                <w:webHidden/>
              </w:rPr>
              <w:fldChar w:fldCharType="end"/>
            </w:r>
          </w:hyperlink>
        </w:p>
        <w:p w14:paraId="7A19B48D" w14:textId="56FA236C" w:rsidR="00A13C10" w:rsidRDefault="00A13C10">
          <w:pPr>
            <w:pStyle w:val="TOC2"/>
            <w:tabs>
              <w:tab w:val="right" w:pos="9350"/>
            </w:tabs>
            <w:rPr>
              <w:rFonts w:cstheme="minorBidi"/>
              <w:noProof/>
              <w:kern w:val="2"/>
              <w:sz w:val="24"/>
              <w:szCs w:val="24"/>
              <w:lang w:val="en-US" w:eastAsia="en-US"/>
            </w:rPr>
          </w:pPr>
          <w:hyperlink w:anchor="_Toc178845917" w:history="1">
            <w:r w:rsidRPr="00442A35">
              <w:rPr>
                <w:rStyle w:val="Hyperlink"/>
                <w:rFonts w:ascii="Times New Roman" w:hAnsi="Times New Roman"/>
                <w:noProof/>
              </w:rPr>
              <w:t>REGLA 17 - Situaciones no Previstas</w:t>
            </w:r>
            <w:r>
              <w:rPr>
                <w:noProof/>
                <w:webHidden/>
              </w:rPr>
              <w:tab/>
            </w:r>
            <w:r>
              <w:rPr>
                <w:noProof/>
                <w:webHidden/>
              </w:rPr>
              <w:fldChar w:fldCharType="begin"/>
            </w:r>
            <w:r>
              <w:rPr>
                <w:noProof/>
                <w:webHidden/>
              </w:rPr>
              <w:instrText xml:space="preserve"> PAGEREF _Toc178845917 \h </w:instrText>
            </w:r>
            <w:r>
              <w:rPr>
                <w:noProof/>
                <w:webHidden/>
              </w:rPr>
            </w:r>
            <w:r>
              <w:rPr>
                <w:noProof/>
                <w:webHidden/>
              </w:rPr>
              <w:fldChar w:fldCharType="separate"/>
            </w:r>
            <w:r w:rsidR="00024A44">
              <w:rPr>
                <w:noProof/>
                <w:webHidden/>
              </w:rPr>
              <w:t>24</w:t>
            </w:r>
            <w:r>
              <w:rPr>
                <w:noProof/>
                <w:webHidden/>
              </w:rPr>
              <w:fldChar w:fldCharType="end"/>
            </w:r>
          </w:hyperlink>
        </w:p>
        <w:p w14:paraId="47308653" w14:textId="195D9668" w:rsidR="00A13C10" w:rsidRDefault="00A13C10">
          <w:pPr>
            <w:pStyle w:val="TOC2"/>
            <w:tabs>
              <w:tab w:val="right" w:pos="9350"/>
            </w:tabs>
            <w:rPr>
              <w:rFonts w:cstheme="minorBidi"/>
              <w:noProof/>
              <w:kern w:val="2"/>
              <w:sz w:val="24"/>
              <w:szCs w:val="24"/>
              <w:lang w:val="en-US" w:eastAsia="en-US"/>
            </w:rPr>
          </w:pPr>
          <w:hyperlink w:anchor="_Toc178845918" w:history="1">
            <w:r w:rsidRPr="00442A35">
              <w:rPr>
                <w:rStyle w:val="Hyperlink"/>
                <w:rFonts w:ascii="Times New Roman" w:hAnsi="Times New Roman"/>
                <w:noProof/>
              </w:rPr>
              <w:t>REGLA 18 – Separabilidad</w:t>
            </w:r>
            <w:r>
              <w:rPr>
                <w:noProof/>
                <w:webHidden/>
              </w:rPr>
              <w:tab/>
            </w:r>
            <w:r>
              <w:rPr>
                <w:noProof/>
                <w:webHidden/>
              </w:rPr>
              <w:fldChar w:fldCharType="begin"/>
            </w:r>
            <w:r>
              <w:rPr>
                <w:noProof/>
                <w:webHidden/>
              </w:rPr>
              <w:instrText xml:space="preserve"> PAGEREF _Toc178845918 \h </w:instrText>
            </w:r>
            <w:r>
              <w:rPr>
                <w:noProof/>
                <w:webHidden/>
              </w:rPr>
            </w:r>
            <w:r>
              <w:rPr>
                <w:noProof/>
                <w:webHidden/>
              </w:rPr>
              <w:fldChar w:fldCharType="separate"/>
            </w:r>
            <w:r w:rsidR="00024A44">
              <w:rPr>
                <w:noProof/>
                <w:webHidden/>
              </w:rPr>
              <w:t>25</w:t>
            </w:r>
            <w:r>
              <w:rPr>
                <w:noProof/>
                <w:webHidden/>
              </w:rPr>
              <w:fldChar w:fldCharType="end"/>
            </w:r>
          </w:hyperlink>
        </w:p>
        <w:p w14:paraId="2B9DF6CB" w14:textId="0E32E70C" w:rsidR="00A13C10" w:rsidRDefault="00A13C10">
          <w:pPr>
            <w:pStyle w:val="TOC2"/>
            <w:tabs>
              <w:tab w:val="right" w:pos="9350"/>
            </w:tabs>
            <w:rPr>
              <w:rFonts w:cstheme="minorBidi"/>
              <w:noProof/>
              <w:kern w:val="2"/>
              <w:sz w:val="24"/>
              <w:szCs w:val="24"/>
              <w:lang w:val="en-US" w:eastAsia="en-US"/>
            </w:rPr>
          </w:pPr>
          <w:hyperlink w:anchor="_Toc178845919" w:history="1">
            <w:r w:rsidRPr="00442A35">
              <w:rPr>
                <w:rStyle w:val="Hyperlink"/>
                <w:rFonts w:ascii="Times New Roman" w:hAnsi="Times New Roman"/>
                <w:noProof/>
              </w:rPr>
              <w:t>REGLA 19 –Vigencia</w:t>
            </w:r>
            <w:r>
              <w:rPr>
                <w:noProof/>
                <w:webHidden/>
              </w:rPr>
              <w:tab/>
            </w:r>
            <w:r>
              <w:rPr>
                <w:noProof/>
                <w:webHidden/>
              </w:rPr>
              <w:fldChar w:fldCharType="begin"/>
            </w:r>
            <w:r>
              <w:rPr>
                <w:noProof/>
                <w:webHidden/>
              </w:rPr>
              <w:instrText xml:space="preserve"> PAGEREF _Toc178845919 \h </w:instrText>
            </w:r>
            <w:r>
              <w:rPr>
                <w:noProof/>
                <w:webHidden/>
              </w:rPr>
            </w:r>
            <w:r>
              <w:rPr>
                <w:noProof/>
                <w:webHidden/>
              </w:rPr>
              <w:fldChar w:fldCharType="separate"/>
            </w:r>
            <w:r w:rsidR="00024A44">
              <w:rPr>
                <w:noProof/>
                <w:webHidden/>
              </w:rPr>
              <w:t>25</w:t>
            </w:r>
            <w:r>
              <w:rPr>
                <w:noProof/>
                <w:webHidden/>
              </w:rPr>
              <w:fldChar w:fldCharType="end"/>
            </w:r>
          </w:hyperlink>
        </w:p>
        <w:p w14:paraId="41A55B4B" w14:textId="66119F03" w:rsidR="00A776AE" w:rsidRDefault="00A776AE">
          <w:r>
            <w:rPr>
              <w:b/>
              <w:bCs/>
              <w:noProof/>
            </w:rPr>
            <w:fldChar w:fldCharType="end"/>
          </w:r>
        </w:p>
      </w:sdtContent>
    </w:sdt>
    <w:p w14:paraId="5A319BFF" w14:textId="77777777" w:rsidR="00C77F6A" w:rsidRPr="00A81094" w:rsidRDefault="00C77F6A" w:rsidP="0064096F">
      <w:pPr>
        <w:spacing w:after="0" w:line="240" w:lineRule="auto"/>
        <w:jc w:val="both"/>
        <w:rPr>
          <w:rFonts w:ascii="Times New Roman" w:hAnsi="Times New Roman" w:cs="Times New Roman"/>
          <w:b/>
          <w:bCs/>
          <w:sz w:val="24"/>
          <w:szCs w:val="24"/>
          <w:lang w:val="en-US"/>
        </w:rPr>
      </w:pPr>
    </w:p>
    <w:p w14:paraId="25C404A0" w14:textId="77777777" w:rsidR="00C77F6A" w:rsidRPr="00A81094" w:rsidRDefault="00C77F6A" w:rsidP="00337D1F">
      <w:pPr>
        <w:spacing w:after="0" w:line="240" w:lineRule="auto"/>
        <w:jc w:val="center"/>
        <w:rPr>
          <w:rFonts w:ascii="Times New Roman" w:hAnsi="Times New Roman" w:cs="Times New Roman"/>
          <w:b/>
          <w:bCs/>
          <w:sz w:val="24"/>
          <w:szCs w:val="24"/>
          <w:lang w:val="en-US"/>
        </w:rPr>
      </w:pPr>
    </w:p>
    <w:p w14:paraId="1E041AA7" w14:textId="77777777" w:rsidR="00A776AE" w:rsidRDefault="00A776AE" w:rsidP="00337D1F">
      <w:pPr>
        <w:spacing w:after="0" w:line="240" w:lineRule="auto"/>
        <w:jc w:val="center"/>
        <w:rPr>
          <w:rFonts w:ascii="Times New Roman" w:hAnsi="Times New Roman" w:cs="Times New Roman"/>
          <w:b/>
          <w:bCs/>
          <w:sz w:val="24"/>
          <w:szCs w:val="24"/>
        </w:rPr>
      </w:pPr>
    </w:p>
    <w:p w14:paraId="148A628A" w14:textId="77777777" w:rsidR="00A776AE" w:rsidRDefault="00A776AE" w:rsidP="00337D1F">
      <w:pPr>
        <w:spacing w:after="0" w:line="240" w:lineRule="auto"/>
        <w:jc w:val="center"/>
        <w:rPr>
          <w:rFonts w:ascii="Times New Roman" w:hAnsi="Times New Roman" w:cs="Times New Roman"/>
          <w:b/>
          <w:bCs/>
          <w:sz w:val="24"/>
          <w:szCs w:val="24"/>
        </w:rPr>
      </w:pPr>
    </w:p>
    <w:p w14:paraId="577135E4" w14:textId="77777777" w:rsidR="00A776AE" w:rsidRDefault="00A776AE" w:rsidP="00337D1F">
      <w:pPr>
        <w:spacing w:after="0" w:line="240" w:lineRule="auto"/>
        <w:jc w:val="center"/>
        <w:rPr>
          <w:rFonts w:ascii="Times New Roman" w:hAnsi="Times New Roman" w:cs="Times New Roman"/>
          <w:b/>
          <w:bCs/>
          <w:sz w:val="24"/>
          <w:szCs w:val="24"/>
        </w:rPr>
      </w:pPr>
    </w:p>
    <w:p w14:paraId="3C3B49C7" w14:textId="77777777" w:rsidR="00A776AE" w:rsidRDefault="00A776AE" w:rsidP="00337D1F">
      <w:pPr>
        <w:spacing w:after="0" w:line="240" w:lineRule="auto"/>
        <w:jc w:val="center"/>
        <w:rPr>
          <w:rFonts w:ascii="Times New Roman" w:hAnsi="Times New Roman" w:cs="Times New Roman"/>
          <w:b/>
          <w:bCs/>
          <w:sz w:val="24"/>
          <w:szCs w:val="24"/>
        </w:rPr>
      </w:pPr>
    </w:p>
    <w:p w14:paraId="545544FD" w14:textId="77777777" w:rsidR="00A776AE" w:rsidRDefault="00A776AE" w:rsidP="00337D1F">
      <w:pPr>
        <w:spacing w:after="0" w:line="240" w:lineRule="auto"/>
        <w:jc w:val="center"/>
        <w:rPr>
          <w:rFonts w:ascii="Times New Roman" w:hAnsi="Times New Roman" w:cs="Times New Roman"/>
          <w:b/>
          <w:bCs/>
          <w:sz w:val="24"/>
          <w:szCs w:val="24"/>
        </w:rPr>
      </w:pPr>
    </w:p>
    <w:p w14:paraId="6F16EB5D" w14:textId="77777777" w:rsidR="00A776AE" w:rsidRDefault="00A776AE" w:rsidP="00337D1F">
      <w:pPr>
        <w:spacing w:after="0" w:line="240" w:lineRule="auto"/>
        <w:jc w:val="center"/>
        <w:rPr>
          <w:rFonts w:ascii="Times New Roman" w:hAnsi="Times New Roman" w:cs="Times New Roman"/>
          <w:b/>
          <w:bCs/>
          <w:sz w:val="24"/>
          <w:szCs w:val="24"/>
        </w:rPr>
      </w:pPr>
    </w:p>
    <w:p w14:paraId="1A576E2F" w14:textId="6BE16E06" w:rsidR="00337D1F" w:rsidRPr="00A81094" w:rsidRDefault="00C77F6A" w:rsidP="00337D1F">
      <w:pPr>
        <w:spacing w:after="0" w:line="240" w:lineRule="auto"/>
        <w:jc w:val="center"/>
        <w:rPr>
          <w:rFonts w:ascii="Times New Roman" w:hAnsi="Times New Roman" w:cs="Times New Roman"/>
          <w:b/>
          <w:bCs/>
          <w:sz w:val="24"/>
          <w:szCs w:val="24"/>
        </w:rPr>
      </w:pPr>
      <w:r w:rsidRPr="00A81094">
        <w:rPr>
          <w:rFonts w:ascii="Times New Roman" w:hAnsi="Times New Roman" w:cs="Times New Roman"/>
          <w:b/>
          <w:bCs/>
          <w:sz w:val="24"/>
          <w:szCs w:val="24"/>
        </w:rPr>
        <w:lastRenderedPageBreak/>
        <w:t>R</w:t>
      </w:r>
      <w:r w:rsidR="003F73EB" w:rsidRPr="00A81094">
        <w:rPr>
          <w:rFonts w:ascii="Times New Roman" w:hAnsi="Times New Roman" w:cs="Times New Roman"/>
          <w:b/>
          <w:bCs/>
          <w:sz w:val="24"/>
          <w:szCs w:val="24"/>
        </w:rPr>
        <w:t xml:space="preserve">EGLAMENTO DE LA JUNTA DEL CENTRO MÉDICO ACADÉMICO </w:t>
      </w:r>
    </w:p>
    <w:p w14:paraId="66364293" w14:textId="5A41689E" w:rsidR="00E5236E" w:rsidRPr="00A81094" w:rsidRDefault="003F73EB" w:rsidP="00337D1F">
      <w:pPr>
        <w:spacing w:after="0" w:line="240" w:lineRule="auto"/>
        <w:jc w:val="center"/>
        <w:rPr>
          <w:rFonts w:ascii="Times New Roman" w:hAnsi="Times New Roman" w:cs="Times New Roman"/>
          <w:b/>
          <w:bCs/>
          <w:sz w:val="24"/>
          <w:szCs w:val="24"/>
        </w:rPr>
      </w:pPr>
      <w:r w:rsidRPr="00A81094">
        <w:rPr>
          <w:rFonts w:ascii="Times New Roman" w:hAnsi="Times New Roman" w:cs="Times New Roman"/>
          <w:b/>
          <w:bCs/>
          <w:sz w:val="24"/>
          <w:szCs w:val="24"/>
        </w:rPr>
        <w:t>REGIONAL DEL NOROESTE</w:t>
      </w:r>
    </w:p>
    <w:p w14:paraId="30FDA19D" w14:textId="77777777" w:rsidR="00337D1F" w:rsidRPr="00A81094" w:rsidRDefault="00337D1F" w:rsidP="00337D1F">
      <w:pPr>
        <w:spacing w:after="0" w:line="240" w:lineRule="auto"/>
        <w:jc w:val="center"/>
        <w:rPr>
          <w:rFonts w:ascii="Times New Roman" w:hAnsi="Times New Roman" w:cs="Times New Roman"/>
          <w:sz w:val="24"/>
          <w:szCs w:val="24"/>
        </w:rPr>
      </w:pPr>
    </w:p>
    <w:p w14:paraId="3084134D" w14:textId="77777777" w:rsidR="00337D1F" w:rsidRPr="00A81094" w:rsidRDefault="00337D1F" w:rsidP="00337D1F">
      <w:pPr>
        <w:spacing w:after="0" w:line="240" w:lineRule="auto"/>
        <w:rPr>
          <w:rFonts w:ascii="Times New Roman" w:hAnsi="Times New Roman" w:cs="Times New Roman"/>
          <w:sz w:val="24"/>
          <w:szCs w:val="24"/>
        </w:rPr>
      </w:pPr>
    </w:p>
    <w:p w14:paraId="58B8DC21" w14:textId="50866166" w:rsidR="00337D1F" w:rsidRPr="00A776AE" w:rsidRDefault="008A33FE" w:rsidP="00A81094">
      <w:pPr>
        <w:pStyle w:val="Heading1"/>
        <w:rPr>
          <w:rFonts w:ascii="Times New Roman" w:hAnsi="Times New Roman" w:cs="Times New Roman"/>
          <w:color w:val="auto"/>
          <w:sz w:val="24"/>
          <w:szCs w:val="24"/>
        </w:rPr>
      </w:pPr>
      <w:bookmarkStart w:id="0" w:name="_Toc178845897"/>
      <w:r w:rsidRPr="00A776AE">
        <w:rPr>
          <w:rFonts w:ascii="Times New Roman" w:hAnsi="Times New Roman" w:cs="Times New Roman"/>
          <w:color w:val="auto"/>
          <w:sz w:val="24"/>
          <w:szCs w:val="24"/>
        </w:rPr>
        <w:t xml:space="preserve">PARTE I. </w:t>
      </w:r>
      <w:r w:rsidR="00337D1F" w:rsidRPr="00A776AE">
        <w:rPr>
          <w:rFonts w:ascii="Times New Roman" w:hAnsi="Times New Roman" w:cs="Times New Roman"/>
          <w:color w:val="auto"/>
          <w:sz w:val="24"/>
          <w:szCs w:val="24"/>
        </w:rPr>
        <w:t>DISPOSICIONES GENERALES</w:t>
      </w:r>
      <w:bookmarkEnd w:id="0"/>
      <w:r w:rsidRPr="00A776AE">
        <w:rPr>
          <w:rFonts w:ascii="Times New Roman" w:hAnsi="Times New Roman" w:cs="Times New Roman"/>
          <w:color w:val="auto"/>
          <w:sz w:val="24"/>
          <w:szCs w:val="24"/>
        </w:rPr>
        <w:fldChar w:fldCharType="begin"/>
      </w:r>
      <w:r w:rsidRPr="00A776AE">
        <w:rPr>
          <w:rFonts w:ascii="Times New Roman" w:hAnsi="Times New Roman" w:cs="Times New Roman"/>
          <w:color w:val="auto"/>
          <w:sz w:val="24"/>
          <w:szCs w:val="24"/>
        </w:rPr>
        <w:instrText xml:space="preserve"> XE "DISPOSICIONES GENERALES" </w:instrText>
      </w:r>
      <w:r w:rsidRPr="00A776AE">
        <w:rPr>
          <w:rFonts w:ascii="Times New Roman" w:hAnsi="Times New Roman" w:cs="Times New Roman"/>
          <w:color w:val="auto"/>
          <w:sz w:val="24"/>
          <w:szCs w:val="24"/>
        </w:rPr>
        <w:fldChar w:fldCharType="end"/>
      </w:r>
      <w:r w:rsidRPr="00A776AE">
        <w:rPr>
          <w:rFonts w:ascii="Times New Roman" w:hAnsi="Times New Roman" w:cs="Times New Roman"/>
          <w:color w:val="auto"/>
          <w:sz w:val="24"/>
          <w:szCs w:val="24"/>
        </w:rPr>
        <w:fldChar w:fldCharType="begin"/>
      </w:r>
      <w:r w:rsidRPr="00A776AE">
        <w:rPr>
          <w:rFonts w:ascii="Times New Roman" w:hAnsi="Times New Roman" w:cs="Times New Roman"/>
          <w:color w:val="auto"/>
          <w:sz w:val="24"/>
          <w:szCs w:val="24"/>
        </w:rPr>
        <w:instrText xml:space="preserve"> XE "DISPOSICIONES GENERALES" </w:instrText>
      </w:r>
      <w:r w:rsidRPr="00A776AE">
        <w:rPr>
          <w:rFonts w:ascii="Times New Roman" w:hAnsi="Times New Roman" w:cs="Times New Roman"/>
          <w:color w:val="auto"/>
          <w:sz w:val="24"/>
          <w:szCs w:val="24"/>
        </w:rPr>
        <w:fldChar w:fldCharType="end"/>
      </w:r>
      <w:r w:rsidRPr="00A776AE">
        <w:rPr>
          <w:rFonts w:ascii="Times New Roman" w:hAnsi="Times New Roman" w:cs="Times New Roman"/>
          <w:color w:val="auto"/>
          <w:sz w:val="24"/>
          <w:szCs w:val="24"/>
        </w:rPr>
        <w:fldChar w:fldCharType="begin"/>
      </w:r>
      <w:r w:rsidRPr="00A776AE">
        <w:rPr>
          <w:rFonts w:ascii="Times New Roman" w:hAnsi="Times New Roman" w:cs="Times New Roman"/>
          <w:color w:val="auto"/>
          <w:sz w:val="24"/>
          <w:szCs w:val="24"/>
        </w:rPr>
        <w:instrText xml:space="preserve"> XE "DISPOSICIONES GENERALES" </w:instrText>
      </w:r>
      <w:r w:rsidRPr="00A776AE">
        <w:rPr>
          <w:rFonts w:ascii="Times New Roman" w:hAnsi="Times New Roman" w:cs="Times New Roman"/>
          <w:color w:val="auto"/>
          <w:sz w:val="24"/>
          <w:szCs w:val="24"/>
        </w:rPr>
        <w:fldChar w:fldCharType="end"/>
      </w:r>
      <w:r w:rsidRPr="00A776AE">
        <w:rPr>
          <w:rFonts w:ascii="Times New Roman" w:hAnsi="Times New Roman" w:cs="Times New Roman"/>
          <w:color w:val="auto"/>
          <w:sz w:val="24"/>
          <w:szCs w:val="24"/>
        </w:rPr>
        <w:fldChar w:fldCharType="begin"/>
      </w:r>
      <w:r w:rsidRPr="00A776AE">
        <w:rPr>
          <w:rFonts w:ascii="Times New Roman" w:hAnsi="Times New Roman" w:cs="Times New Roman"/>
          <w:color w:val="auto"/>
          <w:sz w:val="24"/>
          <w:szCs w:val="24"/>
        </w:rPr>
        <w:instrText xml:space="preserve"> XE "DISPOSICIONES GENERALES" </w:instrText>
      </w:r>
      <w:r w:rsidRPr="00A776AE">
        <w:rPr>
          <w:rFonts w:ascii="Times New Roman" w:hAnsi="Times New Roman" w:cs="Times New Roman"/>
          <w:color w:val="auto"/>
          <w:sz w:val="24"/>
          <w:szCs w:val="24"/>
        </w:rPr>
        <w:fldChar w:fldCharType="end"/>
      </w:r>
      <w:r w:rsidRPr="00A776AE">
        <w:rPr>
          <w:rFonts w:ascii="Times New Roman" w:hAnsi="Times New Roman" w:cs="Times New Roman"/>
          <w:color w:val="auto"/>
          <w:sz w:val="24"/>
          <w:szCs w:val="24"/>
        </w:rPr>
        <w:fldChar w:fldCharType="begin"/>
      </w:r>
      <w:r w:rsidRPr="00A776AE">
        <w:rPr>
          <w:rFonts w:ascii="Times New Roman" w:hAnsi="Times New Roman" w:cs="Times New Roman"/>
          <w:color w:val="auto"/>
          <w:sz w:val="24"/>
          <w:szCs w:val="24"/>
        </w:rPr>
        <w:instrText xml:space="preserve"> XE "DISPOSICIONES GENERALES" </w:instrText>
      </w:r>
      <w:r w:rsidRPr="00A776AE">
        <w:rPr>
          <w:rFonts w:ascii="Times New Roman" w:hAnsi="Times New Roman" w:cs="Times New Roman"/>
          <w:color w:val="auto"/>
          <w:sz w:val="24"/>
          <w:szCs w:val="24"/>
        </w:rPr>
        <w:fldChar w:fldCharType="end"/>
      </w:r>
      <w:r w:rsidRPr="00A776AE">
        <w:rPr>
          <w:rFonts w:ascii="Times New Roman" w:hAnsi="Times New Roman" w:cs="Times New Roman"/>
          <w:color w:val="auto"/>
          <w:sz w:val="24"/>
          <w:szCs w:val="24"/>
        </w:rPr>
        <w:fldChar w:fldCharType="begin"/>
      </w:r>
      <w:r w:rsidRPr="00A776AE">
        <w:rPr>
          <w:rFonts w:ascii="Times New Roman" w:hAnsi="Times New Roman" w:cs="Times New Roman"/>
          <w:color w:val="auto"/>
          <w:sz w:val="24"/>
          <w:szCs w:val="24"/>
        </w:rPr>
        <w:instrText xml:space="preserve"> XE "PARTE I. DISPOSICIONES GENERALES" </w:instrText>
      </w:r>
      <w:r w:rsidRPr="00A776AE">
        <w:rPr>
          <w:rFonts w:ascii="Times New Roman" w:hAnsi="Times New Roman" w:cs="Times New Roman"/>
          <w:color w:val="auto"/>
          <w:sz w:val="24"/>
          <w:szCs w:val="24"/>
        </w:rPr>
        <w:fldChar w:fldCharType="end"/>
      </w:r>
      <w:r w:rsidR="0064096F" w:rsidRPr="00A776AE">
        <w:rPr>
          <w:rFonts w:ascii="Times New Roman" w:hAnsi="Times New Roman" w:cs="Times New Roman"/>
          <w:color w:val="auto"/>
          <w:sz w:val="24"/>
          <w:szCs w:val="24"/>
        </w:rPr>
        <w:fldChar w:fldCharType="begin"/>
      </w:r>
      <w:r w:rsidR="0064096F" w:rsidRPr="00A776AE">
        <w:rPr>
          <w:rFonts w:ascii="Times New Roman" w:hAnsi="Times New Roman" w:cs="Times New Roman"/>
          <w:color w:val="auto"/>
          <w:sz w:val="24"/>
          <w:szCs w:val="24"/>
        </w:rPr>
        <w:instrText xml:space="preserve"> XE "PARTE I. DISPOSICIONES GENERALES" </w:instrText>
      </w:r>
      <w:r w:rsidR="0064096F" w:rsidRPr="00A776AE">
        <w:rPr>
          <w:rFonts w:ascii="Times New Roman" w:hAnsi="Times New Roman" w:cs="Times New Roman"/>
          <w:color w:val="auto"/>
          <w:sz w:val="24"/>
          <w:szCs w:val="24"/>
        </w:rPr>
        <w:fldChar w:fldCharType="end"/>
      </w:r>
      <w:r w:rsidR="0064096F" w:rsidRPr="00A776AE">
        <w:rPr>
          <w:rFonts w:ascii="Times New Roman" w:hAnsi="Times New Roman" w:cs="Times New Roman"/>
          <w:color w:val="auto"/>
          <w:sz w:val="24"/>
          <w:szCs w:val="24"/>
        </w:rPr>
        <w:fldChar w:fldCharType="begin"/>
      </w:r>
      <w:r w:rsidR="0064096F" w:rsidRPr="00A776AE">
        <w:rPr>
          <w:rFonts w:ascii="Times New Roman" w:hAnsi="Times New Roman" w:cs="Times New Roman"/>
          <w:color w:val="auto"/>
          <w:sz w:val="24"/>
          <w:szCs w:val="24"/>
        </w:rPr>
        <w:instrText xml:space="preserve"> XE "PARTE I. DISPOSICIONES GENERALES" </w:instrText>
      </w:r>
      <w:r w:rsidR="0064096F" w:rsidRPr="00A776AE">
        <w:rPr>
          <w:rFonts w:ascii="Times New Roman" w:hAnsi="Times New Roman" w:cs="Times New Roman"/>
          <w:color w:val="auto"/>
          <w:sz w:val="24"/>
          <w:szCs w:val="24"/>
        </w:rPr>
        <w:fldChar w:fldCharType="end"/>
      </w:r>
      <w:r w:rsidR="0064096F" w:rsidRPr="00A776AE">
        <w:rPr>
          <w:rFonts w:ascii="Times New Roman" w:hAnsi="Times New Roman" w:cs="Times New Roman"/>
          <w:color w:val="auto"/>
          <w:sz w:val="24"/>
          <w:szCs w:val="24"/>
        </w:rPr>
        <w:fldChar w:fldCharType="begin"/>
      </w:r>
      <w:r w:rsidR="0064096F" w:rsidRPr="00A776AE">
        <w:rPr>
          <w:rFonts w:ascii="Times New Roman" w:hAnsi="Times New Roman" w:cs="Times New Roman"/>
          <w:color w:val="auto"/>
          <w:sz w:val="24"/>
          <w:szCs w:val="24"/>
        </w:rPr>
        <w:instrText xml:space="preserve"> XE "PARTE I. DISPOSICIONES GENERALES" </w:instrText>
      </w:r>
      <w:r w:rsidR="0064096F" w:rsidRPr="00A776AE">
        <w:rPr>
          <w:rFonts w:ascii="Times New Roman" w:hAnsi="Times New Roman" w:cs="Times New Roman"/>
          <w:color w:val="auto"/>
          <w:sz w:val="24"/>
          <w:szCs w:val="24"/>
        </w:rPr>
        <w:fldChar w:fldCharType="end"/>
      </w:r>
      <w:r w:rsidR="00A81094" w:rsidRPr="00A776AE">
        <w:rPr>
          <w:rFonts w:ascii="Times New Roman" w:hAnsi="Times New Roman" w:cs="Times New Roman"/>
          <w:color w:val="auto"/>
          <w:sz w:val="24"/>
          <w:szCs w:val="24"/>
        </w:rPr>
        <w:fldChar w:fldCharType="begin"/>
      </w:r>
      <w:r w:rsidR="00A81094" w:rsidRPr="00A776AE">
        <w:rPr>
          <w:rFonts w:ascii="Times New Roman" w:hAnsi="Times New Roman" w:cs="Times New Roman"/>
          <w:color w:val="auto"/>
          <w:sz w:val="24"/>
          <w:szCs w:val="24"/>
        </w:rPr>
        <w:instrText xml:space="preserve"> XE "PARTE I. DISPOSICIONES GENERALES" </w:instrText>
      </w:r>
      <w:r w:rsidR="00A81094" w:rsidRPr="00A776AE">
        <w:rPr>
          <w:rFonts w:ascii="Times New Roman" w:hAnsi="Times New Roman" w:cs="Times New Roman"/>
          <w:color w:val="auto"/>
          <w:sz w:val="24"/>
          <w:szCs w:val="24"/>
        </w:rPr>
        <w:fldChar w:fldCharType="end"/>
      </w:r>
      <w:r w:rsidR="00A81094" w:rsidRPr="00A776AE">
        <w:rPr>
          <w:rFonts w:ascii="Times New Roman" w:hAnsi="Times New Roman" w:cs="Times New Roman"/>
          <w:color w:val="auto"/>
          <w:sz w:val="24"/>
          <w:szCs w:val="24"/>
        </w:rPr>
        <w:fldChar w:fldCharType="begin"/>
      </w:r>
      <w:r w:rsidR="00A81094" w:rsidRPr="00A776AE">
        <w:rPr>
          <w:rFonts w:ascii="Times New Roman" w:hAnsi="Times New Roman" w:cs="Times New Roman"/>
          <w:color w:val="auto"/>
          <w:sz w:val="24"/>
          <w:szCs w:val="24"/>
        </w:rPr>
        <w:instrText xml:space="preserve"> XE "PARTE I. DISPOSICIONES GENERALES" </w:instrText>
      </w:r>
      <w:r w:rsidR="00A81094" w:rsidRPr="00A776AE">
        <w:rPr>
          <w:rFonts w:ascii="Times New Roman" w:hAnsi="Times New Roman" w:cs="Times New Roman"/>
          <w:color w:val="auto"/>
          <w:sz w:val="24"/>
          <w:szCs w:val="24"/>
        </w:rPr>
        <w:fldChar w:fldCharType="end"/>
      </w:r>
      <w:r w:rsidR="00A81094" w:rsidRPr="00A776AE">
        <w:rPr>
          <w:rFonts w:ascii="Times New Roman" w:hAnsi="Times New Roman" w:cs="Times New Roman"/>
          <w:color w:val="auto"/>
          <w:sz w:val="24"/>
          <w:szCs w:val="24"/>
        </w:rPr>
        <w:fldChar w:fldCharType="begin"/>
      </w:r>
      <w:r w:rsidR="00A81094" w:rsidRPr="00A776AE">
        <w:rPr>
          <w:rFonts w:ascii="Times New Roman" w:hAnsi="Times New Roman" w:cs="Times New Roman"/>
          <w:color w:val="auto"/>
          <w:sz w:val="24"/>
          <w:szCs w:val="24"/>
        </w:rPr>
        <w:instrText xml:space="preserve"> XE "PARTE I. DISPOSICIONES GENERALES" </w:instrText>
      </w:r>
      <w:r w:rsidR="00A81094" w:rsidRPr="00A776AE">
        <w:rPr>
          <w:rFonts w:ascii="Times New Roman" w:hAnsi="Times New Roman" w:cs="Times New Roman"/>
          <w:color w:val="auto"/>
          <w:sz w:val="24"/>
          <w:szCs w:val="24"/>
        </w:rPr>
        <w:fldChar w:fldCharType="end"/>
      </w:r>
    </w:p>
    <w:p w14:paraId="2BF88581" w14:textId="77777777" w:rsidR="00A20EE4" w:rsidRPr="00A81094" w:rsidRDefault="00A20EE4" w:rsidP="00A20EE4">
      <w:pPr>
        <w:pStyle w:val="ListParagraph"/>
        <w:spacing w:after="0" w:line="240" w:lineRule="auto"/>
        <w:ind w:left="360"/>
        <w:rPr>
          <w:rFonts w:ascii="Times New Roman" w:hAnsi="Times New Roman" w:cs="Times New Roman"/>
          <w:sz w:val="24"/>
          <w:szCs w:val="24"/>
          <w:lang w:val="es-ES"/>
        </w:rPr>
      </w:pPr>
    </w:p>
    <w:p w14:paraId="5A46DD1F" w14:textId="346343AB" w:rsidR="00337D1F" w:rsidRPr="00A81094" w:rsidRDefault="00491287" w:rsidP="00A81094">
      <w:pPr>
        <w:pStyle w:val="Heading2"/>
        <w:rPr>
          <w:rFonts w:ascii="Times New Roman" w:hAnsi="Times New Roman" w:cs="Times New Roman"/>
          <w:color w:val="auto"/>
          <w:sz w:val="24"/>
          <w:szCs w:val="24"/>
        </w:rPr>
      </w:pPr>
      <w:bookmarkStart w:id="1" w:name="_Toc178845898"/>
      <w:r w:rsidRPr="00A81094">
        <w:rPr>
          <w:rFonts w:ascii="Times New Roman" w:hAnsi="Times New Roman" w:cs="Times New Roman"/>
          <w:color w:val="auto"/>
          <w:sz w:val="24"/>
          <w:szCs w:val="24"/>
        </w:rPr>
        <w:t xml:space="preserve">REGLA 1 </w:t>
      </w:r>
      <w:r w:rsidR="007A75A2" w:rsidRPr="00A81094">
        <w:rPr>
          <w:rFonts w:ascii="Times New Roman" w:hAnsi="Times New Roman" w:cs="Times New Roman"/>
          <w:color w:val="auto"/>
          <w:sz w:val="24"/>
          <w:szCs w:val="24"/>
        </w:rPr>
        <w:t xml:space="preserve">- </w:t>
      </w:r>
      <w:r w:rsidR="00A20EE4" w:rsidRPr="00A81094">
        <w:rPr>
          <w:rFonts w:ascii="Times New Roman" w:hAnsi="Times New Roman" w:cs="Times New Roman"/>
          <w:color w:val="auto"/>
          <w:sz w:val="24"/>
          <w:szCs w:val="24"/>
        </w:rPr>
        <w:t>Nombre y Base Legal</w:t>
      </w:r>
      <w:bookmarkEnd w:id="1"/>
      <w:r w:rsidRPr="00A81094">
        <w:rPr>
          <w:rFonts w:ascii="Times New Roman" w:hAnsi="Times New Roman" w:cs="Times New Roman"/>
          <w:color w:val="auto"/>
          <w:sz w:val="24"/>
          <w:szCs w:val="24"/>
        </w:rPr>
        <w:fldChar w:fldCharType="begin"/>
      </w:r>
      <w:r w:rsidRPr="00A81094">
        <w:rPr>
          <w:rFonts w:ascii="Times New Roman" w:hAnsi="Times New Roman" w:cs="Times New Roman"/>
          <w:color w:val="auto"/>
          <w:sz w:val="24"/>
          <w:szCs w:val="24"/>
        </w:rPr>
        <w:instrText xml:space="preserve"> XE "REGLA 1 - Nombre y Base Legal" </w:instrText>
      </w:r>
      <w:r w:rsidRPr="00A81094">
        <w:rPr>
          <w:rFonts w:ascii="Times New Roman" w:hAnsi="Times New Roman" w:cs="Times New Roman"/>
          <w:color w:val="auto"/>
          <w:sz w:val="24"/>
          <w:szCs w:val="24"/>
        </w:rPr>
        <w:fldChar w:fldCharType="end"/>
      </w:r>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1 - Nombre y Base Legal"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1 - Nombre y Base Legal" </w:instrText>
      </w:r>
      <w:r w:rsidR="008A33FE" w:rsidRPr="00A81094">
        <w:rPr>
          <w:rFonts w:ascii="Times New Roman" w:hAnsi="Times New Roman" w:cs="Times New Roman"/>
          <w:color w:val="auto"/>
          <w:sz w:val="24"/>
          <w:szCs w:val="24"/>
        </w:rPr>
        <w:fldChar w:fldCharType="end"/>
      </w:r>
      <w:r w:rsidR="0064096F" w:rsidRPr="00A81094">
        <w:rPr>
          <w:rFonts w:ascii="Times New Roman" w:hAnsi="Times New Roman" w:cs="Times New Roman"/>
          <w:color w:val="auto"/>
          <w:sz w:val="24"/>
          <w:szCs w:val="24"/>
        </w:rPr>
        <w:fldChar w:fldCharType="begin"/>
      </w:r>
      <w:r w:rsidR="0064096F" w:rsidRPr="00A81094">
        <w:rPr>
          <w:rFonts w:ascii="Times New Roman" w:hAnsi="Times New Roman" w:cs="Times New Roman"/>
          <w:color w:val="auto"/>
          <w:sz w:val="24"/>
          <w:szCs w:val="24"/>
        </w:rPr>
        <w:instrText xml:space="preserve"> XE "REGLA 1 - Nombre y Base Legal" </w:instrText>
      </w:r>
      <w:r w:rsidR="0064096F" w:rsidRPr="00A81094">
        <w:rPr>
          <w:rFonts w:ascii="Times New Roman" w:hAnsi="Times New Roman" w:cs="Times New Roman"/>
          <w:color w:val="auto"/>
          <w:sz w:val="24"/>
          <w:szCs w:val="24"/>
        </w:rPr>
        <w:fldChar w:fldCharType="end"/>
      </w:r>
      <w:r w:rsidR="0064096F" w:rsidRPr="00A81094">
        <w:rPr>
          <w:rFonts w:ascii="Times New Roman" w:hAnsi="Times New Roman" w:cs="Times New Roman"/>
          <w:color w:val="auto"/>
          <w:sz w:val="24"/>
          <w:szCs w:val="24"/>
        </w:rPr>
        <w:fldChar w:fldCharType="begin"/>
      </w:r>
      <w:r w:rsidR="0064096F" w:rsidRPr="00A81094">
        <w:rPr>
          <w:rFonts w:ascii="Times New Roman" w:hAnsi="Times New Roman" w:cs="Times New Roman"/>
          <w:color w:val="auto"/>
          <w:sz w:val="24"/>
          <w:szCs w:val="24"/>
        </w:rPr>
        <w:instrText xml:space="preserve"> XE "REGLA 1 - Nombre y Base Legal" </w:instrText>
      </w:r>
      <w:r w:rsidR="0064096F" w:rsidRPr="00A81094">
        <w:rPr>
          <w:rFonts w:ascii="Times New Roman" w:hAnsi="Times New Roman" w:cs="Times New Roman"/>
          <w:color w:val="auto"/>
          <w:sz w:val="24"/>
          <w:szCs w:val="24"/>
        </w:rPr>
        <w:fldChar w:fldCharType="end"/>
      </w:r>
      <w:r w:rsidR="00A81094" w:rsidRPr="00A81094">
        <w:rPr>
          <w:rFonts w:ascii="Times New Roman" w:hAnsi="Times New Roman" w:cs="Times New Roman"/>
          <w:color w:val="auto"/>
          <w:sz w:val="24"/>
          <w:szCs w:val="24"/>
        </w:rPr>
        <w:fldChar w:fldCharType="begin"/>
      </w:r>
      <w:r w:rsidR="00A81094" w:rsidRPr="00A81094">
        <w:rPr>
          <w:rFonts w:ascii="Times New Roman" w:hAnsi="Times New Roman" w:cs="Times New Roman"/>
          <w:color w:val="auto"/>
          <w:sz w:val="24"/>
          <w:szCs w:val="24"/>
        </w:rPr>
        <w:instrText xml:space="preserve"> XE "REGLA 1 - Nombre y Base Legal" </w:instrText>
      </w:r>
      <w:r w:rsidR="00A81094" w:rsidRPr="00A81094">
        <w:rPr>
          <w:rFonts w:ascii="Times New Roman" w:hAnsi="Times New Roman" w:cs="Times New Roman"/>
          <w:color w:val="auto"/>
          <w:sz w:val="24"/>
          <w:szCs w:val="24"/>
        </w:rPr>
        <w:fldChar w:fldCharType="end"/>
      </w:r>
    </w:p>
    <w:p w14:paraId="7228CA4E" w14:textId="77777777" w:rsidR="00A20EE4" w:rsidRPr="00A81094" w:rsidRDefault="00A20EE4" w:rsidP="00A20EE4">
      <w:pPr>
        <w:spacing w:after="0" w:line="240" w:lineRule="auto"/>
        <w:ind w:left="360"/>
        <w:rPr>
          <w:rFonts w:ascii="Times New Roman" w:hAnsi="Times New Roman" w:cs="Times New Roman"/>
          <w:sz w:val="24"/>
          <w:szCs w:val="24"/>
        </w:rPr>
      </w:pPr>
    </w:p>
    <w:p w14:paraId="01780491" w14:textId="6CDE6F6C" w:rsidR="00A20EE4" w:rsidRPr="00A81094" w:rsidRDefault="00A20EE4" w:rsidP="00A20EE4">
      <w:pPr>
        <w:spacing w:after="0" w:line="240" w:lineRule="auto"/>
        <w:ind w:left="360"/>
        <w:jc w:val="both"/>
        <w:rPr>
          <w:rFonts w:ascii="Times New Roman" w:hAnsi="Times New Roman" w:cs="Times New Roman"/>
          <w:sz w:val="24"/>
          <w:szCs w:val="24"/>
        </w:rPr>
      </w:pPr>
      <w:r w:rsidRPr="00A81094">
        <w:rPr>
          <w:rFonts w:ascii="Times New Roman" w:hAnsi="Times New Roman" w:cs="Times New Roman"/>
          <w:sz w:val="24"/>
          <w:szCs w:val="24"/>
        </w:rPr>
        <w:t xml:space="preserve">Este </w:t>
      </w:r>
      <w:r w:rsidR="0068614A" w:rsidRPr="00A81094">
        <w:rPr>
          <w:rFonts w:ascii="Times New Roman" w:hAnsi="Times New Roman" w:cs="Times New Roman"/>
          <w:sz w:val="24"/>
          <w:szCs w:val="24"/>
        </w:rPr>
        <w:t>r</w:t>
      </w:r>
      <w:r w:rsidRPr="00A81094">
        <w:rPr>
          <w:rFonts w:ascii="Times New Roman" w:hAnsi="Times New Roman" w:cs="Times New Roman"/>
          <w:sz w:val="24"/>
          <w:szCs w:val="24"/>
        </w:rPr>
        <w:t>eglamento se conocerá como el Reglamento de la Junta del Centro Médico Académico Regional del Noroeste, Puerto Rico. El mismo se aprueba de conformidad con la Ley Núm. 136 de 27 de julio de 2006, conocida como la Ley de los Centros Médicos Académicos Regionales, la Ley Núm. 38 de 30 de junio de 2017, según enmendada, conocida como Ley de Procedimiento Administrativo Uniforme del Gobierno de Puerto Rico</w:t>
      </w:r>
      <w:r w:rsidR="00881C8C" w:rsidRPr="00A81094">
        <w:rPr>
          <w:rFonts w:ascii="Times New Roman" w:hAnsi="Times New Roman" w:cs="Times New Roman"/>
          <w:sz w:val="24"/>
          <w:szCs w:val="24"/>
        </w:rPr>
        <w:t xml:space="preserve">, la Ley Orgánica del Departamento de Salud, </w:t>
      </w:r>
      <w:r w:rsidR="00881C8C" w:rsidRPr="00A81094">
        <w:rPr>
          <w:rFonts w:ascii="Times New Roman" w:hAnsi="Times New Roman" w:cs="Times New Roman"/>
          <w:bCs/>
          <w:sz w:val="24"/>
          <w:szCs w:val="24"/>
        </w:rPr>
        <w:t>Ley Núm. 81 de 14 de marzo de 1912,</w:t>
      </w:r>
      <w:r w:rsidRPr="00A81094">
        <w:rPr>
          <w:rFonts w:ascii="Times New Roman" w:hAnsi="Times New Roman" w:cs="Times New Roman"/>
          <w:sz w:val="24"/>
          <w:szCs w:val="24"/>
        </w:rPr>
        <w:t xml:space="preserve"> y el Reglamento de la Junta Central de Centros Médicos Académicos Regionales de Puerto Rico, Reglamento Núm. 7497, aprobado el 25 de abril de 2008.</w:t>
      </w:r>
    </w:p>
    <w:p w14:paraId="0393E566" w14:textId="77777777" w:rsidR="00A20EE4" w:rsidRPr="00A81094" w:rsidRDefault="00A20EE4" w:rsidP="007A75A2">
      <w:pPr>
        <w:spacing w:after="0" w:line="240" w:lineRule="auto"/>
        <w:rPr>
          <w:rFonts w:ascii="Times New Roman" w:hAnsi="Times New Roman" w:cs="Times New Roman"/>
          <w:sz w:val="24"/>
          <w:szCs w:val="24"/>
        </w:rPr>
      </w:pPr>
    </w:p>
    <w:p w14:paraId="54C02146" w14:textId="31CADE4C" w:rsidR="00337D1F" w:rsidRPr="00A81094" w:rsidRDefault="00491287" w:rsidP="00A81094">
      <w:pPr>
        <w:pStyle w:val="Heading2"/>
        <w:rPr>
          <w:rFonts w:ascii="Times New Roman" w:hAnsi="Times New Roman" w:cs="Times New Roman"/>
          <w:color w:val="auto"/>
          <w:sz w:val="24"/>
          <w:szCs w:val="24"/>
        </w:rPr>
      </w:pPr>
      <w:bookmarkStart w:id="2" w:name="_Toc178845899"/>
      <w:r w:rsidRPr="00A81094">
        <w:rPr>
          <w:rFonts w:ascii="Times New Roman" w:hAnsi="Times New Roman" w:cs="Times New Roman"/>
          <w:color w:val="auto"/>
          <w:sz w:val="24"/>
          <w:szCs w:val="24"/>
        </w:rPr>
        <w:t xml:space="preserve">REGLA 2 </w:t>
      </w:r>
      <w:r w:rsidR="0068614A" w:rsidRPr="00A81094">
        <w:rPr>
          <w:rFonts w:ascii="Times New Roman" w:hAnsi="Times New Roman" w:cs="Times New Roman"/>
          <w:color w:val="auto"/>
          <w:sz w:val="24"/>
          <w:szCs w:val="24"/>
        </w:rPr>
        <w:t>–</w:t>
      </w:r>
      <w:r w:rsidR="007A75A2" w:rsidRPr="00A81094">
        <w:rPr>
          <w:rFonts w:ascii="Times New Roman" w:hAnsi="Times New Roman" w:cs="Times New Roman"/>
          <w:color w:val="auto"/>
          <w:sz w:val="24"/>
          <w:szCs w:val="24"/>
        </w:rPr>
        <w:t xml:space="preserve"> </w:t>
      </w:r>
      <w:r w:rsidR="00A95762" w:rsidRPr="00A81094">
        <w:rPr>
          <w:rFonts w:ascii="Times New Roman" w:hAnsi="Times New Roman" w:cs="Times New Roman"/>
          <w:color w:val="auto"/>
          <w:sz w:val="24"/>
          <w:szCs w:val="24"/>
        </w:rPr>
        <w:t>Propósito</w:t>
      </w:r>
      <w:r w:rsidR="00A95762">
        <w:rPr>
          <w:rFonts w:ascii="Times New Roman" w:hAnsi="Times New Roman" w:cs="Times New Roman"/>
          <w:color w:val="auto"/>
          <w:sz w:val="24"/>
          <w:szCs w:val="24"/>
        </w:rPr>
        <w:t>,</w:t>
      </w:r>
      <w:r w:rsidR="00A95762" w:rsidRPr="00A81094">
        <w:rPr>
          <w:rFonts w:ascii="Times New Roman" w:hAnsi="Times New Roman" w:cs="Times New Roman"/>
          <w:color w:val="auto"/>
          <w:sz w:val="24"/>
          <w:szCs w:val="24"/>
        </w:rPr>
        <w:t xml:space="preserve"> </w:t>
      </w:r>
      <w:r w:rsidR="0068614A" w:rsidRPr="00A81094">
        <w:rPr>
          <w:rFonts w:ascii="Times New Roman" w:hAnsi="Times New Roman" w:cs="Times New Roman"/>
          <w:color w:val="auto"/>
          <w:sz w:val="24"/>
          <w:szCs w:val="24"/>
        </w:rPr>
        <w:t xml:space="preserve">Resumen Ejecutivo y </w:t>
      </w:r>
      <w:r w:rsidR="00A95762" w:rsidRPr="00A95762">
        <w:rPr>
          <w:rFonts w:ascii="Times New Roman" w:hAnsi="Times New Roman" w:cs="Times New Roman"/>
          <w:bCs/>
          <w:color w:val="auto"/>
          <w:sz w:val="24"/>
          <w:szCs w:val="24"/>
          <w:lang w:val="es-ES"/>
        </w:rPr>
        <w:t>Análisis Costo-Beneficio</w:t>
      </w:r>
      <w:bookmarkEnd w:id="2"/>
      <w:r w:rsidRPr="00A81094">
        <w:rPr>
          <w:rFonts w:ascii="Times New Roman" w:hAnsi="Times New Roman" w:cs="Times New Roman"/>
          <w:color w:val="auto"/>
          <w:sz w:val="24"/>
          <w:szCs w:val="24"/>
        </w:rPr>
        <w:fldChar w:fldCharType="begin"/>
      </w:r>
      <w:r w:rsidRPr="00A81094">
        <w:rPr>
          <w:rFonts w:ascii="Times New Roman" w:hAnsi="Times New Roman" w:cs="Times New Roman"/>
          <w:color w:val="auto"/>
          <w:sz w:val="24"/>
          <w:szCs w:val="24"/>
        </w:rPr>
        <w:instrText xml:space="preserve"> XE "REGLA 2 – Resumen Ejecutivo y Propósito" </w:instrText>
      </w:r>
      <w:r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2 – Resumen Ejecutivo y Propósito" </w:instrText>
      </w:r>
      <w:r w:rsidR="008A33FE" w:rsidRPr="00A81094">
        <w:rPr>
          <w:rFonts w:ascii="Times New Roman" w:hAnsi="Times New Roman" w:cs="Times New Roman"/>
          <w:color w:val="auto"/>
          <w:sz w:val="24"/>
          <w:szCs w:val="24"/>
        </w:rPr>
        <w:fldChar w:fldCharType="end"/>
      </w:r>
      <w:r w:rsidR="0064096F" w:rsidRPr="00A81094">
        <w:rPr>
          <w:rFonts w:ascii="Times New Roman" w:hAnsi="Times New Roman" w:cs="Times New Roman"/>
          <w:color w:val="auto"/>
          <w:sz w:val="24"/>
          <w:szCs w:val="24"/>
        </w:rPr>
        <w:fldChar w:fldCharType="begin"/>
      </w:r>
      <w:r w:rsidR="0064096F" w:rsidRPr="00A81094">
        <w:rPr>
          <w:rFonts w:ascii="Times New Roman" w:hAnsi="Times New Roman" w:cs="Times New Roman"/>
          <w:color w:val="auto"/>
          <w:sz w:val="24"/>
          <w:szCs w:val="24"/>
        </w:rPr>
        <w:instrText xml:space="preserve"> XE "REGLA 2 – Resumen Ejecutivo y Propósito" </w:instrText>
      </w:r>
      <w:r w:rsidR="0064096F" w:rsidRPr="00A81094">
        <w:rPr>
          <w:rFonts w:ascii="Times New Roman" w:hAnsi="Times New Roman" w:cs="Times New Roman"/>
          <w:color w:val="auto"/>
          <w:sz w:val="24"/>
          <w:szCs w:val="24"/>
        </w:rPr>
        <w:fldChar w:fldCharType="end"/>
      </w:r>
      <w:r w:rsidR="0064096F" w:rsidRPr="00A81094">
        <w:rPr>
          <w:rFonts w:ascii="Times New Roman" w:hAnsi="Times New Roman" w:cs="Times New Roman"/>
          <w:color w:val="auto"/>
          <w:sz w:val="24"/>
          <w:szCs w:val="24"/>
        </w:rPr>
        <w:fldChar w:fldCharType="begin"/>
      </w:r>
      <w:r w:rsidR="0064096F" w:rsidRPr="00A81094">
        <w:rPr>
          <w:rFonts w:ascii="Times New Roman" w:hAnsi="Times New Roman" w:cs="Times New Roman"/>
          <w:color w:val="auto"/>
          <w:sz w:val="24"/>
          <w:szCs w:val="24"/>
        </w:rPr>
        <w:instrText xml:space="preserve"> XE "REGLA 2 – Resumen Ejecutivo y Propósito" </w:instrText>
      </w:r>
      <w:r w:rsidR="0064096F" w:rsidRPr="00A81094">
        <w:rPr>
          <w:rFonts w:ascii="Times New Roman" w:hAnsi="Times New Roman" w:cs="Times New Roman"/>
          <w:color w:val="auto"/>
          <w:sz w:val="24"/>
          <w:szCs w:val="24"/>
        </w:rPr>
        <w:fldChar w:fldCharType="end"/>
      </w:r>
      <w:r w:rsidR="00A81094" w:rsidRPr="00A81094">
        <w:rPr>
          <w:rFonts w:ascii="Times New Roman" w:hAnsi="Times New Roman" w:cs="Times New Roman"/>
          <w:color w:val="auto"/>
          <w:sz w:val="24"/>
          <w:szCs w:val="24"/>
        </w:rPr>
        <w:fldChar w:fldCharType="begin"/>
      </w:r>
      <w:r w:rsidR="00A81094" w:rsidRPr="00A81094">
        <w:rPr>
          <w:rFonts w:ascii="Times New Roman" w:hAnsi="Times New Roman" w:cs="Times New Roman"/>
          <w:color w:val="auto"/>
          <w:sz w:val="24"/>
          <w:szCs w:val="24"/>
        </w:rPr>
        <w:instrText xml:space="preserve"> XE "REGLA 2 – Resumen Ejecutivo y Propósito" </w:instrText>
      </w:r>
      <w:r w:rsidR="00A81094" w:rsidRPr="00A81094">
        <w:rPr>
          <w:rFonts w:ascii="Times New Roman" w:hAnsi="Times New Roman" w:cs="Times New Roman"/>
          <w:color w:val="auto"/>
          <w:sz w:val="24"/>
          <w:szCs w:val="24"/>
        </w:rPr>
        <w:fldChar w:fldCharType="end"/>
      </w:r>
    </w:p>
    <w:p w14:paraId="34F243AA" w14:textId="77777777" w:rsidR="00A44F8B" w:rsidRPr="00A81094" w:rsidRDefault="00A44F8B" w:rsidP="00A44F8B">
      <w:pPr>
        <w:spacing w:after="0" w:line="240" w:lineRule="auto"/>
        <w:ind w:left="360"/>
        <w:rPr>
          <w:rFonts w:ascii="Times New Roman" w:hAnsi="Times New Roman" w:cs="Times New Roman"/>
          <w:sz w:val="24"/>
          <w:szCs w:val="24"/>
        </w:rPr>
      </w:pPr>
    </w:p>
    <w:p w14:paraId="7D290249" w14:textId="4FD3E34F" w:rsidR="00A44F8B" w:rsidRPr="00A81094" w:rsidRDefault="00A95762" w:rsidP="00A44F8B">
      <w:pPr>
        <w:spacing w:after="0" w:line="240" w:lineRule="auto"/>
        <w:ind w:left="360"/>
        <w:jc w:val="both"/>
        <w:rPr>
          <w:rFonts w:ascii="Times New Roman" w:hAnsi="Times New Roman" w:cs="Times New Roman"/>
          <w:sz w:val="24"/>
          <w:szCs w:val="24"/>
        </w:rPr>
      </w:pPr>
      <w:r w:rsidRPr="00A95762">
        <w:rPr>
          <w:rFonts w:ascii="Times New Roman" w:hAnsi="Times New Roman" w:cs="Times New Roman"/>
          <w:sz w:val="24"/>
          <w:szCs w:val="24"/>
          <w:lang w:val="es-ES"/>
        </w:rPr>
        <w:t xml:space="preserve">La Ley de los Centros Médicos Académicos Regionales, Ley Núm. 136 de 27 de julio de 2006, según enmendada, en adelante Ley 136-2006, creó los Centros Médicos Académicos Regionales con el fin de fortalecer y desarrollar programas para la educación de los profesionales de la salud, en especial médicos, y estimular el desarrollo de la docencia y la investigación clínica y socioeconómica en Puerto Rico. </w:t>
      </w:r>
      <w:r w:rsidR="00A44F8B" w:rsidRPr="00A81094">
        <w:rPr>
          <w:rFonts w:ascii="Times New Roman" w:hAnsi="Times New Roman" w:cs="Times New Roman"/>
          <w:sz w:val="24"/>
          <w:szCs w:val="24"/>
        </w:rPr>
        <w:t>El propósito de este reglamento es disponer las reglas y normas que regirán los trabajos y procedimientos de la Junta del Centro Médico Académico Regional del Noroeste (CMAR del Noroeste), para el cumplimiento de las funciones delegadas por ley.</w:t>
      </w:r>
    </w:p>
    <w:p w14:paraId="08AEBDD3" w14:textId="77777777" w:rsidR="00A44F8B" w:rsidRDefault="00A44F8B" w:rsidP="00A44F8B">
      <w:pPr>
        <w:spacing w:after="0" w:line="240" w:lineRule="auto"/>
        <w:ind w:left="360"/>
        <w:rPr>
          <w:rFonts w:ascii="Times New Roman" w:hAnsi="Times New Roman" w:cs="Times New Roman"/>
          <w:sz w:val="24"/>
          <w:szCs w:val="24"/>
        </w:rPr>
      </w:pPr>
    </w:p>
    <w:p w14:paraId="447D618B" w14:textId="50735953" w:rsidR="00A95762" w:rsidRPr="00A95762" w:rsidRDefault="00A95762" w:rsidP="00A95762">
      <w:pPr>
        <w:spacing w:after="0" w:line="240" w:lineRule="auto"/>
        <w:ind w:left="360"/>
        <w:jc w:val="both"/>
        <w:rPr>
          <w:rFonts w:ascii="Times New Roman" w:hAnsi="Times New Roman" w:cs="Times New Roman"/>
          <w:sz w:val="24"/>
          <w:szCs w:val="24"/>
          <w:lang w:val="es-ES"/>
        </w:rPr>
      </w:pPr>
      <w:r w:rsidRPr="00A95762">
        <w:rPr>
          <w:rFonts w:ascii="Times New Roman" w:hAnsi="Times New Roman" w:cs="Times New Roman"/>
          <w:sz w:val="24"/>
          <w:szCs w:val="24"/>
          <w:lang w:val="es-ES"/>
        </w:rPr>
        <w:t>El Departamento de Salud certifica que la aprobación y entrada en vigor de este reglamento no tiene impacto fiscal adicional para el Departamento, ni para la ciudadanía en general. Su adopción responde a un mandato establecido en la Ley 136-2006 y no implica costos adicionales para el erario. Asimismo, su adopción resulta necesaria para sustituir el reglamento vigente, adecuándolo a las necesidades actuales del CMAR</w:t>
      </w:r>
      <w:r>
        <w:rPr>
          <w:rFonts w:ascii="Times New Roman" w:hAnsi="Times New Roman" w:cs="Times New Roman"/>
          <w:sz w:val="24"/>
          <w:szCs w:val="24"/>
          <w:lang w:val="es-ES"/>
        </w:rPr>
        <w:t xml:space="preserve"> </w:t>
      </w:r>
      <w:r w:rsidRPr="00A81094">
        <w:rPr>
          <w:rFonts w:ascii="Times New Roman" w:hAnsi="Times New Roman" w:cs="Times New Roman"/>
          <w:sz w:val="24"/>
          <w:szCs w:val="24"/>
        </w:rPr>
        <w:t>del Noroeste</w:t>
      </w:r>
      <w:r w:rsidRPr="00A95762">
        <w:rPr>
          <w:rFonts w:ascii="Times New Roman" w:hAnsi="Times New Roman" w:cs="Times New Roman"/>
          <w:sz w:val="24"/>
          <w:szCs w:val="24"/>
          <w:lang w:val="es-ES"/>
        </w:rPr>
        <w:t>.</w:t>
      </w:r>
    </w:p>
    <w:p w14:paraId="4258BA24" w14:textId="77777777" w:rsidR="00A95762" w:rsidRDefault="00A95762" w:rsidP="00A44F8B">
      <w:pPr>
        <w:spacing w:after="0" w:line="240" w:lineRule="auto"/>
        <w:ind w:left="360"/>
        <w:rPr>
          <w:rFonts w:ascii="Times New Roman" w:hAnsi="Times New Roman" w:cs="Times New Roman"/>
          <w:sz w:val="24"/>
          <w:szCs w:val="24"/>
        </w:rPr>
      </w:pPr>
    </w:p>
    <w:p w14:paraId="1608470C" w14:textId="77777777" w:rsidR="00A95762" w:rsidRPr="00A81094" w:rsidRDefault="00A95762" w:rsidP="00A44F8B">
      <w:pPr>
        <w:spacing w:after="0" w:line="240" w:lineRule="auto"/>
        <w:ind w:left="360"/>
        <w:rPr>
          <w:rFonts w:ascii="Times New Roman" w:hAnsi="Times New Roman" w:cs="Times New Roman"/>
          <w:sz w:val="24"/>
          <w:szCs w:val="24"/>
        </w:rPr>
      </w:pPr>
    </w:p>
    <w:p w14:paraId="7F808DAA" w14:textId="0546BB74" w:rsidR="00881C8C" w:rsidRPr="00A81094" w:rsidRDefault="00491287" w:rsidP="00A81094">
      <w:pPr>
        <w:pStyle w:val="Heading2"/>
        <w:rPr>
          <w:rFonts w:ascii="Times New Roman" w:hAnsi="Times New Roman" w:cs="Times New Roman"/>
          <w:color w:val="auto"/>
          <w:sz w:val="24"/>
          <w:szCs w:val="24"/>
        </w:rPr>
      </w:pPr>
      <w:bookmarkStart w:id="3" w:name="_Toc178845900"/>
      <w:r w:rsidRPr="00A81094">
        <w:rPr>
          <w:rFonts w:ascii="Times New Roman" w:hAnsi="Times New Roman" w:cs="Times New Roman"/>
          <w:color w:val="auto"/>
          <w:sz w:val="24"/>
          <w:szCs w:val="24"/>
        </w:rPr>
        <w:t xml:space="preserve">REGLA 3 </w:t>
      </w:r>
      <w:r w:rsidR="00881C8C" w:rsidRPr="00A81094">
        <w:rPr>
          <w:rFonts w:ascii="Times New Roman" w:hAnsi="Times New Roman" w:cs="Times New Roman"/>
          <w:color w:val="auto"/>
          <w:sz w:val="24"/>
          <w:szCs w:val="24"/>
        </w:rPr>
        <w:t>–</w:t>
      </w:r>
      <w:r w:rsidR="007A75A2" w:rsidRPr="00A81094">
        <w:rPr>
          <w:rFonts w:ascii="Times New Roman" w:hAnsi="Times New Roman" w:cs="Times New Roman"/>
          <w:color w:val="auto"/>
          <w:sz w:val="24"/>
          <w:szCs w:val="24"/>
        </w:rPr>
        <w:t xml:space="preserve"> </w:t>
      </w:r>
      <w:r w:rsidR="00881C8C" w:rsidRPr="00A81094">
        <w:rPr>
          <w:rFonts w:ascii="Times New Roman" w:hAnsi="Times New Roman" w:cs="Times New Roman"/>
          <w:color w:val="auto"/>
          <w:sz w:val="24"/>
          <w:szCs w:val="24"/>
        </w:rPr>
        <w:t>Derogación</w:t>
      </w:r>
      <w:bookmarkEnd w:id="3"/>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3 – Derogación"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3 – Derogación" </w:instrText>
      </w:r>
      <w:r w:rsidR="008A33FE" w:rsidRPr="00A81094">
        <w:rPr>
          <w:rFonts w:ascii="Times New Roman" w:hAnsi="Times New Roman" w:cs="Times New Roman"/>
          <w:color w:val="auto"/>
          <w:sz w:val="24"/>
          <w:szCs w:val="24"/>
        </w:rPr>
        <w:fldChar w:fldCharType="end"/>
      </w:r>
      <w:r w:rsidR="00A81094" w:rsidRPr="00A81094">
        <w:rPr>
          <w:rFonts w:ascii="Times New Roman" w:hAnsi="Times New Roman" w:cs="Times New Roman"/>
          <w:color w:val="auto"/>
          <w:sz w:val="24"/>
          <w:szCs w:val="24"/>
        </w:rPr>
        <w:fldChar w:fldCharType="begin"/>
      </w:r>
      <w:r w:rsidR="00A81094" w:rsidRPr="00A81094">
        <w:rPr>
          <w:rFonts w:ascii="Times New Roman" w:hAnsi="Times New Roman" w:cs="Times New Roman"/>
          <w:color w:val="auto"/>
          <w:sz w:val="24"/>
          <w:szCs w:val="24"/>
        </w:rPr>
        <w:instrText xml:space="preserve"> XE "REGLA 3 – Derogación" </w:instrText>
      </w:r>
      <w:r w:rsidR="00A81094" w:rsidRPr="00A81094">
        <w:rPr>
          <w:rFonts w:ascii="Times New Roman" w:hAnsi="Times New Roman" w:cs="Times New Roman"/>
          <w:color w:val="auto"/>
          <w:sz w:val="24"/>
          <w:szCs w:val="24"/>
        </w:rPr>
        <w:fldChar w:fldCharType="end"/>
      </w:r>
    </w:p>
    <w:p w14:paraId="7EF1B20F" w14:textId="77777777" w:rsidR="00881C8C" w:rsidRPr="00A81094" w:rsidRDefault="00881C8C" w:rsidP="00881C8C">
      <w:pPr>
        <w:spacing w:after="0" w:line="240" w:lineRule="auto"/>
        <w:ind w:left="360"/>
        <w:rPr>
          <w:rFonts w:ascii="Times New Roman" w:hAnsi="Times New Roman" w:cs="Times New Roman"/>
          <w:sz w:val="24"/>
          <w:szCs w:val="24"/>
        </w:rPr>
      </w:pPr>
    </w:p>
    <w:p w14:paraId="37F36F8E" w14:textId="41F4E0F9" w:rsidR="00881C8C" w:rsidRPr="00A81094" w:rsidRDefault="00881C8C" w:rsidP="00A776AE">
      <w:pPr>
        <w:spacing w:after="248"/>
        <w:ind w:left="360" w:right="21"/>
        <w:jc w:val="both"/>
        <w:rPr>
          <w:rFonts w:ascii="Times New Roman" w:hAnsi="Times New Roman" w:cs="Times New Roman"/>
          <w:sz w:val="24"/>
          <w:szCs w:val="24"/>
          <w:lang w:val="es-PR"/>
        </w:rPr>
      </w:pPr>
      <w:r w:rsidRPr="00A81094">
        <w:rPr>
          <w:rFonts w:ascii="Times New Roman" w:hAnsi="Times New Roman" w:cs="Times New Roman"/>
          <w:sz w:val="24"/>
          <w:szCs w:val="24"/>
          <w:lang w:val="es-PR"/>
        </w:rPr>
        <w:t xml:space="preserve">Con la adopción del presente reglamento se deroga </w:t>
      </w:r>
      <w:bookmarkStart w:id="4" w:name="_Hlk178834577"/>
      <w:r w:rsidRPr="00A81094">
        <w:rPr>
          <w:rFonts w:ascii="Times New Roman" w:hAnsi="Times New Roman" w:cs="Times New Roman"/>
          <w:sz w:val="24"/>
          <w:szCs w:val="24"/>
          <w:lang w:val="es-PR"/>
        </w:rPr>
        <w:t xml:space="preserve">el </w:t>
      </w:r>
      <w:r w:rsidRPr="00A81094">
        <w:rPr>
          <w:rFonts w:ascii="Times New Roman" w:hAnsi="Times New Roman" w:cs="Times New Roman"/>
          <w:sz w:val="24"/>
          <w:szCs w:val="24"/>
          <w:lang w:val="es-ES"/>
        </w:rPr>
        <w:t xml:space="preserve">Reglamento de la Junta del Centro Médico Académico Regional del </w:t>
      </w:r>
      <w:r w:rsidR="00790A32">
        <w:rPr>
          <w:rFonts w:ascii="Times New Roman" w:hAnsi="Times New Roman" w:cs="Times New Roman"/>
          <w:sz w:val="24"/>
          <w:szCs w:val="24"/>
          <w:lang w:val="es-ES"/>
        </w:rPr>
        <w:t>Noroeste</w:t>
      </w:r>
      <w:r w:rsidRPr="00A81094">
        <w:rPr>
          <w:rFonts w:ascii="Times New Roman" w:hAnsi="Times New Roman" w:cs="Times New Roman"/>
          <w:sz w:val="24"/>
          <w:szCs w:val="24"/>
          <w:lang w:val="es-ES"/>
        </w:rPr>
        <w:t xml:space="preserve">, </w:t>
      </w:r>
      <w:r w:rsidRPr="00A81094">
        <w:rPr>
          <w:rFonts w:ascii="Times New Roman" w:hAnsi="Times New Roman" w:cs="Times New Roman"/>
          <w:sz w:val="24"/>
          <w:szCs w:val="24"/>
          <w:lang w:val="es-PR"/>
        </w:rPr>
        <w:t xml:space="preserve">Reglamento Núm. </w:t>
      </w:r>
      <w:r w:rsidR="00604BAE">
        <w:rPr>
          <w:rFonts w:ascii="Times New Roman" w:hAnsi="Times New Roman" w:cs="Times New Roman"/>
          <w:sz w:val="24"/>
          <w:szCs w:val="24"/>
          <w:lang w:val="es-PR"/>
        </w:rPr>
        <w:t>9625</w:t>
      </w:r>
      <w:r w:rsidRPr="00A81094">
        <w:rPr>
          <w:rFonts w:ascii="Times New Roman" w:hAnsi="Times New Roman" w:cs="Times New Roman"/>
          <w:sz w:val="24"/>
          <w:szCs w:val="24"/>
          <w:lang w:val="es-PR"/>
        </w:rPr>
        <w:t xml:space="preserve"> de </w:t>
      </w:r>
      <w:r w:rsidR="00604BAE">
        <w:rPr>
          <w:rFonts w:ascii="Times New Roman" w:hAnsi="Times New Roman" w:cs="Times New Roman"/>
          <w:sz w:val="24"/>
          <w:szCs w:val="24"/>
          <w:lang w:val="es-PR"/>
        </w:rPr>
        <w:t>26</w:t>
      </w:r>
      <w:r w:rsidRPr="00A81094">
        <w:rPr>
          <w:rFonts w:ascii="Times New Roman" w:hAnsi="Times New Roman" w:cs="Times New Roman"/>
          <w:sz w:val="24"/>
          <w:szCs w:val="24"/>
          <w:lang w:val="es-PR"/>
        </w:rPr>
        <w:t xml:space="preserve"> de </w:t>
      </w:r>
      <w:r w:rsidR="00604BAE">
        <w:rPr>
          <w:rFonts w:ascii="Times New Roman" w:hAnsi="Times New Roman" w:cs="Times New Roman"/>
          <w:sz w:val="24"/>
          <w:szCs w:val="24"/>
          <w:lang w:val="es-PR"/>
        </w:rPr>
        <w:t>noviembre</w:t>
      </w:r>
      <w:r w:rsidR="00A776AE">
        <w:rPr>
          <w:rFonts w:ascii="Times New Roman" w:hAnsi="Times New Roman" w:cs="Times New Roman"/>
          <w:sz w:val="24"/>
          <w:szCs w:val="24"/>
          <w:lang w:val="es-PR"/>
        </w:rPr>
        <w:t xml:space="preserve"> de</w:t>
      </w:r>
      <w:r w:rsidRPr="00A81094">
        <w:rPr>
          <w:rFonts w:ascii="Times New Roman" w:hAnsi="Times New Roman" w:cs="Times New Roman"/>
          <w:sz w:val="24"/>
          <w:szCs w:val="24"/>
          <w:lang w:val="es-PR"/>
        </w:rPr>
        <w:t xml:space="preserve"> 20</w:t>
      </w:r>
      <w:bookmarkEnd w:id="4"/>
      <w:r w:rsidR="00604BAE">
        <w:rPr>
          <w:rFonts w:ascii="Times New Roman" w:hAnsi="Times New Roman" w:cs="Times New Roman"/>
          <w:sz w:val="24"/>
          <w:szCs w:val="24"/>
          <w:lang w:val="es-PR"/>
        </w:rPr>
        <w:t>24</w:t>
      </w:r>
      <w:r w:rsidRPr="00A81094">
        <w:rPr>
          <w:rFonts w:ascii="Times New Roman" w:hAnsi="Times New Roman" w:cs="Times New Roman"/>
          <w:sz w:val="24"/>
          <w:szCs w:val="24"/>
          <w:lang w:val="es-PR"/>
        </w:rPr>
        <w:t xml:space="preserve">. </w:t>
      </w:r>
    </w:p>
    <w:p w14:paraId="4421A824" w14:textId="34609E89" w:rsidR="00337D1F" w:rsidRPr="00A81094" w:rsidRDefault="00491287" w:rsidP="00A81094">
      <w:pPr>
        <w:pStyle w:val="Heading2"/>
        <w:rPr>
          <w:rFonts w:ascii="Times New Roman" w:hAnsi="Times New Roman" w:cs="Times New Roman"/>
          <w:color w:val="auto"/>
          <w:sz w:val="24"/>
          <w:szCs w:val="24"/>
        </w:rPr>
      </w:pPr>
      <w:bookmarkStart w:id="5" w:name="_Toc178845901"/>
      <w:r w:rsidRPr="00A81094">
        <w:rPr>
          <w:rFonts w:ascii="Times New Roman" w:hAnsi="Times New Roman" w:cs="Times New Roman"/>
          <w:color w:val="auto"/>
          <w:sz w:val="24"/>
          <w:szCs w:val="24"/>
        </w:rPr>
        <w:t>REGLA 4</w:t>
      </w:r>
      <w:r w:rsidR="00881C8C" w:rsidRPr="00A81094">
        <w:rPr>
          <w:rFonts w:ascii="Times New Roman" w:hAnsi="Times New Roman" w:cs="Times New Roman"/>
          <w:color w:val="auto"/>
          <w:sz w:val="24"/>
          <w:szCs w:val="24"/>
        </w:rPr>
        <w:t xml:space="preserve"> - </w:t>
      </w:r>
      <w:r w:rsidR="00667FF6" w:rsidRPr="00A81094">
        <w:rPr>
          <w:rFonts w:ascii="Times New Roman" w:hAnsi="Times New Roman" w:cs="Times New Roman"/>
          <w:color w:val="auto"/>
          <w:sz w:val="24"/>
          <w:szCs w:val="24"/>
        </w:rPr>
        <w:t>Definiciones</w:t>
      </w:r>
      <w:bookmarkEnd w:id="5"/>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4 - Definiciones" </w:instrText>
      </w:r>
      <w:r w:rsidR="008A33F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4 - Definiciones" </w:instrText>
      </w:r>
      <w:r w:rsidR="008A33FE" w:rsidRPr="00A81094">
        <w:rPr>
          <w:rFonts w:ascii="Times New Roman" w:hAnsi="Times New Roman" w:cs="Times New Roman"/>
          <w:color w:val="auto"/>
          <w:sz w:val="24"/>
          <w:szCs w:val="24"/>
        </w:rPr>
        <w:fldChar w:fldCharType="end"/>
      </w:r>
      <w:r w:rsidR="0064096F" w:rsidRPr="00A81094">
        <w:rPr>
          <w:rFonts w:ascii="Times New Roman" w:hAnsi="Times New Roman" w:cs="Times New Roman"/>
          <w:color w:val="auto"/>
          <w:sz w:val="24"/>
          <w:szCs w:val="24"/>
        </w:rPr>
        <w:fldChar w:fldCharType="begin"/>
      </w:r>
      <w:r w:rsidR="0064096F" w:rsidRPr="00A81094">
        <w:rPr>
          <w:rFonts w:ascii="Times New Roman" w:hAnsi="Times New Roman" w:cs="Times New Roman"/>
          <w:color w:val="auto"/>
          <w:sz w:val="24"/>
          <w:szCs w:val="24"/>
        </w:rPr>
        <w:instrText xml:space="preserve"> XE "REGLA 4 - Definiciones" </w:instrText>
      </w:r>
      <w:r w:rsidR="0064096F" w:rsidRPr="00A81094">
        <w:rPr>
          <w:rFonts w:ascii="Times New Roman" w:hAnsi="Times New Roman" w:cs="Times New Roman"/>
          <w:color w:val="auto"/>
          <w:sz w:val="24"/>
          <w:szCs w:val="24"/>
        </w:rPr>
        <w:fldChar w:fldCharType="end"/>
      </w:r>
      <w:r w:rsidR="00A81094" w:rsidRPr="00A81094">
        <w:rPr>
          <w:rFonts w:ascii="Times New Roman" w:hAnsi="Times New Roman" w:cs="Times New Roman"/>
          <w:color w:val="auto"/>
          <w:sz w:val="24"/>
          <w:szCs w:val="24"/>
        </w:rPr>
        <w:fldChar w:fldCharType="begin"/>
      </w:r>
      <w:r w:rsidR="00A81094" w:rsidRPr="00A81094">
        <w:rPr>
          <w:rFonts w:ascii="Times New Roman" w:hAnsi="Times New Roman" w:cs="Times New Roman"/>
          <w:color w:val="auto"/>
          <w:sz w:val="24"/>
          <w:szCs w:val="24"/>
        </w:rPr>
        <w:instrText xml:space="preserve"> XE "REGLA 4 - Definiciones" </w:instrText>
      </w:r>
      <w:r w:rsidR="00A81094" w:rsidRPr="00A81094">
        <w:rPr>
          <w:rFonts w:ascii="Times New Roman" w:hAnsi="Times New Roman" w:cs="Times New Roman"/>
          <w:color w:val="auto"/>
          <w:sz w:val="24"/>
          <w:szCs w:val="24"/>
        </w:rPr>
        <w:fldChar w:fldCharType="end"/>
      </w:r>
    </w:p>
    <w:p w14:paraId="12998A37" w14:textId="77777777" w:rsidR="00667FF6" w:rsidRPr="00A81094" w:rsidRDefault="00667FF6" w:rsidP="00667FF6">
      <w:pPr>
        <w:pStyle w:val="ListParagraph"/>
        <w:spacing w:after="0" w:line="240" w:lineRule="auto"/>
        <w:rPr>
          <w:rFonts w:ascii="Times New Roman" w:hAnsi="Times New Roman" w:cs="Times New Roman"/>
          <w:sz w:val="24"/>
          <w:szCs w:val="24"/>
        </w:rPr>
      </w:pPr>
    </w:p>
    <w:p w14:paraId="534DF329" w14:textId="2EBCC99C" w:rsidR="002110A3" w:rsidRDefault="002110A3" w:rsidP="00667FF6">
      <w:pPr>
        <w:pStyle w:val="ListParagraph"/>
        <w:numPr>
          <w:ilvl w:val="2"/>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Actividad Docente o Funciones Académicas y Docentes: Se refiere a cualquier actividad que involucre la enseñanza, supervisión, evaluación</w:t>
      </w:r>
      <w:r w:rsidR="00F71C8F">
        <w:rPr>
          <w:rFonts w:ascii="Times New Roman" w:hAnsi="Times New Roman" w:cs="Times New Roman"/>
          <w:sz w:val="24"/>
          <w:szCs w:val="24"/>
        </w:rPr>
        <w:t>, investigación clínica</w:t>
      </w:r>
      <w:r w:rsidRPr="002110A3">
        <w:rPr>
          <w:rFonts w:ascii="Times New Roman" w:hAnsi="Times New Roman" w:cs="Times New Roman"/>
          <w:sz w:val="24"/>
          <w:szCs w:val="24"/>
        </w:rPr>
        <w:t xml:space="preserve"> y </w:t>
      </w:r>
      <w:r w:rsidRPr="002110A3">
        <w:rPr>
          <w:rFonts w:ascii="Times New Roman" w:hAnsi="Times New Roman" w:cs="Times New Roman"/>
          <w:sz w:val="24"/>
          <w:szCs w:val="24"/>
        </w:rPr>
        <w:lastRenderedPageBreak/>
        <w:t xml:space="preserve">mentoría de residentes, médicos en programas de internados, médicos en adiestramiento post graduado, estudiantes de medicina y/u otros profesionales de la salud en formación, no médico, que forman parte del personal interdisciplinario, con un enfoque centrado en el paciente. Para que una actividad sea reconocida como una actividad docente o funciones académicas y docentes, no será requisito la presencia física del estudiante, interno, residente, </w:t>
      </w:r>
      <w:r w:rsidRPr="002B24DF">
        <w:rPr>
          <w:rFonts w:ascii="Times New Roman" w:hAnsi="Times New Roman" w:cs="Times New Roman"/>
          <w:i/>
          <w:iCs/>
          <w:sz w:val="24"/>
          <w:szCs w:val="24"/>
        </w:rPr>
        <w:t>fellow</w:t>
      </w:r>
      <w:r w:rsidRPr="002110A3">
        <w:rPr>
          <w:rFonts w:ascii="Times New Roman" w:hAnsi="Times New Roman" w:cs="Times New Roman"/>
          <w:sz w:val="24"/>
          <w:szCs w:val="24"/>
        </w:rPr>
        <w:t xml:space="preserve"> u otro profesional de la salud en formación en la intervención clínica con determinado paciente. Basta con que la actividad conlleve acciones que contribuyan al proceso de aprendizaje, aun cuando dichos</w:t>
      </w:r>
      <w:r w:rsidRPr="002110A3">
        <w:t xml:space="preserve"> </w:t>
      </w:r>
      <w:r w:rsidRPr="002110A3">
        <w:rPr>
          <w:rFonts w:ascii="Times New Roman" w:hAnsi="Times New Roman" w:cs="Times New Roman"/>
          <w:sz w:val="24"/>
          <w:szCs w:val="24"/>
        </w:rPr>
        <w:t>participantes no estén directamente involucrados en la atención del paciente. Estas actividades pueden incluir, pero no se limitan a:</w:t>
      </w:r>
    </w:p>
    <w:p w14:paraId="61013B65" w14:textId="77777777" w:rsidR="002110A3" w:rsidRDefault="002110A3" w:rsidP="00302578">
      <w:pPr>
        <w:pStyle w:val="ListParagraph"/>
        <w:spacing w:after="0" w:line="240" w:lineRule="auto"/>
        <w:ind w:left="1080"/>
        <w:jc w:val="both"/>
        <w:rPr>
          <w:rFonts w:ascii="Times New Roman" w:hAnsi="Times New Roman" w:cs="Times New Roman"/>
          <w:sz w:val="24"/>
          <w:szCs w:val="24"/>
        </w:rPr>
      </w:pPr>
    </w:p>
    <w:p w14:paraId="1F547C35" w14:textId="77777777" w:rsidR="002110A3"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Clases y Conferencias: Sesiones educativas formales donde se imparten conocimientos teóricos y prácticos. Incluye, además, sesiones educativas a los estudiantes de medicina y otros profesionales de la salud en formación que observan la atención a pacientes por parte de un facultativo con nombramiento académico vigente.</w:t>
      </w:r>
    </w:p>
    <w:p w14:paraId="3E8B1E8A" w14:textId="77777777" w:rsidR="002110A3" w:rsidRPr="002110A3" w:rsidRDefault="002110A3" w:rsidP="00302578">
      <w:pPr>
        <w:pStyle w:val="ListParagraph"/>
        <w:spacing w:after="0" w:line="240" w:lineRule="auto"/>
        <w:ind w:left="1440"/>
        <w:jc w:val="both"/>
        <w:rPr>
          <w:rFonts w:ascii="Times New Roman" w:hAnsi="Times New Roman" w:cs="Times New Roman"/>
          <w:sz w:val="24"/>
          <w:szCs w:val="24"/>
        </w:rPr>
      </w:pPr>
    </w:p>
    <w:p w14:paraId="77807015" w14:textId="758F7DC1" w:rsidR="002110A3" w:rsidRPr="00302578"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302578">
        <w:rPr>
          <w:rFonts w:ascii="Times New Roman" w:hAnsi="Times New Roman" w:cs="Times New Roman"/>
          <w:sz w:val="24"/>
          <w:szCs w:val="24"/>
        </w:rPr>
        <w:t>Supervisión Clínica Directa: Observación y guía directa de los residentes, médicos en programas de internados, médicos en adiestramiento post graduado, estudiantes de medicina y/o otros profesionales de la salud en formación durante la atención a pacientes, asegurando que las prácticas clínicas se realicen de manera segura y efectiva.</w:t>
      </w:r>
    </w:p>
    <w:p w14:paraId="71F24CFD" w14:textId="77777777" w:rsidR="002110A3" w:rsidRPr="00302578" w:rsidRDefault="002110A3" w:rsidP="00302578">
      <w:pPr>
        <w:pStyle w:val="ListParagraph"/>
        <w:spacing w:after="0" w:line="240" w:lineRule="auto"/>
        <w:ind w:left="1440"/>
        <w:jc w:val="both"/>
        <w:rPr>
          <w:rFonts w:ascii="Times New Roman" w:hAnsi="Times New Roman" w:cs="Times New Roman"/>
          <w:sz w:val="24"/>
          <w:szCs w:val="24"/>
        </w:rPr>
      </w:pPr>
    </w:p>
    <w:p w14:paraId="24055E81" w14:textId="32A49392" w:rsidR="002110A3" w:rsidRPr="00302578"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302578">
        <w:rPr>
          <w:rFonts w:ascii="Times New Roman" w:hAnsi="Times New Roman" w:cs="Times New Roman"/>
          <w:sz w:val="24"/>
          <w:szCs w:val="24"/>
        </w:rPr>
        <w:t>Supervisión Clínica Indirecta: Supervisión de los residentes, médicos en programas de internados, médicos en adiestramiento post graduado, estudiantes de medicina y/o otros profesionales de la salud en formación que no requiere la presencia física de quien supervisa, incluyendo la revisión retroactiva o concurrente de casos y la disponibilidad para ser consultado. La presencia física del supervisor no será necesaria para entender que se está llevando a cabo una actividad de Supervisión Clínica Indirecta. De ordinario, aunque no es un requisito en todos los casos, esta Supervisión Clínica Indirecta se concreta con la contrafirma del supervisor.</w:t>
      </w:r>
    </w:p>
    <w:p w14:paraId="31B91272" w14:textId="77777777" w:rsidR="002110A3" w:rsidRDefault="002110A3" w:rsidP="00302578">
      <w:pPr>
        <w:pStyle w:val="ListParagraph"/>
        <w:spacing w:after="0" w:line="240" w:lineRule="auto"/>
        <w:ind w:left="1440"/>
        <w:jc w:val="both"/>
        <w:rPr>
          <w:rFonts w:ascii="Times New Roman" w:hAnsi="Times New Roman" w:cs="Times New Roman"/>
          <w:sz w:val="24"/>
          <w:szCs w:val="24"/>
        </w:rPr>
      </w:pPr>
    </w:p>
    <w:p w14:paraId="2B21247C" w14:textId="422D1C81" w:rsidR="002110A3" w:rsidRPr="00302578"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Evaluaciones: Procesos de evaluación del desempeño de los residentes, médicos en programas de internados, médicos en adiestramiento post graduado, estudiantes de medicina y/o otros profesionales de la salud en formación, incluyendo la retroalimentación constructiva basada en la interacción con los pacientes.</w:t>
      </w:r>
    </w:p>
    <w:p w14:paraId="2F2B4C76" w14:textId="77777777" w:rsidR="002110A3" w:rsidRPr="002110A3" w:rsidRDefault="002110A3" w:rsidP="00302578">
      <w:pPr>
        <w:pStyle w:val="ListParagraph"/>
        <w:spacing w:after="0" w:line="240" w:lineRule="auto"/>
        <w:ind w:left="1440"/>
        <w:jc w:val="both"/>
        <w:rPr>
          <w:rFonts w:ascii="Times New Roman" w:hAnsi="Times New Roman" w:cs="Times New Roman"/>
          <w:sz w:val="24"/>
          <w:szCs w:val="24"/>
        </w:rPr>
      </w:pPr>
    </w:p>
    <w:p w14:paraId="3BD0FD3B" w14:textId="2E61CA05" w:rsidR="002110A3" w:rsidRPr="00302578"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302578">
        <w:rPr>
          <w:rFonts w:ascii="Times New Roman" w:hAnsi="Times New Roman" w:cs="Times New Roman"/>
          <w:sz w:val="24"/>
          <w:szCs w:val="24"/>
        </w:rPr>
        <w:t>Mentoría: Orientación y apoyo continuo a los residentes, médicos en programas de internados, médicos en adiestramiento post graduado, estudiantes de medicina y/o otros profesionales de la salud en formación en su desarrollo profesional y personal, con un enfoque en la mejora de la atención al paciente.</w:t>
      </w:r>
    </w:p>
    <w:p w14:paraId="71A0AB1A" w14:textId="77777777" w:rsidR="002110A3" w:rsidRPr="00302578" w:rsidRDefault="002110A3" w:rsidP="00302578">
      <w:pPr>
        <w:pStyle w:val="ListParagraph"/>
        <w:spacing w:after="0" w:line="240" w:lineRule="auto"/>
        <w:ind w:left="1440"/>
        <w:jc w:val="both"/>
        <w:rPr>
          <w:rFonts w:ascii="Times New Roman" w:hAnsi="Times New Roman" w:cs="Times New Roman"/>
          <w:sz w:val="24"/>
          <w:szCs w:val="24"/>
        </w:rPr>
      </w:pPr>
    </w:p>
    <w:p w14:paraId="019B6A4E" w14:textId="469F7C29" w:rsidR="002110A3" w:rsidRPr="00302578"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302578">
        <w:rPr>
          <w:rFonts w:ascii="Times New Roman" w:hAnsi="Times New Roman" w:cs="Times New Roman"/>
          <w:sz w:val="24"/>
          <w:szCs w:val="24"/>
        </w:rPr>
        <w:t xml:space="preserve">Investigación: Involucrar a los residentes, médicos en programas de internados, médicos en adiestramiento post graduado, estudiantes de medicina y/o otros </w:t>
      </w:r>
      <w:r w:rsidRPr="00302578">
        <w:rPr>
          <w:rFonts w:ascii="Times New Roman" w:hAnsi="Times New Roman" w:cs="Times New Roman"/>
          <w:sz w:val="24"/>
          <w:szCs w:val="24"/>
        </w:rPr>
        <w:lastRenderedPageBreak/>
        <w:t>profesionales de la salud en formación en proyectos de investigación y actividades académicas que contribuyan a mejorar la práctica clínica y el cuidado del paciente.</w:t>
      </w:r>
    </w:p>
    <w:p w14:paraId="37BDA623" w14:textId="77777777" w:rsidR="002110A3" w:rsidRPr="00302578" w:rsidRDefault="002110A3" w:rsidP="00302578">
      <w:pPr>
        <w:pStyle w:val="ListParagraph"/>
        <w:spacing w:after="0" w:line="240" w:lineRule="auto"/>
        <w:ind w:left="1440"/>
        <w:jc w:val="both"/>
        <w:rPr>
          <w:rFonts w:ascii="Times New Roman" w:hAnsi="Times New Roman" w:cs="Times New Roman"/>
          <w:sz w:val="24"/>
          <w:szCs w:val="24"/>
        </w:rPr>
      </w:pPr>
    </w:p>
    <w:p w14:paraId="50B6421F" w14:textId="382D17AE" w:rsidR="002110A3" w:rsidRPr="00302578"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302578">
        <w:rPr>
          <w:rFonts w:ascii="Times New Roman" w:hAnsi="Times New Roman" w:cs="Times New Roman"/>
          <w:sz w:val="24"/>
          <w:szCs w:val="24"/>
        </w:rPr>
        <w:t>Desarrollo Curricular: Participación en la creación y actualización de programas educativos y materiales de enseñanza que reflejen las mejores prácticas en la atención al paciente.</w:t>
      </w:r>
    </w:p>
    <w:p w14:paraId="05BA21FB" w14:textId="77777777" w:rsidR="002110A3" w:rsidRDefault="002110A3" w:rsidP="00302578">
      <w:pPr>
        <w:pStyle w:val="ListParagraph"/>
        <w:spacing w:after="0" w:line="240" w:lineRule="auto"/>
        <w:ind w:left="1440"/>
        <w:jc w:val="both"/>
        <w:rPr>
          <w:rFonts w:ascii="Times New Roman" w:hAnsi="Times New Roman" w:cs="Times New Roman"/>
          <w:sz w:val="24"/>
          <w:szCs w:val="24"/>
        </w:rPr>
      </w:pPr>
    </w:p>
    <w:p w14:paraId="52F147BA" w14:textId="49267C16" w:rsidR="002110A3"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Supervisión Administrativa: Supervisión de las actividades administrativas relacionadas con la educación médica, asegurando que los programas cumplan con</w:t>
      </w:r>
      <w:r w:rsidRPr="002110A3">
        <w:t xml:space="preserve"> </w:t>
      </w:r>
      <w:r w:rsidRPr="002110A3">
        <w:rPr>
          <w:rFonts w:ascii="Times New Roman" w:hAnsi="Times New Roman" w:cs="Times New Roman"/>
          <w:sz w:val="24"/>
          <w:szCs w:val="24"/>
        </w:rPr>
        <w:t>los estándares de acreditación y las necesidades de los pacientes.</w:t>
      </w:r>
    </w:p>
    <w:p w14:paraId="30B3028E" w14:textId="77777777" w:rsidR="002110A3" w:rsidRDefault="002110A3" w:rsidP="00302578">
      <w:pPr>
        <w:pStyle w:val="ListParagraph"/>
        <w:spacing w:after="0" w:line="240" w:lineRule="auto"/>
        <w:ind w:left="1440"/>
        <w:jc w:val="both"/>
        <w:rPr>
          <w:rFonts w:ascii="Times New Roman" w:hAnsi="Times New Roman" w:cs="Times New Roman"/>
          <w:sz w:val="24"/>
          <w:szCs w:val="24"/>
        </w:rPr>
      </w:pPr>
    </w:p>
    <w:p w14:paraId="4AA5424B" w14:textId="3335C428" w:rsidR="002110A3" w:rsidRPr="002110A3"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Supervisión Educativa: Supervisión que se enfoca en el desarrollo de habilidades pedagógicas y la implementación de estrategias de enseñanza efectivas.</w:t>
      </w:r>
    </w:p>
    <w:p w14:paraId="502E8E2F" w14:textId="77777777" w:rsidR="002110A3" w:rsidRDefault="002110A3" w:rsidP="00302578">
      <w:pPr>
        <w:pStyle w:val="ListParagraph"/>
        <w:spacing w:after="0" w:line="240" w:lineRule="auto"/>
        <w:ind w:left="1440"/>
        <w:jc w:val="both"/>
        <w:rPr>
          <w:rFonts w:ascii="Times New Roman" w:hAnsi="Times New Roman" w:cs="Times New Roman"/>
          <w:sz w:val="24"/>
          <w:szCs w:val="24"/>
        </w:rPr>
      </w:pPr>
    </w:p>
    <w:p w14:paraId="5F794466" w14:textId="581F9F49" w:rsidR="002110A3" w:rsidRPr="00302578"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302578">
        <w:rPr>
          <w:rFonts w:ascii="Times New Roman" w:hAnsi="Times New Roman" w:cs="Times New Roman"/>
          <w:sz w:val="24"/>
          <w:szCs w:val="24"/>
        </w:rPr>
        <w:t>Supervisión de Apoyo: Supervisión que proporciona apoyo emocional y profesional a los residentes, ayudándolos a manejar el estrés y las demandas de la práctica clínica.</w:t>
      </w:r>
    </w:p>
    <w:p w14:paraId="60F0C240" w14:textId="77777777" w:rsidR="002110A3" w:rsidRDefault="002110A3" w:rsidP="00302578">
      <w:pPr>
        <w:pStyle w:val="ListParagraph"/>
        <w:spacing w:after="0" w:line="240" w:lineRule="auto"/>
        <w:ind w:left="1440"/>
        <w:jc w:val="both"/>
        <w:rPr>
          <w:rFonts w:ascii="Times New Roman" w:hAnsi="Times New Roman" w:cs="Times New Roman"/>
          <w:sz w:val="24"/>
          <w:szCs w:val="24"/>
        </w:rPr>
      </w:pPr>
    </w:p>
    <w:p w14:paraId="52D459D6" w14:textId="09FFB645" w:rsidR="002110A3" w:rsidRPr="00302578"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302578">
        <w:rPr>
          <w:rFonts w:ascii="Times New Roman" w:hAnsi="Times New Roman" w:cs="Times New Roman"/>
          <w:sz w:val="24"/>
          <w:szCs w:val="24"/>
        </w:rPr>
        <w:t>Interacción con el Personal No Médico: La actividad docente también implica una interacción significativa con el personal no médico de los hospitales, que es esencial para el funcionamiento efectivo del entorno clínico y educativo. Esta interacción puede incluir:</w:t>
      </w:r>
    </w:p>
    <w:p w14:paraId="5F0B62A6" w14:textId="77777777" w:rsidR="002110A3" w:rsidRDefault="002110A3" w:rsidP="00302578">
      <w:pPr>
        <w:pStyle w:val="ListParagraph"/>
        <w:spacing w:after="0" w:line="240" w:lineRule="auto"/>
        <w:ind w:left="1440"/>
        <w:jc w:val="both"/>
        <w:rPr>
          <w:rFonts w:ascii="Times New Roman" w:hAnsi="Times New Roman" w:cs="Times New Roman"/>
          <w:sz w:val="24"/>
          <w:szCs w:val="24"/>
        </w:rPr>
      </w:pPr>
    </w:p>
    <w:p w14:paraId="7FDDF9DE" w14:textId="77777777" w:rsidR="002110A3" w:rsidRPr="002110A3" w:rsidRDefault="002110A3" w:rsidP="002110A3">
      <w:pPr>
        <w:pStyle w:val="ListParagraph"/>
        <w:numPr>
          <w:ilvl w:val="4"/>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Colaboración Interdisciplinaria: Trabajar junto con enfermeras, técnicos de laboratorio, y otros profesionales de la salud para coordinar la atención al paciente y asegurar una experiencia educativa integral.</w:t>
      </w:r>
    </w:p>
    <w:p w14:paraId="01C7C8EA" w14:textId="2C71F886" w:rsidR="002110A3" w:rsidRPr="002110A3" w:rsidRDefault="002110A3" w:rsidP="00302578">
      <w:pPr>
        <w:pStyle w:val="ListParagraph"/>
        <w:spacing w:after="0" w:line="240" w:lineRule="auto"/>
        <w:ind w:left="1800"/>
        <w:jc w:val="both"/>
        <w:rPr>
          <w:rFonts w:ascii="Times New Roman" w:hAnsi="Times New Roman" w:cs="Times New Roman"/>
          <w:sz w:val="24"/>
          <w:szCs w:val="24"/>
        </w:rPr>
      </w:pPr>
    </w:p>
    <w:p w14:paraId="687377DF" w14:textId="77777777" w:rsidR="002110A3" w:rsidRPr="002110A3" w:rsidRDefault="002110A3" w:rsidP="002110A3">
      <w:pPr>
        <w:pStyle w:val="ListParagraph"/>
        <w:numPr>
          <w:ilvl w:val="4"/>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Capacitación y Educación Continua: Realizar talleres y sesiones de capacitación para el personal no médico sobre temas relevantes como la seguridad del paciente, nuevas tecnologías médicas, y protocolos de emergencia.</w:t>
      </w:r>
    </w:p>
    <w:p w14:paraId="30CA8F11" w14:textId="3DF6628B" w:rsidR="002110A3" w:rsidRPr="002110A3" w:rsidRDefault="002110A3" w:rsidP="00302578">
      <w:pPr>
        <w:pStyle w:val="ListParagraph"/>
        <w:spacing w:after="0" w:line="240" w:lineRule="auto"/>
        <w:ind w:left="1800"/>
        <w:jc w:val="both"/>
        <w:rPr>
          <w:rFonts w:ascii="Times New Roman" w:hAnsi="Times New Roman" w:cs="Times New Roman"/>
          <w:sz w:val="24"/>
          <w:szCs w:val="24"/>
        </w:rPr>
      </w:pPr>
    </w:p>
    <w:p w14:paraId="65DF3C9D" w14:textId="77777777" w:rsidR="002110A3" w:rsidRPr="002110A3" w:rsidRDefault="002110A3" w:rsidP="002110A3">
      <w:pPr>
        <w:pStyle w:val="ListParagraph"/>
        <w:numPr>
          <w:ilvl w:val="4"/>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Comunicación Efectiva: Mantener una comunicación abierta y efectiva con el personal administrativo para coordinar horarios, recursos y necesidades logísticas de los programas educativos.</w:t>
      </w:r>
    </w:p>
    <w:p w14:paraId="40255124" w14:textId="2E737B31" w:rsidR="002110A3" w:rsidRPr="002110A3" w:rsidRDefault="002110A3" w:rsidP="00302578">
      <w:pPr>
        <w:pStyle w:val="ListParagraph"/>
        <w:spacing w:after="0" w:line="240" w:lineRule="auto"/>
        <w:ind w:left="1800"/>
        <w:jc w:val="both"/>
        <w:rPr>
          <w:rFonts w:ascii="Times New Roman" w:hAnsi="Times New Roman" w:cs="Times New Roman"/>
          <w:sz w:val="24"/>
          <w:szCs w:val="24"/>
        </w:rPr>
      </w:pPr>
    </w:p>
    <w:p w14:paraId="72A6A073" w14:textId="77777777" w:rsidR="002110A3" w:rsidRPr="002110A3" w:rsidRDefault="002110A3" w:rsidP="002110A3">
      <w:pPr>
        <w:pStyle w:val="ListParagraph"/>
        <w:numPr>
          <w:ilvl w:val="4"/>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Apoyo en la Investigación: Involucrar al personal no médico en proyectos de investigación, donde pueden contribuir con su experiencia y conocimientos en áreas como la gestión de datos y la logística de estudios clínicos.</w:t>
      </w:r>
    </w:p>
    <w:p w14:paraId="7D665BD4" w14:textId="39D1107F" w:rsidR="002110A3" w:rsidRPr="002110A3" w:rsidRDefault="002110A3" w:rsidP="00302578">
      <w:pPr>
        <w:pStyle w:val="ListParagraph"/>
        <w:spacing w:after="0" w:line="240" w:lineRule="auto"/>
        <w:ind w:left="1800"/>
        <w:jc w:val="both"/>
        <w:rPr>
          <w:rFonts w:ascii="Times New Roman" w:hAnsi="Times New Roman" w:cs="Times New Roman"/>
          <w:sz w:val="24"/>
          <w:szCs w:val="24"/>
        </w:rPr>
      </w:pPr>
    </w:p>
    <w:p w14:paraId="66FC98A3" w14:textId="5ADDBE30" w:rsidR="002110A3" w:rsidRDefault="002110A3" w:rsidP="002110A3">
      <w:pPr>
        <w:pStyle w:val="ListParagraph"/>
        <w:numPr>
          <w:ilvl w:val="4"/>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Promoción de un Ambiente de Trabajo Saludable: Fomentar un ambiente de trabajo colaborativo y respetuoso, donde todos los miembros del equipo se sientan valorados y apoyados en su desarrollo profesional.</w:t>
      </w:r>
    </w:p>
    <w:p w14:paraId="5FD798DD" w14:textId="77777777" w:rsidR="002110A3" w:rsidRPr="00302578" w:rsidRDefault="002110A3" w:rsidP="00302578">
      <w:pPr>
        <w:pStyle w:val="ListParagraph"/>
        <w:rPr>
          <w:rFonts w:ascii="Times New Roman" w:hAnsi="Times New Roman" w:cs="Times New Roman"/>
          <w:sz w:val="24"/>
          <w:szCs w:val="24"/>
        </w:rPr>
      </w:pPr>
    </w:p>
    <w:p w14:paraId="357836B5" w14:textId="7E822D6F" w:rsidR="002110A3" w:rsidRDefault="002110A3" w:rsidP="002110A3">
      <w:pPr>
        <w:pStyle w:val="ListParagraph"/>
        <w:numPr>
          <w:ilvl w:val="3"/>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lastRenderedPageBreak/>
        <w:t>En cualquier procedimiento, sea judicial o administrativo, la existencia de Actividad Docente o de Funciones Académicas y Docentes se acreditará mediante la mera presentación de cualquiera de los siguientes documentos, según corresponda:</w:t>
      </w:r>
    </w:p>
    <w:p w14:paraId="5ABD4A79" w14:textId="77777777" w:rsidR="002110A3" w:rsidRDefault="002110A3" w:rsidP="00302578">
      <w:pPr>
        <w:pStyle w:val="ListParagraph"/>
        <w:spacing w:after="0" w:line="240" w:lineRule="auto"/>
        <w:ind w:left="1440"/>
        <w:jc w:val="both"/>
        <w:rPr>
          <w:rFonts w:ascii="Times New Roman" w:hAnsi="Times New Roman" w:cs="Times New Roman"/>
          <w:sz w:val="24"/>
          <w:szCs w:val="24"/>
        </w:rPr>
      </w:pPr>
    </w:p>
    <w:p w14:paraId="36784B18" w14:textId="3DFEB6E2" w:rsidR="002110A3" w:rsidRPr="002110A3" w:rsidRDefault="002110A3" w:rsidP="002110A3">
      <w:pPr>
        <w:pStyle w:val="ListParagraph"/>
        <w:numPr>
          <w:ilvl w:val="4"/>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Certificación del CMAR del Noroeste acreditando que la Institución de Servicios de Salud es uno de sus integrantes.</w:t>
      </w:r>
    </w:p>
    <w:p w14:paraId="3FE5AE43" w14:textId="43870311" w:rsidR="002110A3" w:rsidRPr="00302578" w:rsidRDefault="002110A3" w:rsidP="00302578">
      <w:pPr>
        <w:spacing w:after="0" w:line="240" w:lineRule="auto"/>
        <w:ind w:left="1440"/>
        <w:jc w:val="both"/>
        <w:rPr>
          <w:rFonts w:ascii="Times New Roman" w:hAnsi="Times New Roman" w:cs="Times New Roman"/>
          <w:sz w:val="24"/>
          <w:szCs w:val="24"/>
        </w:rPr>
      </w:pPr>
    </w:p>
    <w:p w14:paraId="695B124F" w14:textId="1EB5028E" w:rsidR="002110A3" w:rsidRPr="002110A3" w:rsidRDefault="002110A3" w:rsidP="002110A3">
      <w:pPr>
        <w:pStyle w:val="ListParagraph"/>
        <w:numPr>
          <w:ilvl w:val="4"/>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 xml:space="preserve">Contrato de Afiliación vigente entre la Institución de Servicios Salud y la </w:t>
      </w:r>
      <w:r w:rsidR="0088122F" w:rsidRPr="0088122F">
        <w:rPr>
          <w:rFonts w:ascii="Times New Roman" w:hAnsi="Times New Roman" w:cs="Times New Roman"/>
          <w:sz w:val="24"/>
          <w:szCs w:val="24"/>
        </w:rPr>
        <w:t>Escuela de Medicina de la Universidad Central del Caribe</w:t>
      </w:r>
      <w:r w:rsidRPr="002110A3">
        <w:rPr>
          <w:rFonts w:ascii="Times New Roman" w:hAnsi="Times New Roman" w:cs="Times New Roman"/>
          <w:sz w:val="24"/>
          <w:szCs w:val="24"/>
        </w:rPr>
        <w:t>;</w:t>
      </w:r>
    </w:p>
    <w:p w14:paraId="65DA55F6" w14:textId="0760067B" w:rsidR="002110A3" w:rsidRPr="002110A3" w:rsidRDefault="002110A3" w:rsidP="00302578">
      <w:pPr>
        <w:pStyle w:val="ListParagraph"/>
        <w:spacing w:after="0" w:line="240" w:lineRule="auto"/>
        <w:ind w:left="1800"/>
        <w:jc w:val="both"/>
        <w:rPr>
          <w:rFonts w:ascii="Times New Roman" w:hAnsi="Times New Roman" w:cs="Times New Roman"/>
          <w:sz w:val="24"/>
          <w:szCs w:val="24"/>
        </w:rPr>
      </w:pPr>
    </w:p>
    <w:p w14:paraId="23AC51E5" w14:textId="7F2BAAC3" w:rsidR="002110A3" w:rsidRPr="00302578" w:rsidRDefault="002110A3" w:rsidP="002110A3">
      <w:pPr>
        <w:pStyle w:val="ListParagraph"/>
        <w:numPr>
          <w:ilvl w:val="4"/>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 xml:space="preserve">Carta de Nombramiento vigente como participante de la facultad docente, bien sea esta carta expedida por la Escuela de Medicina </w:t>
      </w:r>
      <w:r>
        <w:rPr>
          <w:rFonts w:ascii="Times New Roman" w:hAnsi="Times New Roman" w:cs="Times New Roman"/>
          <w:sz w:val="24"/>
          <w:szCs w:val="24"/>
        </w:rPr>
        <w:t>de la Universidad Central del Caribe</w:t>
      </w:r>
      <w:r w:rsidRPr="002110A3">
        <w:rPr>
          <w:rFonts w:ascii="Times New Roman" w:hAnsi="Times New Roman" w:cs="Times New Roman"/>
          <w:sz w:val="24"/>
          <w:szCs w:val="24"/>
        </w:rPr>
        <w:t>, el CMAR del Noroeste o la propia Institución de Servicios de Salud, si es una que mantenga programas de residencia</w:t>
      </w:r>
      <w:r w:rsidRPr="002110A3">
        <w:t xml:space="preserve"> </w:t>
      </w:r>
      <w:r w:rsidRPr="002110A3">
        <w:rPr>
          <w:rFonts w:ascii="Times New Roman" w:hAnsi="Times New Roman" w:cs="Times New Roman"/>
          <w:sz w:val="24"/>
          <w:szCs w:val="24"/>
        </w:rPr>
        <w:t>acreditados por ACGME como institución auspiciadora.</w:t>
      </w:r>
    </w:p>
    <w:p w14:paraId="7E15C17A" w14:textId="77777777" w:rsidR="002110A3" w:rsidRDefault="002110A3" w:rsidP="00302578">
      <w:pPr>
        <w:pStyle w:val="ListParagraph"/>
        <w:spacing w:after="0" w:line="240" w:lineRule="auto"/>
        <w:ind w:left="1800"/>
        <w:jc w:val="both"/>
        <w:rPr>
          <w:rFonts w:ascii="Times New Roman" w:hAnsi="Times New Roman" w:cs="Times New Roman"/>
          <w:sz w:val="24"/>
          <w:szCs w:val="24"/>
        </w:rPr>
      </w:pPr>
    </w:p>
    <w:p w14:paraId="5B2BEA09" w14:textId="77777777" w:rsidR="002110A3" w:rsidRPr="002110A3" w:rsidRDefault="002110A3" w:rsidP="002110A3">
      <w:pPr>
        <w:pStyle w:val="ListParagraph"/>
        <w:numPr>
          <w:ilvl w:val="4"/>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 xml:space="preserve">Evidencia de participación del facultativo en los programas de educación, la cual podrá consistir en informes de </w:t>
      </w:r>
      <w:r w:rsidRPr="002B24DF">
        <w:rPr>
          <w:rFonts w:ascii="Times New Roman" w:hAnsi="Times New Roman" w:cs="Times New Roman"/>
          <w:i/>
          <w:iCs/>
          <w:sz w:val="24"/>
          <w:szCs w:val="24"/>
        </w:rPr>
        <w:t>morning reports</w:t>
      </w:r>
      <w:r w:rsidRPr="002110A3">
        <w:rPr>
          <w:rFonts w:ascii="Times New Roman" w:hAnsi="Times New Roman" w:cs="Times New Roman"/>
          <w:sz w:val="24"/>
          <w:szCs w:val="24"/>
        </w:rPr>
        <w:t xml:space="preserve">, </w:t>
      </w:r>
      <w:r w:rsidRPr="002B24DF">
        <w:rPr>
          <w:rFonts w:ascii="Times New Roman" w:hAnsi="Times New Roman" w:cs="Times New Roman"/>
          <w:i/>
          <w:iCs/>
          <w:sz w:val="24"/>
          <w:szCs w:val="24"/>
        </w:rPr>
        <w:t>journal club</w:t>
      </w:r>
      <w:r w:rsidRPr="002110A3">
        <w:rPr>
          <w:rFonts w:ascii="Times New Roman" w:hAnsi="Times New Roman" w:cs="Times New Roman"/>
          <w:sz w:val="24"/>
          <w:szCs w:val="24"/>
        </w:rPr>
        <w:t xml:space="preserve">, </w:t>
      </w:r>
      <w:r w:rsidRPr="002B24DF">
        <w:rPr>
          <w:rFonts w:ascii="Times New Roman" w:hAnsi="Times New Roman" w:cs="Times New Roman"/>
          <w:i/>
          <w:iCs/>
          <w:sz w:val="24"/>
          <w:szCs w:val="24"/>
        </w:rPr>
        <w:t>grand round</w:t>
      </w:r>
      <w:r w:rsidRPr="002110A3">
        <w:rPr>
          <w:rFonts w:ascii="Times New Roman" w:hAnsi="Times New Roman" w:cs="Times New Roman"/>
          <w:sz w:val="24"/>
          <w:szCs w:val="24"/>
        </w:rPr>
        <w:t xml:space="preserve">, </w:t>
      </w:r>
      <w:r w:rsidRPr="002B24DF">
        <w:rPr>
          <w:rFonts w:ascii="Times New Roman" w:hAnsi="Times New Roman" w:cs="Times New Roman"/>
          <w:i/>
          <w:iCs/>
          <w:sz w:val="24"/>
          <w:szCs w:val="24"/>
        </w:rPr>
        <w:t>morbidity</w:t>
      </w:r>
      <w:r w:rsidRPr="002110A3">
        <w:rPr>
          <w:rFonts w:ascii="Times New Roman" w:hAnsi="Times New Roman" w:cs="Times New Roman"/>
          <w:sz w:val="24"/>
          <w:szCs w:val="24"/>
        </w:rPr>
        <w:t xml:space="preserve"> &amp; </w:t>
      </w:r>
      <w:r w:rsidRPr="002B24DF">
        <w:rPr>
          <w:rFonts w:ascii="Times New Roman" w:hAnsi="Times New Roman" w:cs="Times New Roman"/>
          <w:i/>
          <w:iCs/>
          <w:sz w:val="24"/>
          <w:szCs w:val="24"/>
        </w:rPr>
        <w:t>mortality reports</w:t>
      </w:r>
      <w:r w:rsidRPr="002110A3">
        <w:rPr>
          <w:rFonts w:ascii="Times New Roman" w:hAnsi="Times New Roman" w:cs="Times New Roman"/>
          <w:sz w:val="24"/>
          <w:szCs w:val="24"/>
        </w:rPr>
        <w:t xml:space="preserve">, conferencias didácticas, investigaciones, ferias de salud, rotaciones, experiencias clínicas, asignación de estudiantes de medicina o de estudiantes de cualquier otra profesión aliada a la salud, internos, médicos residentes y/o </w:t>
      </w:r>
      <w:r w:rsidRPr="002B24DF">
        <w:rPr>
          <w:rFonts w:ascii="Times New Roman" w:hAnsi="Times New Roman" w:cs="Times New Roman"/>
          <w:i/>
          <w:iCs/>
          <w:sz w:val="24"/>
          <w:szCs w:val="24"/>
        </w:rPr>
        <w:t>fellows</w:t>
      </w:r>
      <w:r w:rsidRPr="002110A3">
        <w:rPr>
          <w:rFonts w:ascii="Times New Roman" w:hAnsi="Times New Roman" w:cs="Times New Roman"/>
          <w:sz w:val="24"/>
          <w:szCs w:val="24"/>
        </w:rPr>
        <w:t>, y cualquier otro documento que evidencie dicha participación.</w:t>
      </w:r>
    </w:p>
    <w:p w14:paraId="3EBE3615" w14:textId="32895A65" w:rsidR="002110A3" w:rsidRPr="002110A3" w:rsidRDefault="002110A3" w:rsidP="00302578">
      <w:pPr>
        <w:pStyle w:val="ListParagraph"/>
        <w:spacing w:after="0" w:line="240" w:lineRule="auto"/>
        <w:ind w:left="1800"/>
        <w:jc w:val="both"/>
        <w:rPr>
          <w:rFonts w:ascii="Times New Roman" w:hAnsi="Times New Roman" w:cs="Times New Roman"/>
          <w:sz w:val="24"/>
          <w:szCs w:val="24"/>
        </w:rPr>
      </w:pPr>
    </w:p>
    <w:p w14:paraId="54665AD8" w14:textId="222DA32A" w:rsidR="002110A3" w:rsidRPr="00302578" w:rsidRDefault="002110A3" w:rsidP="00302578">
      <w:pPr>
        <w:pStyle w:val="ListParagraph"/>
        <w:numPr>
          <w:ilvl w:val="4"/>
          <w:numId w:val="2"/>
        </w:numPr>
        <w:spacing w:after="0" w:line="240" w:lineRule="auto"/>
        <w:jc w:val="both"/>
        <w:rPr>
          <w:rFonts w:ascii="Times New Roman" w:hAnsi="Times New Roman" w:cs="Times New Roman"/>
          <w:sz w:val="24"/>
          <w:szCs w:val="24"/>
        </w:rPr>
      </w:pPr>
      <w:r w:rsidRPr="002110A3">
        <w:rPr>
          <w:rFonts w:ascii="Times New Roman" w:hAnsi="Times New Roman" w:cs="Times New Roman"/>
          <w:sz w:val="24"/>
          <w:szCs w:val="24"/>
        </w:rPr>
        <w:t xml:space="preserve">Hoja informativa o cualquier otro medio, incluyendo fotografías de los letreros colocados en la Institución de Servicios de Salud, notificando a los pacientes sobre la participación de la Institución de Servicios de Salud como parte de un CMAR, así como la participación de estudiantes, internos, residentes, </w:t>
      </w:r>
      <w:r w:rsidRPr="00302578">
        <w:rPr>
          <w:rFonts w:ascii="Times New Roman" w:hAnsi="Times New Roman" w:cs="Times New Roman"/>
          <w:i/>
          <w:iCs/>
          <w:sz w:val="24"/>
          <w:szCs w:val="24"/>
        </w:rPr>
        <w:t>fellows</w:t>
      </w:r>
      <w:r w:rsidRPr="002110A3">
        <w:rPr>
          <w:rFonts w:ascii="Times New Roman" w:hAnsi="Times New Roman" w:cs="Times New Roman"/>
          <w:sz w:val="24"/>
          <w:szCs w:val="24"/>
        </w:rPr>
        <w:t xml:space="preserve"> y profesionales de la salud que formen parte del equipo interdisciplinario no médico en su tratamiento.</w:t>
      </w:r>
    </w:p>
    <w:p w14:paraId="5A4429D9" w14:textId="77777777" w:rsidR="002110A3" w:rsidRDefault="002110A3" w:rsidP="00302578">
      <w:pPr>
        <w:pStyle w:val="ListParagraph"/>
        <w:spacing w:after="0" w:line="240" w:lineRule="auto"/>
        <w:ind w:left="1080"/>
        <w:jc w:val="both"/>
        <w:rPr>
          <w:rFonts w:ascii="Times New Roman" w:hAnsi="Times New Roman" w:cs="Times New Roman"/>
          <w:sz w:val="24"/>
          <w:szCs w:val="24"/>
        </w:rPr>
      </w:pPr>
    </w:p>
    <w:p w14:paraId="493253B9" w14:textId="54EE415A"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Acuerdos de Afiliación: Son los contratos entre la Escuela de Medicina Universidad Central del Caribe, sus afiliadas y otras escuelas de la Universidad Central del Caribe con las distintas instituciones de servicios de salud (hospitales, clínicas ambulatorias, oficinas médicas privadas, centros de tratamiento y otras instalaciones médicas para proveer talleres educativos en las disciplinas de cuidado primario, secundario y terciario y en ciertas especialidades médicas, etc.), con el fin de proveer talleres educativos para  profesionales de la salud, médicos en entrenamiento, la investigación clínica, epidemiológica y sociomédica en Puerto Rico, según lo dispone la Ley Núm. 136-2006. Estas afiliaciones podrán ser principales, limitadas o de educación médica graduada o sub-graduada y pueden ser interregionales, con instituciones de otras regiones y fuera de Puerto Rico.</w:t>
      </w:r>
    </w:p>
    <w:p w14:paraId="7A703DC0"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0A291E64" w14:textId="77777777"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Acuerdos de prestación de servicios de salud: Son los contratos para la prestación de servicios de salud a la población médico indigente suscritos por la Administración de </w:t>
      </w:r>
      <w:r w:rsidRPr="00A81094">
        <w:rPr>
          <w:rFonts w:ascii="Times New Roman" w:hAnsi="Times New Roman" w:cs="Times New Roman"/>
          <w:sz w:val="24"/>
          <w:szCs w:val="24"/>
        </w:rPr>
        <w:lastRenderedPageBreak/>
        <w:t>Servicios de Salud (ASES) del Estado Libre Asociado de Puerto Rico con el Centro Médico Académico Regional del Noroeste. Al igual que los contratos para la presentación de servicios de salud a la población con seguros prepagados, suscritos con compañías de seguros de salud privadas.</w:t>
      </w:r>
    </w:p>
    <w:p w14:paraId="73899332"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47217754" w14:textId="0D4237C7"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Centro Médico Académico Regional (CMAR) del Noroeste: Corporación sin fines de lucro, constituida por un conjunto de uno o más Instituciones de Servicio de Salud relacionadas mediante contrato con la Escuela de Medicina Universidad Central del Caribe, sus afiliadas y otras escuelas de la Universidad Central del Caribe. El CMAR del Noroeste es el organismo establecido por ley y definido en la Regla 3, inciso c. del Reglamento de </w:t>
      </w:r>
      <w:r w:rsidR="004F0203">
        <w:rPr>
          <w:rFonts w:ascii="Times New Roman" w:hAnsi="Times New Roman" w:cs="Times New Roman"/>
          <w:sz w:val="24"/>
          <w:szCs w:val="24"/>
        </w:rPr>
        <w:t>l</w:t>
      </w:r>
      <w:r w:rsidR="004F0203" w:rsidRPr="00A81094">
        <w:rPr>
          <w:rFonts w:ascii="Times New Roman" w:hAnsi="Times New Roman" w:cs="Times New Roman"/>
          <w:sz w:val="24"/>
          <w:szCs w:val="24"/>
        </w:rPr>
        <w:t xml:space="preserve">a </w:t>
      </w:r>
      <w:r w:rsidRPr="00A81094">
        <w:rPr>
          <w:rFonts w:ascii="Times New Roman" w:hAnsi="Times New Roman" w:cs="Times New Roman"/>
          <w:sz w:val="24"/>
          <w:szCs w:val="24"/>
        </w:rPr>
        <w:t>Junta Central de los CMAR para implantar las disposiciones de la Ley Núm.</w:t>
      </w:r>
      <w:r w:rsidR="004F0203">
        <w:rPr>
          <w:rFonts w:ascii="Times New Roman" w:hAnsi="Times New Roman" w:cs="Times New Roman"/>
          <w:sz w:val="24"/>
          <w:szCs w:val="24"/>
        </w:rPr>
        <w:t xml:space="preserve"> </w:t>
      </w:r>
      <w:r w:rsidRPr="00A81094">
        <w:rPr>
          <w:rFonts w:ascii="Times New Roman" w:hAnsi="Times New Roman" w:cs="Times New Roman"/>
          <w:sz w:val="24"/>
          <w:szCs w:val="24"/>
        </w:rPr>
        <w:t>136 de 27 de julio de 2006. Estos contratos pudieran incluir los contratos que suscriba el CMAR del Noroeste, a nombre de la Escuela de Medicina de la Universidad Central del Caribe, sus afiliadas y otros programas de dicha Escuela y cualquier otra escuela de la Universidad Central del Caribe.</w:t>
      </w:r>
    </w:p>
    <w:p w14:paraId="3F93FF47"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1013FF81" w14:textId="77777777"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Conflicto de Interés Institucional: surge como resultado de otras actividades o relaciones en la que una organización afiliada al CMAR no puede prestar servicios imparciales, la objetividad de la organización se ve o puede verse afectada para realizar la labor correspondiente al mandato, o la organización tiene una ventaja competitiva injusta. </w:t>
      </w:r>
    </w:p>
    <w:p w14:paraId="6A3DA245"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3160426A" w14:textId="5B88476C"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Conflicto de interés personal: es una situación en que los intereses privados de una persona —como relaciones profesionales externas o activos financieros personales— interfieren o puede entenderse que interfieren con el cumplimiento de sus funciones oficiales con el CMAR.</w:t>
      </w:r>
    </w:p>
    <w:p w14:paraId="54E0A3C3"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48F76614" w14:textId="2914EB01"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Departamento: Departamento de Salud del </w:t>
      </w:r>
      <w:r w:rsidR="005362FB">
        <w:rPr>
          <w:rFonts w:ascii="Times New Roman" w:hAnsi="Times New Roman" w:cs="Times New Roman"/>
          <w:sz w:val="24"/>
          <w:szCs w:val="24"/>
        </w:rPr>
        <w:t>Gobierno</w:t>
      </w:r>
      <w:r w:rsidRPr="00A81094">
        <w:rPr>
          <w:rFonts w:ascii="Times New Roman" w:hAnsi="Times New Roman" w:cs="Times New Roman"/>
          <w:sz w:val="24"/>
          <w:szCs w:val="24"/>
        </w:rPr>
        <w:t xml:space="preserve"> de Puerto Rico.</w:t>
      </w:r>
    </w:p>
    <w:p w14:paraId="5613D8DE"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5273A10D" w14:textId="3A988954"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Entidad: Cualquier organización con personalidad jurídica propia, organizada o autorizada a hacer negocios, de conformidad con las leyes del Estado Libre Asociado de Puerto Rico.</w:t>
      </w:r>
    </w:p>
    <w:p w14:paraId="38F658D9"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5DBB509A" w14:textId="77777777"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Fiduciario: Es definido como una persona quien es requerido actuar en beneficio de otra persona en todos los asuntos dentro del alcance de su relación; Uno que le debe a otro los deberes de buena fe, confianza y franqueza.</w:t>
      </w:r>
    </w:p>
    <w:p w14:paraId="5EF514C7" w14:textId="77777777" w:rsidR="00667FF6" w:rsidRPr="00A81094" w:rsidRDefault="00667FF6" w:rsidP="00667FF6">
      <w:pPr>
        <w:spacing w:after="0" w:line="240" w:lineRule="auto"/>
        <w:jc w:val="both"/>
        <w:rPr>
          <w:rFonts w:ascii="Times New Roman" w:hAnsi="Times New Roman" w:cs="Times New Roman"/>
          <w:sz w:val="24"/>
          <w:szCs w:val="24"/>
        </w:rPr>
      </w:pPr>
    </w:p>
    <w:p w14:paraId="7B2AEC88" w14:textId="7AF1CB52"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Instituciones de Servicio de Salud: Hospitales, clínicas ambulatorias, oficinas médicas </w:t>
      </w:r>
      <w:r w:rsidR="007B3E9C" w:rsidRPr="00A81094">
        <w:rPr>
          <w:rFonts w:ascii="Times New Roman" w:hAnsi="Times New Roman" w:cs="Times New Roman"/>
          <w:sz w:val="24"/>
          <w:szCs w:val="24"/>
        </w:rPr>
        <w:t>públicas</w:t>
      </w:r>
      <w:r w:rsidRPr="00A81094">
        <w:rPr>
          <w:rFonts w:ascii="Times New Roman" w:hAnsi="Times New Roman" w:cs="Times New Roman"/>
          <w:sz w:val="24"/>
          <w:szCs w:val="24"/>
        </w:rPr>
        <w:t xml:space="preserve"> o privadas, centros de </w:t>
      </w:r>
      <w:r w:rsidR="007B3E9C" w:rsidRPr="00A81094">
        <w:rPr>
          <w:rFonts w:ascii="Times New Roman" w:hAnsi="Times New Roman" w:cs="Times New Roman"/>
          <w:sz w:val="24"/>
          <w:szCs w:val="24"/>
        </w:rPr>
        <w:t>diagnóstico</w:t>
      </w:r>
      <w:r w:rsidRPr="00A81094">
        <w:rPr>
          <w:rFonts w:ascii="Times New Roman" w:hAnsi="Times New Roman" w:cs="Times New Roman"/>
          <w:sz w:val="24"/>
          <w:szCs w:val="24"/>
        </w:rPr>
        <w:t xml:space="preserve"> y tratamiento, clínicas especializadas y cualquier otra instalación establecida con el fin de brindar servicios de salud.</w:t>
      </w:r>
    </w:p>
    <w:p w14:paraId="38C1203B"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63FE56F7" w14:textId="6FF36C9C"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Junta Central de los Centros Médicos Académicos Regionales de Puerto Rico: Organismo rector al cual estarán adscritos los Centros Médicos Académicos Regionales (CMAR). Compuesto por el Secretario(a) de Salud o su representante, el Presidente(a</w:t>
      </w:r>
      <w:r w:rsidR="004377E0">
        <w:rPr>
          <w:rFonts w:ascii="Times New Roman" w:hAnsi="Times New Roman" w:cs="Times New Roman"/>
          <w:sz w:val="24"/>
          <w:szCs w:val="24"/>
        </w:rPr>
        <w:t>)</w:t>
      </w:r>
      <w:r w:rsidRPr="00A81094">
        <w:rPr>
          <w:rFonts w:ascii="Times New Roman" w:hAnsi="Times New Roman" w:cs="Times New Roman"/>
          <w:sz w:val="24"/>
          <w:szCs w:val="24"/>
        </w:rPr>
        <w:t xml:space="preserve"> </w:t>
      </w:r>
      <w:r w:rsidR="004377E0">
        <w:rPr>
          <w:rFonts w:ascii="Times New Roman" w:hAnsi="Times New Roman" w:cs="Times New Roman"/>
          <w:sz w:val="24"/>
          <w:szCs w:val="24"/>
        </w:rPr>
        <w:t>de la Junta de Instituciones Postsecundarias</w:t>
      </w:r>
      <w:r w:rsidRPr="00A81094">
        <w:rPr>
          <w:rFonts w:ascii="Times New Roman" w:hAnsi="Times New Roman" w:cs="Times New Roman"/>
          <w:sz w:val="24"/>
          <w:szCs w:val="24"/>
        </w:rPr>
        <w:t xml:space="preserve"> o su representante, un </w:t>
      </w:r>
      <w:r w:rsidRPr="00A81094">
        <w:rPr>
          <w:rFonts w:ascii="Times New Roman" w:hAnsi="Times New Roman" w:cs="Times New Roman"/>
          <w:sz w:val="24"/>
          <w:szCs w:val="24"/>
        </w:rPr>
        <w:lastRenderedPageBreak/>
        <w:t xml:space="preserve">representante de la Asociación de Hospitales de Puerto Rico, un representante </w:t>
      </w:r>
      <w:r w:rsidR="004377E0">
        <w:rPr>
          <w:rFonts w:ascii="Times New Roman" w:hAnsi="Times New Roman" w:cs="Times New Roman"/>
          <w:sz w:val="24"/>
          <w:szCs w:val="24"/>
        </w:rPr>
        <w:t>de la Junta de Licenciamiento y Disciplina Médica</w:t>
      </w:r>
      <w:r w:rsidRPr="00A81094">
        <w:rPr>
          <w:rFonts w:ascii="Times New Roman" w:hAnsi="Times New Roman" w:cs="Times New Roman"/>
          <w:sz w:val="24"/>
          <w:szCs w:val="24"/>
        </w:rPr>
        <w:t>, un representante del Colegio de Médicos Cirujanos de Puerto Rico y los Decanos o Decanas de las Escuelas de Medicina.</w:t>
      </w:r>
    </w:p>
    <w:p w14:paraId="2F5B3246"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58A47A86" w14:textId="2E42EF03"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Junta de Directores del Centro Médico Académico Regional del Noroeste: Junta directiva de la región de Noroeste de los CMAR, por medio de la cual se implantarán las disposiciones de la Ley 136</w:t>
      </w:r>
      <w:r w:rsidR="001257FE">
        <w:rPr>
          <w:rFonts w:ascii="Times New Roman" w:hAnsi="Times New Roman" w:cs="Times New Roman"/>
          <w:sz w:val="24"/>
          <w:szCs w:val="24"/>
        </w:rPr>
        <w:t>-</w:t>
      </w:r>
      <w:r w:rsidRPr="00A81094">
        <w:rPr>
          <w:rFonts w:ascii="Times New Roman" w:hAnsi="Times New Roman" w:cs="Times New Roman"/>
          <w:sz w:val="24"/>
          <w:szCs w:val="24"/>
        </w:rPr>
        <w:t>2006.</w:t>
      </w:r>
    </w:p>
    <w:p w14:paraId="38FD5161"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6927C2E3" w14:textId="379EE47A"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La Ley o La Ley </w:t>
      </w:r>
      <w:r w:rsidR="001257FE" w:rsidRPr="00A81094">
        <w:rPr>
          <w:rFonts w:ascii="Times New Roman" w:hAnsi="Times New Roman" w:cs="Times New Roman"/>
          <w:sz w:val="24"/>
          <w:szCs w:val="24"/>
        </w:rPr>
        <w:t>136</w:t>
      </w:r>
      <w:r w:rsidR="001257FE">
        <w:rPr>
          <w:rFonts w:ascii="Times New Roman" w:hAnsi="Times New Roman" w:cs="Times New Roman"/>
          <w:sz w:val="24"/>
          <w:szCs w:val="24"/>
        </w:rPr>
        <w:t>-</w:t>
      </w:r>
      <w:r w:rsidR="001257FE" w:rsidRPr="00A81094">
        <w:rPr>
          <w:rFonts w:ascii="Times New Roman" w:hAnsi="Times New Roman" w:cs="Times New Roman"/>
          <w:sz w:val="24"/>
          <w:szCs w:val="24"/>
        </w:rPr>
        <w:t>2006</w:t>
      </w:r>
      <w:r w:rsidRPr="00A81094">
        <w:rPr>
          <w:rFonts w:ascii="Times New Roman" w:hAnsi="Times New Roman" w:cs="Times New Roman"/>
          <w:sz w:val="24"/>
          <w:szCs w:val="24"/>
        </w:rPr>
        <w:t xml:space="preserve">: Ley </w:t>
      </w:r>
      <w:r w:rsidR="001257FE">
        <w:rPr>
          <w:rFonts w:ascii="Times New Roman" w:hAnsi="Times New Roman" w:cs="Times New Roman"/>
          <w:sz w:val="24"/>
          <w:szCs w:val="24"/>
        </w:rPr>
        <w:t xml:space="preserve">Núm. </w:t>
      </w:r>
      <w:r w:rsidRPr="00A81094">
        <w:rPr>
          <w:rFonts w:ascii="Times New Roman" w:hAnsi="Times New Roman" w:cs="Times New Roman"/>
          <w:sz w:val="24"/>
          <w:szCs w:val="24"/>
        </w:rPr>
        <w:t>136 de 27 de julio de 2006, que crea los Centros Médicos Académicos Regionales de Puerto Rico.</w:t>
      </w:r>
    </w:p>
    <w:p w14:paraId="356C77B3"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1D38E3D3" w14:textId="01E8D348"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Reglamento: Reglamento de la Junta del Centro Médico Académico Regional del Noroeste.</w:t>
      </w:r>
    </w:p>
    <w:p w14:paraId="2A88C84E" w14:textId="77777777" w:rsidR="00667FF6" w:rsidRPr="00A81094" w:rsidRDefault="00667FF6" w:rsidP="00667FF6">
      <w:pPr>
        <w:pStyle w:val="ListParagraph"/>
        <w:spacing w:after="0" w:line="240" w:lineRule="auto"/>
        <w:ind w:left="1080"/>
        <w:jc w:val="both"/>
        <w:rPr>
          <w:rFonts w:ascii="Times New Roman" w:hAnsi="Times New Roman" w:cs="Times New Roman"/>
          <w:sz w:val="24"/>
          <w:szCs w:val="24"/>
        </w:rPr>
      </w:pPr>
    </w:p>
    <w:p w14:paraId="5C792A15" w14:textId="77777777" w:rsidR="00667FF6" w:rsidRPr="00A81094" w:rsidRDefault="00667FF6" w:rsidP="00667FF6">
      <w:pPr>
        <w:pStyle w:val="ListParagraph"/>
        <w:numPr>
          <w:ilvl w:val="2"/>
          <w:numId w:val="2"/>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Secretario o Secretaria: Secretario o Secretaria del Departamento de Salud del estado Libre Asociado de Puerto Rico. </w:t>
      </w:r>
    </w:p>
    <w:p w14:paraId="4C968FEA" w14:textId="77777777" w:rsidR="00D224C8" w:rsidRPr="00A81094" w:rsidRDefault="00D224C8" w:rsidP="00D224C8">
      <w:pPr>
        <w:pStyle w:val="ListParagraph"/>
        <w:rPr>
          <w:rFonts w:ascii="Times New Roman" w:hAnsi="Times New Roman" w:cs="Times New Roman"/>
          <w:sz w:val="24"/>
          <w:szCs w:val="24"/>
        </w:rPr>
      </w:pPr>
    </w:p>
    <w:p w14:paraId="5A09FF5E" w14:textId="4F314BE2" w:rsidR="00D224C8" w:rsidRPr="00A81094" w:rsidRDefault="008A33FE" w:rsidP="00A13C10">
      <w:pPr>
        <w:pStyle w:val="Heading1"/>
        <w:jc w:val="both"/>
        <w:rPr>
          <w:rFonts w:ascii="Times New Roman" w:hAnsi="Times New Roman" w:cs="Times New Roman"/>
          <w:color w:val="auto"/>
          <w:sz w:val="24"/>
          <w:szCs w:val="24"/>
        </w:rPr>
      </w:pPr>
      <w:bookmarkStart w:id="6" w:name="_Toc178845902"/>
      <w:r w:rsidRPr="00A81094">
        <w:rPr>
          <w:rFonts w:ascii="Times New Roman" w:hAnsi="Times New Roman" w:cs="Times New Roman"/>
          <w:color w:val="auto"/>
          <w:sz w:val="24"/>
          <w:szCs w:val="24"/>
        </w:rPr>
        <w:t xml:space="preserve">PARTE II. </w:t>
      </w:r>
      <w:r w:rsidR="00D224C8" w:rsidRPr="00A81094">
        <w:rPr>
          <w:rFonts w:ascii="Times New Roman" w:hAnsi="Times New Roman" w:cs="Times New Roman"/>
          <w:color w:val="auto"/>
          <w:sz w:val="24"/>
          <w:szCs w:val="24"/>
        </w:rPr>
        <w:t>LA JUNTA DEL CENTRO M</w:t>
      </w:r>
      <w:r w:rsidR="00333EA5" w:rsidRPr="00A81094">
        <w:rPr>
          <w:rFonts w:ascii="Times New Roman" w:hAnsi="Times New Roman" w:cs="Times New Roman"/>
          <w:color w:val="auto"/>
          <w:sz w:val="24"/>
          <w:szCs w:val="24"/>
        </w:rPr>
        <w:t>É</w:t>
      </w:r>
      <w:r w:rsidR="00D224C8" w:rsidRPr="00A81094">
        <w:rPr>
          <w:rFonts w:ascii="Times New Roman" w:hAnsi="Times New Roman" w:cs="Times New Roman"/>
          <w:color w:val="auto"/>
          <w:sz w:val="24"/>
          <w:szCs w:val="24"/>
        </w:rPr>
        <w:t>DICO ACAD</w:t>
      </w:r>
      <w:r w:rsidR="00333EA5" w:rsidRPr="00A81094">
        <w:rPr>
          <w:rFonts w:ascii="Times New Roman" w:hAnsi="Times New Roman" w:cs="Times New Roman"/>
          <w:color w:val="auto"/>
          <w:sz w:val="24"/>
          <w:szCs w:val="24"/>
        </w:rPr>
        <w:t>É</w:t>
      </w:r>
      <w:r w:rsidR="00D224C8" w:rsidRPr="00A81094">
        <w:rPr>
          <w:rFonts w:ascii="Times New Roman" w:hAnsi="Times New Roman" w:cs="Times New Roman"/>
          <w:color w:val="auto"/>
          <w:sz w:val="24"/>
          <w:szCs w:val="24"/>
        </w:rPr>
        <w:t>MICO REGIONAL (CMAR) DEL NOROESTE</w:t>
      </w:r>
      <w:bookmarkEnd w:id="6"/>
      <w:r w:rsidRPr="00A81094">
        <w:rPr>
          <w:rFonts w:ascii="Times New Roman" w:hAnsi="Times New Roman" w:cs="Times New Roman"/>
          <w:color w:val="auto"/>
          <w:sz w:val="24"/>
          <w:szCs w:val="24"/>
        </w:rPr>
        <w:fldChar w:fldCharType="begin"/>
      </w:r>
      <w:r w:rsidRPr="00A81094">
        <w:rPr>
          <w:rFonts w:ascii="Times New Roman" w:hAnsi="Times New Roman" w:cs="Times New Roman"/>
          <w:color w:val="auto"/>
          <w:sz w:val="24"/>
          <w:szCs w:val="24"/>
        </w:rPr>
        <w:instrText xml:space="preserve"> XE "PARTE II. LA JUNTA DEL CENTRO MÉDICO ACADÉMICO REGIONAL (CMAR) DEL NOROESTE" </w:instrText>
      </w:r>
      <w:r w:rsidRPr="00A81094">
        <w:rPr>
          <w:rFonts w:ascii="Times New Roman" w:hAnsi="Times New Roman" w:cs="Times New Roman"/>
          <w:color w:val="auto"/>
          <w:sz w:val="24"/>
          <w:szCs w:val="24"/>
        </w:rPr>
        <w:fldChar w:fldCharType="end"/>
      </w:r>
    </w:p>
    <w:p w14:paraId="091DD49E" w14:textId="77777777" w:rsidR="0051027F" w:rsidRPr="00A81094" w:rsidRDefault="0051027F" w:rsidP="0051027F">
      <w:pPr>
        <w:pStyle w:val="ListParagraph"/>
        <w:spacing w:after="0" w:line="240" w:lineRule="auto"/>
        <w:ind w:left="1440"/>
        <w:jc w:val="both"/>
        <w:rPr>
          <w:rFonts w:ascii="Times New Roman" w:hAnsi="Times New Roman" w:cs="Times New Roman"/>
          <w:b/>
          <w:bCs/>
          <w:sz w:val="24"/>
          <w:szCs w:val="24"/>
        </w:rPr>
      </w:pPr>
    </w:p>
    <w:p w14:paraId="2C0BFD45" w14:textId="0AEE6ED7" w:rsidR="0051027F" w:rsidRPr="00A81094" w:rsidRDefault="00491287" w:rsidP="00A81094">
      <w:pPr>
        <w:pStyle w:val="Heading2"/>
        <w:rPr>
          <w:rFonts w:ascii="Times New Roman" w:hAnsi="Times New Roman" w:cs="Times New Roman"/>
          <w:color w:val="auto"/>
          <w:sz w:val="24"/>
          <w:szCs w:val="24"/>
        </w:rPr>
      </w:pPr>
      <w:bookmarkStart w:id="7" w:name="_Toc178845903"/>
      <w:r w:rsidRPr="00A81094">
        <w:rPr>
          <w:rFonts w:ascii="Times New Roman" w:hAnsi="Times New Roman" w:cs="Times New Roman"/>
          <w:color w:val="auto"/>
          <w:sz w:val="24"/>
          <w:szCs w:val="24"/>
        </w:rPr>
        <w:t xml:space="preserve">REGLA 5 </w:t>
      </w:r>
      <w:r w:rsidR="0051027F" w:rsidRPr="00A81094">
        <w:rPr>
          <w:rFonts w:ascii="Times New Roman" w:hAnsi="Times New Roman" w:cs="Times New Roman"/>
          <w:color w:val="auto"/>
          <w:sz w:val="24"/>
          <w:szCs w:val="24"/>
        </w:rPr>
        <w:t>- Funciones y Poderes de la Junta del CMAR del Noroeste</w:t>
      </w:r>
      <w:bookmarkEnd w:id="7"/>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5 - Funciones y Poderes de la Junta del CMAR del Noroeste"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5 - Funciones y Poderes de la Junta del CMAR del Noroeste" </w:instrText>
      </w:r>
      <w:r w:rsidR="008A33FE" w:rsidRPr="00A81094">
        <w:rPr>
          <w:rFonts w:ascii="Times New Roman" w:hAnsi="Times New Roman" w:cs="Times New Roman"/>
          <w:color w:val="auto"/>
          <w:sz w:val="24"/>
          <w:szCs w:val="24"/>
        </w:rPr>
        <w:fldChar w:fldCharType="end"/>
      </w:r>
    </w:p>
    <w:p w14:paraId="3198E7EF" w14:textId="77777777" w:rsidR="00C81B95" w:rsidRPr="00A81094" w:rsidRDefault="00C81B95" w:rsidP="00C81B95">
      <w:pPr>
        <w:pStyle w:val="ListParagraph"/>
        <w:spacing w:after="0" w:line="240" w:lineRule="auto"/>
        <w:ind w:left="360"/>
        <w:jc w:val="both"/>
        <w:rPr>
          <w:rFonts w:ascii="Times New Roman" w:hAnsi="Times New Roman" w:cs="Times New Roman"/>
          <w:sz w:val="24"/>
          <w:szCs w:val="24"/>
        </w:rPr>
      </w:pPr>
    </w:p>
    <w:p w14:paraId="5FA023D6" w14:textId="574EA932" w:rsidR="00C81B95" w:rsidRPr="00A81094" w:rsidRDefault="00C81B95" w:rsidP="00C81B95">
      <w:pPr>
        <w:pStyle w:val="ListParagraph"/>
        <w:spacing w:after="0" w:line="240" w:lineRule="auto"/>
        <w:ind w:left="360"/>
        <w:jc w:val="both"/>
        <w:rPr>
          <w:rFonts w:ascii="Times New Roman" w:hAnsi="Times New Roman" w:cs="Times New Roman"/>
          <w:sz w:val="24"/>
          <w:szCs w:val="24"/>
        </w:rPr>
      </w:pPr>
      <w:r w:rsidRPr="00A81094">
        <w:rPr>
          <w:rFonts w:ascii="Times New Roman" w:hAnsi="Times New Roman" w:cs="Times New Roman"/>
          <w:sz w:val="24"/>
          <w:szCs w:val="24"/>
        </w:rPr>
        <w:t>La Junta del CMAR del Noroeste, tendrá los siguientes poderes y funciones:</w:t>
      </w:r>
    </w:p>
    <w:p w14:paraId="13644339" w14:textId="77777777" w:rsidR="00C81B95" w:rsidRPr="00A81094" w:rsidRDefault="00C81B95" w:rsidP="00C81B95">
      <w:pPr>
        <w:pStyle w:val="ListParagraph"/>
        <w:spacing w:after="0" w:line="240" w:lineRule="auto"/>
        <w:ind w:left="360"/>
        <w:jc w:val="both"/>
        <w:rPr>
          <w:rFonts w:ascii="Times New Roman" w:hAnsi="Times New Roman" w:cs="Times New Roman"/>
          <w:sz w:val="24"/>
          <w:szCs w:val="24"/>
        </w:rPr>
      </w:pPr>
    </w:p>
    <w:p w14:paraId="18F7A286" w14:textId="77777777"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Aprobar un reglamento para regir las funciones delegadas por la Ley, el cual habrá de estar avalado por la Junta Central de los Centros Médicos Académicos Regionales de Puerto Rico.</w:t>
      </w:r>
    </w:p>
    <w:p w14:paraId="646EEE6A"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6D763E12" w14:textId="23DEF968"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Adoptar, modificar o utilizar un sello oficial.</w:t>
      </w:r>
    </w:p>
    <w:p w14:paraId="0D46BABB"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609D731C" w14:textId="7F9422D7"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Preparar los planes de trabajo del CMAR del Noroeste y someter para su aprobación a la Junta Central de los CMAR.</w:t>
      </w:r>
    </w:p>
    <w:p w14:paraId="38BA5D63"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7736F7C7" w14:textId="042CF871"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Establecer las directrices para el manejo de los asuntos y situaciones relevantes para que el CMAR del Noroeste opere como un sistema integrado de salud pública.</w:t>
      </w:r>
    </w:p>
    <w:p w14:paraId="156467DD"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12CC8D93" w14:textId="710985F1"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Definir y evaluar la política pública cuando las circunstancias lo requieran y/o ameriten, así como los propósitos y objetivos del CMAR del Noroeste como sistema integrado de salud pública.</w:t>
      </w:r>
    </w:p>
    <w:p w14:paraId="0D27D158"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4C5FF2AE" w14:textId="47F13FC2"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Negociar y contratar con Instituciones de Servicio de Salud para nuevas afiliaciones. siempre y cuando estas posean los requisitos mínimos para pertenecer al CMAR del Noroeste. </w:t>
      </w:r>
    </w:p>
    <w:p w14:paraId="72014B84"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17EDD27B" w14:textId="4B96C49B"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lastRenderedPageBreak/>
        <w:t>Solicitar toda la información necesaria a las Instituciones de Servicio de Salud afiliadas al CMAR del Noroeste o a las personas bajo su jurisdicción para el ejercicio de sus funciones, al amparo de la Ley y este Reglamento.</w:t>
      </w:r>
    </w:p>
    <w:p w14:paraId="3FD4DDDD"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19B08749" w14:textId="36BB05A8"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Realizar las inspecciones que estime necesarias para asegurarse del cumplimiento de la Ley y este Reglamento.</w:t>
      </w:r>
    </w:p>
    <w:p w14:paraId="77B3C537"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2442C3C1" w14:textId="64504D56"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Establecer los procedimientos, comités de trabajo y cualquier otro mecanismo que estime necesario para cumplir y llevar a cabo sus funciones.</w:t>
      </w:r>
    </w:p>
    <w:p w14:paraId="305C7A7D" w14:textId="77777777" w:rsidR="003A135C" w:rsidRPr="00A81094" w:rsidRDefault="003A135C" w:rsidP="003A135C">
      <w:pPr>
        <w:spacing w:after="0" w:line="240" w:lineRule="auto"/>
        <w:ind w:left="720"/>
        <w:jc w:val="both"/>
        <w:rPr>
          <w:rFonts w:ascii="Times New Roman" w:hAnsi="Times New Roman" w:cs="Times New Roman"/>
          <w:sz w:val="24"/>
          <w:szCs w:val="24"/>
        </w:rPr>
      </w:pPr>
    </w:p>
    <w:p w14:paraId="66D3C9CD" w14:textId="77777777"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En la medida que sea necesario, nombrar un(a) Director(a) Ejecutivo(a) para el CMAR del Noroeste.</w:t>
      </w:r>
    </w:p>
    <w:p w14:paraId="45969247"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65F1A6BF" w14:textId="46A1BB2D"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Asegurar que el CMAR del Noroeste establezca una estructura administrativa y financiera que le permita manejar sus fondos y recaudos, administrar efectivo y realizar desembolsos.</w:t>
      </w:r>
    </w:p>
    <w:p w14:paraId="28585962" w14:textId="77777777" w:rsidR="003A135C" w:rsidRPr="00A81094" w:rsidRDefault="003A135C" w:rsidP="003A135C">
      <w:pPr>
        <w:spacing w:after="0" w:line="240" w:lineRule="auto"/>
        <w:ind w:left="720"/>
        <w:jc w:val="both"/>
        <w:rPr>
          <w:rFonts w:ascii="Times New Roman" w:hAnsi="Times New Roman" w:cs="Times New Roman"/>
          <w:sz w:val="24"/>
          <w:szCs w:val="24"/>
        </w:rPr>
      </w:pPr>
    </w:p>
    <w:p w14:paraId="0296CF19" w14:textId="3C767AF8"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Establecer las directrices para el manejo de los asuntos y situaciones relevantes para que el CMAR del Noroeste opere como un sistema integrado de salud, siempre en colaboración y armonía con las demás escuelas y programas de la Universidad Central del Caribe. </w:t>
      </w:r>
    </w:p>
    <w:p w14:paraId="6E93A029"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307439F0" w14:textId="77777777"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Reconocer y demostrar en su modo de actuar, desempeño y toma de decisiones a su cargo como miembros de la Junta, su compromiso y lealtad primaria al CMAR del Noroeste. Las decisiones serán enfocadas con el principal objetivo de adelantar los mejores intereses del CMAR del Noroeste y la población a servir.</w:t>
      </w:r>
    </w:p>
    <w:p w14:paraId="75DF6C19"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1742F8F7" w14:textId="15474768"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Garantizar mecanismos para proteger toda información confidencial y privilegiada para fines del CMAR del Noroeste y a las cuales pudiera tener acceso como parte de sus responsabilidades.  Ningún miembro divulgará información discutida en las reuniones realizadas y oficializadas como parte de la Junta de Directores, mucho menos, utilizará dicha información para obtener, directa o indirectamente, ventaja de cualquier naturaleza o beneficio económico para sí y/o para un miembro de su unidad familiar según definido bajo este reglamento o para otra persona, entidad o negocio. </w:t>
      </w:r>
    </w:p>
    <w:p w14:paraId="7F55D532"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1AE0EB95" w14:textId="6CA05583"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Observar el fiel cumplimiento de los Hospitales </w:t>
      </w:r>
      <w:r w:rsidR="001C7A94">
        <w:rPr>
          <w:rFonts w:ascii="Times New Roman" w:hAnsi="Times New Roman" w:cs="Times New Roman"/>
          <w:sz w:val="24"/>
          <w:szCs w:val="24"/>
        </w:rPr>
        <w:t xml:space="preserve">afiliados </w:t>
      </w:r>
      <w:r w:rsidRPr="00A81094">
        <w:rPr>
          <w:rFonts w:ascii="Times New Roman" w:hAnsi="Times New Roman" w:cs="Times New Roman"/>
          <w:sz w:val="24"/>
          <w:szCs w:val="24"/>
        </w:rPr>
        <w:t>con los requerimientos del Accreditation Council for Graduate Medical Education (ACGME), y el Centro de Servicios Medicare y Medicaid (CMS, por sus siglas en ingles).</w:t>
      </w:r>
    </w:p>
    <w:p w14:paraId="41BA75E4"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29497F9A" w14:textId="77777777"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Mantener el control y continuidad de las políticas y los programas que han sido adoptados.  Actualizar los mismos, de ser necesario, de manera tal que se atemperen a los cambios de ley y regulaciones aplicables.</w:t>
      </w:r>
    </w:p>
    <w:p w14:paraId="03B0ED46"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358B3DFE" w14:textId="77777777"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Evaluar los planes estratégicos y los programas de mejoramientos en el servicio de los Hospitales afiliados, asegurándose se logren las metas y los objetivos de del CMAR del Noroeste a largo y a corto plazo.</w:t>
      </w:r>
    </w:p>
    <w:p w14:paraId="39D60F84"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641E176A" w14:textId="77777777"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Garantizar por la efectividad en el manejo de las finanzas, manejo de efectivo, cuenta a pagar y cobrar, de tal manera, que se viabilice la seguridad financiera del CMAR del Noroeste y la comunidad a servir.  </w:t>
      </w:r>
    </w:p>
    <w:p w14:paraId="71751CE4"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34E2396F" w14:textId="77777777"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Aprobar y revisar un presupuesto operacional en o antes del mes diciembre de cada año.  </w:t>
      </w:r>
    </w:p>
    <w:p w14:paraId="65C232A9"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661E6757" w14:textId="77777777"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La Junta de Directores proveerá un mecanismo para la solución de conflictos suscitados entre sus líderes y los individuos bajo su liderazgo.  Los líderes revisarán el sistema y su efectividad regularmente.  Entre los mecanismos podrían ser sin limitarse a:</w:t>
      </w:r>
    </w:p>
    <w:p w14:paraId="55DE5DA0" w14:textId="77777777" w:rsidR="003A135C" w:rsidRPr="00A81094" w:rsidRDefault="003A135C" w:rsidP="003A135C">
      <w:pPr>
        <w:pStyle w:val="ListParagraph"/>
        <w:rPr>
          <w:rFonts w:ascii="Times New Roman" w:hAnsi="Times New Roman" w:cs="Times New Roman"/>
          <w:sz w:val="24"/>
          <w:szCs w:val="24"/>
        </w:rPr>
      </w:pPr>
    </w:p>
    <w:p w14:paraId="7714434B"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Mediación</w:t>
      </w:r>
    </w:p>
    <w:p w14:paraId="64173D4D"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Arbitraje</w:t>
      </w:r>
    </w:p>
    <w:p w14:paraId="04772B5F" w14:textId="47B7752E"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Negociación, entre otros </w:t>
      </w:r>
    </w:p>
    <w:p w14:paraId="3866B12C" w14:textId="77777777" w:rsidR="003A135C" w:rsidRPr="00A81094" w:rsidRDefault="003A135C" w:rsidP="003A135C">
      <w:pPr>
        <w:pStyle w:val="ListParagraph"/>
        <w:spacing w:after="0" w:line="240" w:lineRule="auto"/>
        <w:ind w:left="1440"/>
        <w:jc w:val="both"/>
        <w:rPr>
          <w:rFonts w:ascii="Times New Roman" w:hAnsi="Times New Roman" w:cs="Times New Roman"/>
          <w:sz w:val="24"/>
          <w:szCs w:val="24"/>
        </w:rPr>
      </w:pPr>
    </w:p>
    <w:p w14:paraId="702F7206" w14:textId="77777777" w:rsidR="003A135C" w:rsidRPr="00A81094" w:rsidRDefault="003A135C"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Conforme a la Ley, y con el fin de cumplir con todas sus responsabilidades y funciones el CMAR del Noroeste podrá:</w:t>
      </w:r>
    </w:p>
    <w:p w14:paraId="6054F0EF" w14:textId="77777777" w:rsidR="003A135C" w:rsidRPr="00A81094" w:rsidRDefault="003A135C" w:rsidP="003A135C">
      <w:pPr>
        <w:pStyle w:val="ListParagraph"/>
        <w:spacing w:after="0" w:line="240" w:lineRule="auto"/>
        <w:ind w:left="1080"/>
        <w:jc w:val="both"/>
        <w:rPr>
          <w:rFonts w:ascii="Times New Roman" w:hAnsi="Times New Roman" w:cs="Times New Roman"/>
          <w:sz w:val="24"/>
          <w:szCs w:val="24"/>
        </w:rPr>
      </w:pPr>
    </w:p>
    <w:p w14:paraId="3DF7306F"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Demandar y ser demandado.</w:t>
      </w:r>
      <w:r w:rsidRPr="00A81094">
        <w:rPr>
          <w:rFonts w:ascii="Times New Roman" w:hAnsi="Times New Roman" w:cs="Times New Roman"/>
          <w:sz w:val="24"/>
          <w:szCs w:val="24"/>
        </w:rPr>
        <w:tab/>
      </w:r>
    </w:p>
    <w:p w14:paraId="24FD715F" w14:textId="77777777" w:rsidR="005F48C1" w:rsidRPr="00A81094" w:rsidRDefault="005F48C1" w:rsidP="005F48C1">
      <w:pPr>
        <w:pStyle w:val="ListParagraph"/>
        <w:spacing w:after="0" w:line="240" w:lineRule="auto"/>
        <w:ind w:left="1440"/>
        <w:jc w:val="both"/>
        <w:rPr>
          <w:rFonts w:ascii="Times New Roman" w:hAnsi="Times New Roman" w:cs="Times New Roman"/>
          <w:sz w:val="24"/>
          <w:szCs w:val="24"/>
        </w:rPr>
      </w:pPr>
    </w:p>
    <w:p w14:paraId="78CD7295" w14:textId="19C74619" w:rsidR="005F48C1"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Solicitar, aceptar y recibir aportaciones federales, estatales y municipales, o de cualquier otra índole necesarias para llevar a cabo las funciones establecidas por </w:t>
      </w:r>
      <w:r w:rsidR="001257FE">
        <w:rPr>
          <w:rFonts w:ascii="Times New Roman" w:hAnsi="Times New Roman" w:cs="Times New Roman"/>
          <w:sz w:val="24"/>
          <w:szCs w:val="24"/>
        </w:rPr>
        <w:t xml:space="preserve">la Ley </w:t>
      </w:r>
      <w:r w:rsidR="001257FE" w:rsidRPr="00A81094">
        <w:rPr>
          <w:rFonts w:ascii="Times New Roman" w:hAnsi="Times New Roman" w:cs="Times New Roman"/>
          <w:sz w:val="24"/>
          <w:szCs w:val="24"/>
        </w:rPr>
        <w:t>136</w:t>
      </w:r>
      <w:r w:rsidR="001257FE">
        <w:rPr>
          <w:rFonts w:ascii="Times New Roman" w:hAnsi="Times New Roman" w:cs="Times New Roman"/>
          <w:sz w:val="24"/>
          <w:szCs w:val="24"/>
        </w:rPr>
        <w:t>-</w:t>
      </w:r>
      <w:r w:rsidR="001257FE" w:rsidRPr="00A81094">
        <w:rPr>
          <w:rFonts w:ascii="Times New Roman" w:hAnsi="Times New Roman" w:cs="Times New Roman"/>
          <w:sz w:val="24"/>
          <w:szCs w:val="24"/>
        </w:rPr>
        <w:t>2006</w:t>
      </w:r>
      <w:r w:rsidR="001257FE">
        <w:rPr>
          <w:rFonts w:ascii="Times New Roman" w:hAnsi="Times New Roman" w:cs="Times New Roman"/>
          <w:sz w:val="24"/>
          <w:szCs w:val="24"/>
        </w:rPr>
        <w:t xml:space="preserve"> </w:t>
      </w:r>
      <w:r w:rsidRPr="00A81094">
        <w:rPr>
          <w:rFonts w:ascii="Times New Roman" w:hAnsi="Times New Roman" w:cs="Times New Roman"/>
          <w:sz w:val="24"/>
          <w:szCs w:val="24"/>
        </w:rPr>
        <w:t>de los CMAR.</w:t>
      </w:r>
    </w:p>
    <w:p w14:paraId="6F35AA26" w14:textId="77777777" w:rsidR="005F48C1" w:rsidRPr="00A81094" w:rsidRDefault="005F48C1" w:rsidP="005F48C1">
      <w:pPr>
        <w:pStyle w:val="ListParagraph"/>
        <w:spacing w:after="0" w:line="240" w:lineRule="auto"/>
        <w:ind w:left="1440"/>
        <w:jc w:val="both"/>
        <w:rPr>
          <w:rFonts w:ascii="Times New Roman" w:hAnsi="Times New Roman" w:cs="Times New Roman"/>
          <w:sz w:val="24"/>
          <w:szCs w:val="24"/>
        </w:rPr>
      </w:pPr>
    </w:p>
    <w:p w14:paraId="72535A2A" w14:textId="63B95A8E"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Recibir donaciones y suscribir acuerdos de cooperación con entidades públicas y privadas para el logro del financiamiento de las actividades relacionadas con los fines de la Ley.</w:t>
      </w:r>
    </w:p>
    <w:p w14:paraId="6842E20A" w14:textId="77777777" w:rsidR="005F48C1" w:rsidRPr="00A81094" w:rsidRDefault="005F48C1" w:rsidP="005F48C1">
      <w:pPr>
        <w:pStyle w:val="ListParagraph"/>
        <w:rPr>
          <w:rFonts w:ascii="Times New Roman" w:hAnsi="Times New Roman" w:cs="Times New Roman"/>
          <w:sz w:val="24"/>
          <w:szCs w:val="24"/>
        </w:rPr>
      </w:pPr>
    </w:p>
    <w:p w14:paraId="3E468AB9"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Unirse con otros CMAR para 1a compra de equipo y materiales necesarios para llevar a cabo las actividades relacionadas con los fines de la Ley.</w:t>
      </w:r>
    </w:p>
    <w:p w14:paraId="295EB8E3" w14:textId="77777777" w:rsidR="005F48C1" w:rsidRPr="00A81094" w:rsidRDefault="005F48C1" w:rsidP="005F48C1">
      <w:pPr>
        <w:pStyle w:val="ListParagraph"/>
        <w:rPr>
          <w:rFonts w:ascii="Times New Roman" w:hAnsi="Times New Roman" w:cs="Times New Roman"/>
          <w:sz w:val="24"/>
          <w:szCs w:val="24"/>
        </w:rPr>
      </w:pPr>
    </w:p>
    <w:p w14:paraId="6BFCABE3" w14:textId="1A53925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Establecer las normas para el nombramiento, contratación y remuneración de su personal.</w:t>
      </w:r>
    </w:p>
    <w:p w14:paraId="70067FFA" w14:textId="77777777" w:rsidR="004E3621" w:rsidRPr="00A81094" w:rsidRDefault="004E3621" w:rsidP="004E3621">
      <w:pPr>
        <w:pStyle w:val="ListParagraph"/>
        <w:rPr>
          <w:rFonts w:ascii="Times New Roman" w:hAnsi="Times New Roman" w:cs="Times New Roman"/>
          <w:sz w:val="24"/>
          <w:szCs w:val="24"/>
        </w:rPr>
      </w:pPr>
    </w:p>
    <w:p w14:paraId="575B2012" w14:textId="063F93D6"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Negociar y otorgar toda clase de contratos, documentos y otros instrumentos públicos con personas y entidades jurídicas.</w:t>
      </w:r>
    </w:p>
    <w:p w14:paraId="067375E6" w14:textId="77777777" w:rsidR="004E3621" w:rsidRPr="00A81094" w:rsidRDefault="004E3621" w:rsidP="004E3621">
      <w:pPr>
        <w:pStyle w:val="ListParagraph"/>
        <w:rPr>
          <w:rFonts w:ascii="Times New Roman" w:hAnsi="Times New Roman" w:cs="Times New Roman"/>
          <w:sz w:val="24"/>
          <w:szCs w:val="24"/>
        </w:rPr>
      </w:pPr>
    </w:p>
    <w:p w14:paraId="5DEA2F13" w14:textId="59E77AB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Suscribir contratos de servicios de salud sujeto a la autorización del Comisionado(a) de Seguros de Puerto Rico.</w:t>
      </w:r>
    </w:p>
    <w:p w14:paraId="639C0811" w14:textId="77777777" w:rsidR="004E3621" w:rsidRPr="00A81094" w:rsidRDefault="004E3621" w:rsidP="004E3621">
      <w:pPr>
        <w:pStyle w:val="ListParagraph"/>
        <w:rPr>
          <w:rFonts w:ascii="Times New Roman" w:hAnsi="Times New Roman" w:cs="Times New Roman"/>
          <w:sz w:val="24"/>
          <w:szCs w:val="24"/>
        </w:rPr>
      </w:pPr>
    </w:p>
    <w:p w14:paraId="7C1CD240"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Adquirir para fines corporativos, bienes por compra, donación, concesión o legado; poseer y ejercer todos los derechos de propiedad sobre los mismos y disponer acuerdos con los términos y condiciones que su Junta de Directores determine.</w:t>
      </w:r>
    </w:p>
    <w:p w14:paraId="0C26C024" w14:textId="77777777" w:rsidR="004E3621" w:rsidRPr="00A81094" w:rsidRDefault="004E3621" w:rsidP="004E3621">
      <w:pPr>
        <w:pStyle w:val="ListParagraph"/>
        <w:rPr>
          <w:rFonts w:ascii="Times New Roman" w:hAnsi="Times New Roman" w:cs="Times New Roman"/>
          <w:sz w:val="24"/>
          <w:szCs w:val="24"/>
        </w:rPr>
      </w:pPr>
    </w:p>
    <w:p w14:paraId="351A28DF"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Dirigir y administrar los negocios, asuntos y la propiedad del CMAR del Noroeste según los poderes conferidos por la Ley Núm. 136-2006 y este reglamento.</w:t>
      </w:r>
    </w:p>
    <w:p w14:paraId="601800E1" w14:textId="77777777" w:rsidR="004E3621" w:rsidRPr="00A81094" w:rsidRDefault="004E3621" w:rsidP="004E3621">
      <w:pPr>
        <w:pStyle w:val="ListParagraph"/>
        <w:rPr>
          <w:rFonts w:ascii="Times New Roman" w:hAnsi="Times New Roman" w:cs="Times New Roman"/>
          <w:sz w:val="24"/>
          <w:szCs w:val="24"/>
        </w:rPr>
      </w:pPr>
    </w:p>
    <w:p w14:paraId="2F56F933"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Establecer y actualizar las metas y objetivos del CMAR del Noroeste, según sea necesario, así como establecer, actualizar y desarrollar políticas y programas para lograr las metas y objetivos establecidos por la Junta.</w:t>
      </w:r>
    </w:p>
    <w:p w14:paraId="555CF0FB" w14:textId="77777777" w:rsidR="004E3621" w:rsidRPr="00A81094" w:rsidRDefault="004E3621" w:rsidP="004E3621">
      <w:pPr>
        <w:pStyle w:val="ListParagraph"/>
        <w:rPr>
          <w:rFonts w:ascii="Times New Roman" w:hAnsi="Times New Roman" w:cs="Times New Roman"/>
          <w:sz w:val="24"/>
          <w:szCs w:val="24"/>
        </w:rPr>
      </w:pPr>
    </w:p>
    <w:p w14:paraId="2379392B"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Establecer las directrices para el manejo de los asuntos y situaciones relevantes para que el CMAR del Noroeste opere como un sistema integrado de salud pública.</w:t>
      </w:r>
    </w:p>
    <w:p w14:paraId="534C9965" w14:textId="77777777" w:rsidR="004E3621" w:rsidRPr="00A81094" w:rsidRDefault="004E3621" w:rsidP="004E3621">
      <w:pPr>
        <w:pStyle w:val="ListParagraph"/>
        <w:rPr>
          <w:rFonts w:ascii="Times New Roman" w:hAnsi="Times New Roman" w:cs="Times New Roman"/>
          <w:sz w:val="24"/>
          <w:szCs w:val="24"/>
        </w:rPr>
      </w:pPr>
    </w:p>
    <w:p w14:paraId="2C1E5C37"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Establecer los requisitos que deberán cumplir las Instituciones de Servicio que interesen afiliarse al CMAR del Noroeste.</w:t>
      </w:r>
    </w:p>
    <w:p w14:paraId="610C2D7C" w14:textId="77777777" w:rsidR="004E3621" w:rsidRPr="00A81094" w:rsidRDefault="004E3621" w:rsidP="004E3621">
      <w:pPr>
        <w:pStyle w:val="ListParagraph"/>
        <w:rPr>
          <w:rFonts w:ascii="Times New Roman" w:hAnsi="Times New Roman" w:cs="Times New Roman"/>
          <w:sz w:val="24"/>
          <w:szCs w:val="24"/>
        </w:rPr>
      </w:pPr>
    </w:p>
    <w:p w14:paraId="44DF6283" w14:textId="0E6BB64D"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Solicitar evidencia de que los Hospitales</w:t>
      </w:r>
      <w:r w:rsidR="001C7A94">
        <w:rPr>
          <w:rFonts w:ascii="Times New Roman" w:hAnsi="Times New Roman" w:cs="Times New Roman"/>
          <w:sz w:val="24"/>
          <w:szCs w:val="24"/>
        </w:rPr>
        <w:t xml:space="preserve"> afiliados</w:t>
      </w:r>
      <w:r w:rsidRPr="00A81094">
        <w:rPr>
          <w:rFonts w:ascii="Times New Roman" w:hAnsi="Times New Roman" w:cs="Times New Roman"/>
          <w:sz w:val="24"/>
          <w:szCs w:val="24"/>
        </w:rPr>
        <w:t xml:space="preserve"> mantienen vigente las licencias y acreditaciones necesarias para su operación hospitalaria y académica.  </w:t>
      </w:r>
    </w:p>
    <w:p w14:paraId="72BF4943" w14:textId="77777777" w:rsidR="004E3621" w:rsidRPr="00A81094" w:rsidRDefault="004E3621" w:rsidP="004E3621">
      <w:pPr>
        <w:pStyle w:val="ListParagraph"/>
        <w:rPr>
          <w:rFonts w:ascii="Times New Roman" w:hAnsi="Times New Roman" w:cs="Times New Roman"/>
          <w:sz w:val="24"/>
          <w:szCs w:val="24"/>
        </w:rPr>
      </w:pPr>
    </w:p>
    <w:p w14:paraId="48D32012"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Realizar todos los actos necesarios y convenientes para llevar a cabo los propósitos de la ley, excepto que el CMAR no tendrá facultad para empeñar el crédito del Estado Libre Asociado de Puerto Rico ni de ninguna de sus subdivisiones políticas.</w:t>
      </w:r>
    </w:p>
    <w:p w14:paraId="5203810A" w14:textId="77777777" w:rsidR="004E3621" w:rsidRPr="00A81094" w:rsidRDefault="004E3621" w:rsidP="004E3621">
      <w:pPr>
        <w:pStyle w:val="ListParagraph"/>
        <w:rPr>
          <w:rFonts w:ascii="Times New Roman" w:hAnsi="Times New Roman" w:cs="Times New Roman"/>
          <w:sz w:val="24"/>
          <w:szCs w:val="24"/>
        </w:rPr>
      </w:pPr>
    </w:p>
    <w:p w14:paraId="66821C44" w14:textId="2207EECE"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Aprobar, enmendar y derogar reglamentos para regir los asuntos y actividades del CMAR del Noroeste y para prescribir las reglas y normas necesarias para el cumplimiento de sus funciones y deberes, conforme a lo establecido en la Ley</w:t>
      </w:r>
      <w:r w:rsidR="001722C7">
        <w:rPr>
          <w:rFonts w:ascii="Times New Roman" w:hAnsi="Times New Roman" w:cs="Times New Roman"/>
          <w:sz w:val="24"/>
          <w:szCs w:val="24"/>
        </w:rPr>
        <w:t xml:space="preserve"> 38-2017, </w:t>
      </w:r>
      <w:r w:rsidRPr="00A81094">
        <w:rPr>
          <w:rFonts w:ascii="Times New Roman" w:hAnsi="Times New Roman" w:cs="Times New Roman"/>
          <w:sz w:val="24"/>
          <w:szCs w:val="24"/>
        </w:rPr>
        <w:t>en aquellas funciones que sean directamente relevantes a la relación del CMAR con el Gobierno de Puerto Rico.</w:t>
      </w:r>
    </w:p>
    <w:p w14:paraId="68E5A042" w14:textId="77777777" w:rsidR="004E3621" w:rsidRPr="00A81094" w:rsidRDefault="004E3621" w:rsidP="004E3621">
      <w:pPr>
        <w:pStyle w:val="ListParagraph"/>
        <w:rPr>
          <w:rFonts w:ascii="Times New Roman" w:hAnsi="Times New Roman" w:cs="Times New Roman"/>
          <w:sz w:val="24"/>
          <w:szCs w:val="24"/>
        </w:rPr>
      </w:pPr>
    </w:p>
    <w:p w14:paraId="5109138A" w14:textId="689A83B2"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Mantener actualizada la lista de miembros de la facultad de la Escuela de Medicina Universidad Central del Caribe (incluyendo aquellas y aquellos por contrato o ad honorem) a quienes se le extenderá </w:t>
      </w:r>
      <w:r w:rsidR="004377E0">
        <w:rPr>
          <w:rFonts w:ascii="Times New Roman" w:hAnsi="Times New Roman" w:cs="Times New Roman"/>
          <w:sz w:val="24"/>
          <w:szCs w:val="24"/>
        </w:rPr>
        <w:t>las limitaciones impuestas en la Ley Núm. 104 de 29 de junio de 1955, según enmendada,</w:t>
      </w:r>
      <w:r w:rsidRPr="00A81094">
        <w:rPr>
          <w:rFonts w:ascii="Times New Roman" w:hAnsi="Times New Roman" w:cs="Times New Roman"/>
          <w:sz w:val="24"/>
          <w:szCs w:val="24"/>
        </w:rPr>
        <w:t xml:space="preserve"> concedida en el Artículo 7 de la Ley Núm. 136-2006, por los procedimientos médicos que se lleven a cabo en el CMAR del Noroeste en el ejercicio de sus funciones como facultativos de la Escuela de Medicina Universidad Central del Caribe. Esta información debe especificar las fechas de duración de la afiliación al CMAR y será presentada a la Junta Central como parte del Plan de Trabajo Anual.</w:t>
      </w:r>
    </w:p>
    <w:p w14:paraId="1CCE4938" w14:textId="77777777" w:rsidR="004E3621" w:rsidRPr="00A81094" w:rsidRDefault="004E3621" w:rsidP="00DD0534">
      <w:pPr>
        <w:pStyle w:val="ListParagraph"/>
        <w:jc w:val="both"/>
        <w:rPr>
          <w:rFonts w:ascii="Times New Roman" w:hAnsi="Times New Roman" w:cs="Times New Roman"/>
          <w:sz w:val="24"/>
          <w:szCs w:val="24"/>
        </w:rPr>
      </w:pPr>
    </w:p>
    <w:p w14:paraId="7400B08D" w14:textId="77777777" w:rsidR="003A135C" w:rsidRPr="00A81094" w:rsidRDefault="003A135C" w:rsidP="00A776AE">
      <w:pPr>
        <w:pStyle w:val="ListParagraph"/>
        <w:numPr>
          <w:ilvl w:val="3"/>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Ordenar todos aquellos estudios que sean necesarios para cumplir con el mandato de la Ley.</w:t>
      </w:r>
    </w:p>
    <w:p w14:paraId="3822E7B8" w14:textId="77777777" w:rsidR="004E3621" w:rsidRPr="00A81094" w:rsidRDefault="004E3621" w:rsidP="00DD0534">
      <w:pPr>
        <w:pStyle w:val="ListParagraph"/>
        <w:jc w:val="both"/>
        <w:rPr>
          <w:rFonts w:ascii="Times New Roman" w:hAnsi="Times New Roman" w:cs="Times New Roman"/>
          <w:sz w:val="24"/>
          <w:szCs w:val="24"/>
        </w:rPr>
      </w:pPr>
    </w:p>
    <w:p w14:paraId="57B4712D" w14:textId="77777777" w:rsidR="004E3621" w:rsidRPr="00A81094" w:rsidRDefault="004E3621"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Cualquier otra función o deber que surja de la Ley, del Reglamento Central o de este Reglamento.</w:t>
      </w:r>
    </w:p>
    <w:p w14:paraId="58891BAF" w14:textId="77777777" w:rsidR="004E3621" w:rsidRPr="00A81094" w:rsidRDefault="004E3621" w:rsidP="00DD0534">
      <w:pPr>
        <w:pStyle w:val="ListParagraph"/>
        <w:spacing w:after="0" w:line="240" w:lineRule="auto"/>
        <w:ind w:left="1080"/>
        <w:jc w:val="both"/>
        <w:rPr>
          <w:rFonts w:ascii="Times New Roman" w:hAnsi="Times New Roman" w:cs="Times New Roman"/>
          <w:sz w:val="24"/>
          <w:szCs w:val="24"/>
        </w:rPr>
      </w:pPr>
    </w:p>
    <w:p w14:paraId="5B27AEBD" w14:textId="2CD4A17E" w:rsidR="003A135C" w:rsidRPr="00A81094" w:rsidRDefault="004E3621" w:rsidP="00A776AE">
      <w:pPr>
        <w:pStyle w:val="ListParagraph"/>
        <w:numPr>
          <w:ilvl w:val="2"/>
          <w:numId w:val="3"/>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lastRenderedPageBreak/>
        <w:t>Las anteriores indicaciones no limitan los deberes y responsabilidades de la Junta de Directores, los cuales deben ser tan amplios y de tanto alcance como sea necesario para conducir apropiadamente y eficientemente todos los asuntos relacionados con el CMAR del Noroeste y sus servicios, como fuera establecido en la Ley Núm. 136-2006, el Reglamento de la Junta Central y este Reglamento.</w:t>
      </w:r>
    </w:p>
    <w:p w14:paraId="54F322DC" w14:textId="77777777" w:rsidR="003A135C" w:rsidRPr="00A81094" w:rsidRDefault="003A135C" w:rsidP="00DD0534">
      <w:pPr>
        <w:pStyle w:val="ListParagraph"/>
        <w:spacing w:after="0" w:line="240" w:lineRule="auto"/>
        <w:ind w:left="1440"/>
        <w:jc w:val="both"/>
        <w:rPr>
          <w:rFonts w:ascii="Times New Roman" w:hAnsi="Times New Roman" w:cs="Times New Roman"/>
          <w:sz w:val="24"/>
          <w:szCs w:val="24"/>
        </w:rPr>
      </w:pPr>
    </w:p>
    <w:p w14:paraId="6441FA41" w14:textId="1F0125B7" w:rsidR="00C81B95" w:rsidRPr="00A81094" w:rsidRDefault="00491287" w:rsidP="00A81094">
      <w:pPr>
        <w:pStyle w:val="Heading2"/>
        <w:rPr>
          <w:rFonts w:ascii="Times New Roman" w:hAnsi="Times New Roman" w:cs="Times New Roman"/>
          <w:color w:val="auto"/>
          <w:sz w:val="24"/>
          <w:szCs w:val="24"/>
        </w:rPr>
      </w:pPr>
      <w:bookmarkStart w:id="8" w:name="_Toc178845904"/>
      <w:r w:rsidRPr="00A81094">
        <w:rPr>
          <w:rFonts w:ascii="Times New Roman" w:hAnsi="Times New Roman" w:cs="Times New Roman"/>
          <w:color w:val="auto"/>
          <w:sz w:val="24"/>
          <w:szCs w:val="24"/>
        </w:rPr>
        <w:t xml:space="preserve">REGLA 6 </w:t>
      </w:r>
      <w:r w:rsidR="006C6973" w:rsidRPr="00A81094">
        <w:rPr>
          <w:rFonts w:ascii="Times New Roman" w:hAnsi="Times New Roman" w:cs="Times New Roman"/>
          <w:color w:val="auto"/>
          <w:sz w:val="24"/>
          <w:szCs w:val="24"/>
        </w:rPr>
        <w:t>- Organización de la Junta del CMAR del Noroeste</w:t>
      </w:r>
      <w:bookmarkEnd w:id="8"/>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6 - Organización de la Junta del CMAR del Noroeste"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6 - Organización de la Junta del CMAR del Noroeste" </w:instrText>
      </w:r>
      <w:r w:rsidR="008A33FE" w:rsidRPr="00A81094">
        <w:rPr>
          <w:rFonts w:ascii="Times New Roman" w:hAnsi="Times New Roman" w:cs="Times New Roman"/>
          <w:color w:val="auto"/>
          <w:sz w:val="24"/>
          <w:szCs w:val="24"/>
        </w:rPr>
        <w:fldChar w:fldCharType="end"/>
      </w:r>
    </w:p>
    <w:p w14:paraId="6348E354" w14:textId="77777777" w:rsidR="006C6973" w:rsidRPr="00A81094" w:rsidRDefault="006C6973" w:rsidP="00DD0534">
      <w:pPr>
        <w:pStyle w:val="ListParagraph"/>
        <w:spacing w:after="0" w:line="240" w:lineRule="auto"/>
        <w:jc w:val="both"/>
        <w:rPr>
          <w:rFonts w:ascii="Times New Roman" w:hAnsi="Times New Roman" w:cs="Times New Roman"/>
          <w:sz w:val="24"/>
          <w:szCs w:val="24"/>
        </w:rPr>
      </w:pPr>
    </w:p>
    <w:p w14:paraId="028378BC" w14:textId="77777777" w:rsidR="00213016" w:rsidRPr="00A81094" w:rsidRDefault="00213016" w:rsidP="005602EB">
      <w:pPr>
        <w:pStyle w:val="ListParagraph"/>
        <w:numPr>
          <w:ilvl w:val="2"/>
          <w:numId w:val="17"/>
        </w:numPr>
        <w:jc w:val="both"/>
        <w:rPr>
          <w:rFonts w:ascii="Times New Roman" w:hAnsi="Times New Roman" w:cs="Times New Roman"/>
          <w:sz w:val="24"/>
          <w:szCs w:val="24"/>
        </w:rPr>
      </w:pPr>
      <w:r w:rsidRPr="00A81094">
        <w:rPr>
          <w:rFonts w:ascii="Times New Roman" w:hAnsi="Times New Roman" w:cs="Times New Roman"/>
          <w:sz w:val="24"/>
          <w:szCs w:val="24"/>
          <w:u w:val="single"/>
        </w:rPr>
        <w:t>Integrantes</w:t>
      </w:r>
      <w:r w:rsidRPr="00A81094">
        <w:rPr>
          <w:rFonts w:ascii="Times New Roman" w:hAnsi="Times New Roman" w:cs="Times New Roman"/>
          <w:sz w:val="24"/>
          <w:szCs w:val="24"/>
        </w:rPr>
        <w:t>: La Junta del CMAR del Noroeste estará compuesta por:</w:t>
      </w:r>
    </w:p>
    <w:p w14:paraId="4A26D595" w14:textId="77777777" w:rsidR="00213016" w:rsidRPr="00A81094" w:rsidRDefault="00213016" w:rsidP="00DD0534">
      <w:pPr>
        <w:pStyle w:val="ListParagraph"/>
        <w:ind w:left="1080"/>
        <w:jc w:val="both"/>
        <w:rPr>
          <w:rFonts w:ascii="Times New Roman" w:hAnsi="Times New Roman" w:cs="Times New Roman"/>
          <w:sz w:val="24"/>
          <w:szCs w:val="24"/>
        </w:rPr>
      </w:pPr>
    </w:p>
    <w:p w14:paraId="1EE85C31" w14:textId="714D7B59" w:rsidR="006C6973" w:rsidRPr="00A81094" w:rsidRDefault="00213016" w:rsidP="005602EB">
      <w:pPr>
        <w:pStyle w:val="ListParagraph"/>
        <w:numPr>
          <w:ilvl w:val="3"/>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Un (1) representante de cada una de las cinco (7) Instituciones de Servicio de Salud Principales afiliadas a la Escuela de Medicina Universidad Central del Caribe, a saber:</w:t>
      </w:r>
    </w:p>
    <w:p w14:paraId="46C55F2A" w14:textId="77777777" w:rsidR="00213016" w:rsidRPr="00A81094" w:rsidRDefault="00213016" w:rsidP="00DD0534">
      <w:pPr>
        <w:pStyle w:val="ListParagraph"/>
        <w:spacing w:after="0" w:line="240" w:lineRule="auto"/>
        <w:ind w:left="1440"/>
        <w:jc w:val="both"/>
        <w:rPr>
          <w:rFonts w:ascii="Times New Roman" w:hAnsi="Times New Roman" w:cs="Times New Roman"/>
          <w:sz w:val="24"/>
          <w:szCs w:val="24"/>
        </w:rPr>
      </w:pPr>
    </w:p>
    <w:p w14:paraId="28024124" w14:textId="77777777" w:rsidR="00213016" w:rsidRPr="00A81094" w:rsidRDefault="00213016" w:rsidP="005602EB">
      <w:pPr>
        <w:pStyle w:val="ListParagraph"/>
        <w:numPr>
          <w:ilvl w:val="4"/>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Hospital Dr. Ramón Ruiz Arnau</w:t>
      </w:r>
    </w:p>
    <w:p w14:paraId="7989C85C" w14:textId="2028C8C0" w:rsidR="00213016" w:rsidRPr="00A81094" w:rsidRDefault="00213016" w:rsidP="005602EB">
      <w:pPr>
        <w:pStyle w:val="ListParagraph"/>
        <w:numPr>
          <w:ilvl w:val="4"/>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Hospital </w:t>
      </w:r>
      <w:r w:rsidR="001036F2" w:rsidRPr="00A81094">
        <w:rPr>
          <w:rFonts w:ascii="Times New Roman" w:hAnsi="Times New Roman" w:cs="Times New Roman"/>
          <w:sz w:val="24"/>
          <w:szCs w:val="24"/>
        </w:rPr>
        <w:t>Pavía</w:t>
      </w:r>
      <w:r w:rsidRPr="00A81094">
        <w:rPr>
          <w:rFonts w:ascii="Times New Roman" w:hAnsi="Times New Roman" w:cs="Times New Roman"/>
          <w:sz w:val="24"/>
          <w:szCs w:val="24"/>
        </w:rPr>
        <w:t xml:space="preserve"> Caguas</w:t>
      </w:r>
    </w:p>
    <w:p w14:paraId="35D859CC" w14:textId="38A5EDE9" w:rsidR="00213016" w:rsidRPr="00A81094" w:rsidRDefault="00213016" w:rsidP="005602EB">
      <w:pPr>
        <w:pStyle w:val="ListParagraph"/>
        <w:numPr>
          <w:ilvl w:val="4"/>
          <w:numId w:val="17"/>
        </w:numPr>
        <w:spacing w:after="0" w:line="240" w:lineRule="auto"/>
        <w:jc w:val="both"/>
        <w:rPr>
          <w:rFonts w:ascii="Times New Roman" w:hAnsi="Times New Roman" w:cs="Times New Roman"/>
          <w:sz w:val="24"/>
          <w:szCs w:val="24"/>
          <w:lang w:val="en-US"/>
        </w:rPr>
      </w:pPr>
      <w:r w:rsidRPr="00A81094">
        <w:rPr>
          <w:rFonts w:ascii="Times New Roman" w:hAnsi="Times New Roman" w:cs="Times New Roman"/>
          <w:sz w:val="24"/>
          <w:szCs w:val="24"/>
          <w:lang w:val="en-US"/>
        </w:rPr>
        <w:t>San Jorge</w:t>
      </w:r>
      <w:r w:rsidR="001036F2" w:rsidRPr="00A81094">
        <w:rPr>
          <w:rFonts w:ascii="Times New Roman" w:hAnsi="Times New Roman" w:cs="Times New Roman"/>
          <w:sz w:val="24"/>
          <w:szCs w:val="24"/>
          <w:lang w:val="en-US"/>
        </w:rPr>
        <w:t xml:space="preserve"> Children &amp; Women’s Hospital</w:t>
      </w:r>
    </w:p>
    <w:p w14:paraId="47F9C1FF" w14:textId="77777777" w:rsidR="00213016" w:rsidRPr="00A81094" w:rsidRDefault="00213016" w:rsidP="005602EB">
      <w:pPr>
        <w:pStyle w:val="ListParagraph"/>
        <w:numPr>
          <w:ilvl w:val="4"/>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Hospital Panamericano de Cidra</w:t>
      </w:r>
    </w:p>
    <w:p w14:paraId="53943A23" w14:textId="09E1FBD8" w:rsidR="00213016" w:rsidRPr="00A81094" w:rsidRDefault="00213016" w:rsidP="005602EB">
      <w:pPr>
        <w:pStyle w:val="ListParagraph"/>
        <w:numPr>
          <w:ilvl w:val="4"/>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 xml:space="preserve">Hospital </w:t>
      </w:r>
      <w:r w:rsidR="001036F2" w:rsidRPr="00A81094">
        <w:rPr>
          <w:rFonts w:ascii="Times New Roman" w:hAnsi="Times New Roman" w:cs="Times New Roman"/>
          <w:sz w:val="24"/>
          <w:szCs w:val="24"/>
        </w:rPr>
        <w:t xml:space="preserve">Auxilio Mutuo </w:t>
      </w:r>
      <w:r w:rsidRPr="00A81094">
        <w:rPr>
          <w:rFonts w:ascii="Times New Roman" w:hAnsi="Times New Roman" w:cs="Times New Roman"/>
          <w:sz w:val="24"/>
          <w:szCs w:val="24"/>
        </w:rPr>
        <w:t>San Pablo</w:t>
      </w:r>
      <w:r w:rsidR="001036F2" w:rsidRPr="00A81094">
        <w:rPr>
          <w:rFonts w:ascii="Times New Roman" w:hAnsi="Times New Roman" w:cs="Times New Roman"/>
          <w:sz w:val="24"/>
          <w:szCs w:val="24"/>
        </w:rPr>
        <w:t xml:space="preserve"> - Bayamón</w:t>
      </w:r>
    </w:p>
    <w:p w14:paraId="78873D22" w14:textId="77777777" w:rsidR="00213016" w:rsidRPr="00A81094" w:rsidRDefault="00213016" w:rsidP="005602EB">
      <w:pPr>
        <w:pStyle w:val="ListParagraph"/>
        <w:numPr>
          <w:ilvl w:val="4"/>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Concilio de Salud Integral de Loíza</w:t>
      </w:r>
    </w:p>
    <w:p w14:paraId="77413B2F" w14:textId="77777777" w:rsidR="00213016" w:rsidRPr="00A81094" w:rsidRDefault="00213016" w:rsidP="005602EB">
      <w:pPr>
        <w:pStyle w:val="ListParagraph"/>
        <w:numPr>
          <w:ilvl w:val="4"/>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Hospital Municipal de San Juan Capital</w:t>
      </w:r>
    </w:p>
    <w:p w14:paraId="1C886167" w14:textId="77777777" w:rsidR="00213016" w:rsidRPr="00A81094" w:rsidRDefault="00213016" w:rsidP="005602EB">
      <w:pPr>
        <w:pStyle w:val="ListParagraph"/>
        <w:numPr>
          <w:ilvl w:val="4"/>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Hospital de Veteranos</w:t>
      </w:r>
    </w:p>
    <w:p w14:paraId="370D727A" w14:textId="27025E96" w:rsidR="00213016" w:rsidRPr="00A81094" w:rsidRDefault="001036F2" w:rsidP="005602EB">
      <w:pPr>
        <w:pStyle w:val="ListParagraph"/>
        <w:numPr>
          <w:ilvl w:val="4"/>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Bayamón Medical Center</w:t>
      </w:r>
    </w:p>
    <w:p w14:paraId="19ED85CB" w14:textId="4C9B5190" w:rsidR="00213016" w:rsidRPr="00A81094" w:rsidRDefault="00213016" w:rsidP="005602EB">
      <w:pPr>
        <w:pStyle w:val="ListParagraph"/>
        <w:numPr>
          <w:ilvl w:val="4"/>
          <w:numId w:val="17"/>
        </w:numPr>
        <w:spacing w:after="0" w:line="240" w:lineRule="auto"/>
        <w:jc w:val="both"/>
        <w:rPr>
          <w:rFonts w:ascii="Times New Roman" w:hAnsi="Times New Roman" w:cs="Times New Roman"/>
          <w:sz w:val="24"/>
          <w:szCs w:val="24"/>
          <w:lang w:val="en-US"/>
        </w:rPr>
      </w:pPr>
      <w:r w:rsidRPr="00A81094">
        <w:rPr>
          <w:rFonts w:ascii="Times New Roman" w:hAnsi="Times New Roman" w:cs="Times New Roman"/>
          <w:sz w:val="24"/>
          <w:szCs w:val="24"/>
          <w:lang w:val="en-US"/>
        </w:rPr>
        <w:t xml:space="preserve">Puerto Rico </w:t>
      </w:r>
      <w:r w:rsidR="001036F2" w:rsidRPr="00A81094">
        <w:rPr>
          <w:rFonts w:ascii="Times New Roman" w:hAnsi="Times New Roman" w:cs="Times New Roman"/>
          <w:sz w:val="24"/>
          <w:szCs w:val="24"/>
          <w:lang w:val="en-US"/>
        </w:rPr>
        <w:t xml:space="preserve">Women’s and </w:t>
      </w:r>
      <w:r w:rsidRPr="00A81094">
        <w:rPr>
          <w:rFonts w:ascii="Times New Roman" w:hAnsi="Times New Roman" w:cs="Times New Roman"/>
          <w:sz w:val="24"/>
          <w:szCs w:val="24"/>
          <w:lang w:val="en-US"/>
        </w:rPr>
        <w:t>Children’s Hospital</w:t>
      </w:r>
    </w:p>
    <w:p w14:paraId="48327D8F" w14:textId="77777777" w:rsidR="00213016" w:rsidRPr="00A81094" w:rsidRDefault="00213016" w:rsidP="005602EB">
      <w:pPr>
        <w:pStyle w:val="ListParagraph"/>
        <w:numPr>
          <w:ilvl w:val="4"/>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Manatí Medical Center</w:t>
      </w:r>
    </w:p>
    <w:p w14:paraId="5FFBD31A" w14:textId="77777777" w:rsidR="00213016" w:rsidRPr="00A81094" w:rsidRDefault="00213016" w:rsidP="00DD0534">
      <w:pPr>
        <w:pStyle w:val="ListParagraph"/>
        <w:spacing w:after="0" w:line="240" w:lineRule="auto"/>
        <w:ind w:left="1800"/>
        <w:jc w:val="both"/>
        <w:rPr>
          <w:rFonts w:ascii="Times New Roman" w:hAnsi="Times New Roman" w:cs="Times New Roman"/>
          <w:sz w:val="24"/>
          <w:szCs w:val="24"/>
        </w:rPr>
      </w:pPr>
    </w:p>
    <w:p w14:paraId="69212B76" w14:textId="77777777" w:rsidR="00DD0534" w:rsidRPr="00A81094" w:rsidRDefault="00DD0534"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 xml:space="preserve">Un (1) representante de los médicos en adiestramiento. Este representante será electo en reunión de todos los médicos en adiestramiento de los hospitales afiliados, convocada por la Junta del CMAR. El representante electo ejercerá la función por un término de 1 año. Se escogerá a su vez un representante alterno de los médicos en adiestramiento quien sustituirá al representante cuando no pueda participar en reuniones. </w:t>
      </w:r>
    </w:p>
    <w:p w14:paraId="57EB5BB0" w14:textId="77777777" w:rsidR="00DD0534" w:rsidRPr="00A81094" w:rsidRDefault="00DD0534" w:rsidP="00DD0534">
      <w:pPr>
        <w:pStyle w:val="ListParagraph"/>
        <w:ind w:left="1440"/>
        <w:jc w:val="both"/>
        <w:rPr>
          <w:rFonts w:ascii="Times New Roman" w:hAnsi="Times New Roman" w:cs="Times New Roman"/>
          <w:sz w:val="24"/>
          <w:szCs w:val="24"/>
        </w:rPr>
      </w:pPr>
    </w:p>
    <w:p w14:paraId="490CF6D6" w14:textId="4BC2FD5B" w:rsidR="00DD0534" w:rsidRPr="00A81094" w:rsidRDefault="004E018D" w:rsidP="005602EB">
      <w:pPr>
        <w:pStyle w:val="ListParagraph"/>
        <w:numPr>
          <w:ilvl w:val="3"/>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Seis</w:t>
      </w:r>
      <w:r w:rsidRPr="00A81094">
        <w:rPr>
          <w:rFonts w:ascii="Times New Roman" w:hAnsi="Times New Roman" w:cs="Times New Roman"/>
          <w:sz w:val="24"/>
          <w:szCs w:val="24"/>
        </w:rPr>
        <w:t xml:space="preserve"> </w:t>
      </w:r>
      <w:r w:rsidR="00DD0534" w:rsidRPr="00A81094">
        <w:rPr>
          <w:rFonts w:ascii="Times New Roman" w:hAnsi="Times New Roman" w:cs="Times New Roman"/>
          <w:sz w:val="24"/>
          <w:szCs w:val="24"/>
        </w:rPr>
        <w:t>(</w:t>
      </w:r>
      <w:r>
        <w:rPr>
          <w:rFonts w:ascii="Times New Roman" w:hAnsi="Times New Roman" w:cs="Times New Roman"/>
          <w:sz w:val="24"/>
          <w:szCs w:val="24"/>
        </w:rPr>
        <w:t>6</w:t>
      </w:r>
      <w:r w:rsidR="00DD0534" w:rsidRPr="00A81094">
        <w:rPr>
          <w:rFonts w:ascii="Times New Roman" w:hAnsi="Times New Roman" w:cs="Times New Roman"/>
          <w:sz w:val="24"/>
          <w:szCs w:val="24"/>
        </w:rPr>
        <w:t xml:space="preserve">) representantes de la Universidad Central del Caribe (Incluyendo al </w:t>
      </w:r>
      <w:r>
        <w:rPr>
          <w:rFonts w:ascii="Times New Roman" w:hAnsi="Times New Roman" w:cs="Times New Roman"/>
          <w:sz w:val="24"/>
          <w:szCs w:val="24"/>
        </w:rPr>
        <w:t xml:space="preserve">Presidente(a) de la Universidad Central del Caribe, o su representante, el </w:t>
      </w:r>
      <w:r w:rsidR="007B36E0">
        <w:rPr>
          <w:rFonts w:ascii="Times New Roman" w:hAnsi="Times New Roman" w:cs="Times New Roman"/>
          <w:sz w:val="24"/>
          <w:szCs w:val="24"/>
        </w:rPr>
        <w:t xml:space="preserve">decano de la Escuela de Medicina, el </w:t>
      </w:r>
      <w:r w:rsidR="00DD0534" w:rsidRPr="00A81094">
        <w:rPr>
          <w:rFonts w:ascii="Times New Roman" w:hAnsi="Times New Roman" w:cs="Times New Roman"/>
          <w:sz w:val="24"/>
          <w:szCs w:val="24"/>
        </w:rPr>
        <w:t>decano de Asuntos Académicos, el decano de Administración, el decano de Asuntos Estudiantiles y un representante de la Facultad Docente)</w:t>
      </w:r>
    </w:p>
    <w:p w14:paraId="11664817" w14:textId="77777777" w:rsidR="00DD0534" w:rsidRPr="00A81094" w:rsidRDefault="00DD0534" w:rsidP="00DD0534">
      <w:pPr>
        <w:pStyle w:val="ListParagraph"/>
        <w:spacing w:after="0" w:line="240" w:lineRule="auto"/>
        <w:ind w:left="1440"/>
        <w:jc w:val="both"/>
        <w:rPr>
          <w:rFonts w:ascii="Times New Roman" w:hAnsi="Times New Roman" w:cs="Times New Roman"/>
          <w:sz w:val="24"/>
          <w:szCs w:val="24"/>
        </w:rPr>
      </w:pPr>
    </w:p>
    <w:p w14:paraId="1BE84465" w14:textId="77777777" w:rsidR="00DD0534" w:rsidRPr="00A81094" w:rsidRDefault="00DD0534" w:rsidP="005602EB">
      <w:pPr>
        <w:pStyle w:val="ListParagraph"/>
        <w:numPr>
          <w:ilvl w:val="3"/>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Un (1) representante del Departamento de Salud del Estado Libre Asociado de Puerto Rico.</w:t>
      </w:r>
    </w:p>
    <w:p w14:paraId="3A428C19" w14:textId="77777777" w:rsidR="00DD0534" w:rsidRPr="00A81094" w:rsidRDefault="00DD0534" w:rsidP="00115926">
      <w:pPr>
        <w:pStyle w:val="ListParagraph"/>
        <w:jc w:val="both"/>
        <w:rPr>
          <w:rFonts w:ascii="Times New Roman" w:hAnsi="Times New Roman" w:cs="Times New Roman"/>
          <w:sz w:val="24"/>
          <w:szCs w:val="24"/>
        </w:rPr>
      </w:pPr>
    </w:p>
    <w:p w14:paraId="38948659" w14:textId="77777777" w:rsidR="00DD0534" w:rsidRPr="00A81094" w:rsidRDefault="00DD0534" w:rsidP="005602EB">
      <w:pPr>
        <w:pStyle w:val="ListParagraph"/>
        <w:numPr>
          <w:ilvl w:val="3"/>
          <w:numId w:val="17"/>
        </w:numPr>
        <w:spacing w:after="0" w:line="240" w:lineRule="auto"/>
        <w:jc w:val="both"/>
        <w:rPr>
          <w:rFonts w:ascii="Times New Roman" w:hAnsi="Times New Roman" w:cs="Times New Roman"/>
          <w:sz w:val="24"/>
          <w:szCs w:val="24"/>
        </w:rPr>
      </w:pPr>
      <w:r w:rsidRPr="00A81094">
        <w:rPr>
          <w:rFonts w:ascii="Times New Roman" w:hAnsi="Times New Roman" w:cs="Times New Roman"/>
          <w:sz w:val="24"/>
          <w:szCs w:val="24"/>
        </w:rPr>
        <w:t>La Junta tendrá la libertad de invitar a miembros de la comunidad a sus reuniones cuando así lo considere necesario.</w:t>
      </w:r>
    </w:p>
    <w:p w14:paraId="4ED03266" w14:textId="77777777" w:rsidR="00BC215D" w:rsidRPr="00A81094" w:rsidRDefault="00BC215D" w:rsidP="00115926">
      <w:pPr>
        <w:pStyle w:val="ListParagraph"/>
        <w:jc w:val="both"/>
        <w:rPr>
          <w:rFonts w:ascii="Times New Roman" w:hAnsi="Times New Roman" w:cs="Times New Roman"/>
          <w:sz w:val="24"/>
          <w:szCs w:val="24"/>
        </w:rPr>
      </w:pPr>
    </w:p>
    <w:p w14:paraId="37E4EAED" w14:textId="77777777" w:rsidR="00BC215D" w:rsidRPr="00A81094" w:rsidRDefault="00BC215D" w:rsidP="005602EB">
      <w:pPr>
        <w:pStyle w:val="ListParagraph"/>
        <w:numPr>
          <w:ilvl w:val="2"/>
          <w:numId w:val="17"/>
        </w:numPr>
        <w:jc w:val="both"/>
        <w:rPr>
          <w:rFonts w:ascii="Times New Roman" w:hAnsi="Times New Roman" w:cs="Times New Roman"/>
          <w:sz w:val="24"/>
          <w:szCs w:val="24"/>
        </w:rPr>
      </w:pPr>
      <w:r w:rsidRPr="00A81094">
        <w:rPr>
          <w:rFonts w:ascii="Times New Roman" w:hAnsi="Times New Roman" w:cs="Times New Roman"/>
          <w:sz w:val="24"/>
          <w:szCs w:val="24"/>
          <w:u w:val="single"/>
        </w:rPr>
        <w:lastRenderedPageBreak/>
        <w:t>Deberes y Responsabilidades de los Miembros de la Junta de Directores</w:t>
      </w:r>
      <w:r w:rsidRPr="00A81094">
        <w:rPr>
          <w:rFonts w:ascii="Times New Roman" w:hAnsi="Times New Roman" w:cs="Times New Roman"/>
          <w:sz w:val="24"/>
          <w:szCs w:val="24"/>
        </w:rPr>
        <w:t xml:space="preserve">: Los deberes y responsabilidades de los Miembros de la Junta de Directores serán los siguientes: </w:t>
      </w:r>
    </w:p>
    <w:p w14:paraId="09EFCE3B" w14:textId="77777777" w:rsidR="00BC215D" w:rsidRPr="00A81094" w:rsidRDefault="00BC215D" w:rsidP="00115926">
      <w:pPr>
        <w:pStyle w:val="ListParagraph"/>
        <w:ind w:left="1080"/>
        <w:jc w:val="both"/>
        <w:rPr>
          <w:rFonts w:ascii="Times New Roman" w:hAnsi="Times New Roman" w:cs="Times New Roman"/>
          <w:sz w:val="24"/>
          <w:szCs w:val="24"/>
        </w:rPr>
      </w:pPr>
    </w:p>
    <w:p w14:paraId="0FE615AB" w14:textId="77777777" w:rsidR="001652F3" w:rsidRPr="00A81094" w:rsidRDefault="001652F3"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Asistir regular y puntualmente a las reuniones de la Junta de Directores y sus comités, debidamente preparados y considerando los temas a discutir.</w:t>
      </w:r>
    </w:p>
    <w:p w14:paraId="391C1308" w14:textId="77777777" w:rsidR="00115926" w:rsidRPr="00A81094" w:rsidRDefault="00115926" w:rsidP="00115926">
      <w:pPr>
        <w:pStyle w:val="ListParagraph"/>
        <w:ind w:left="1440"/>
        <w:jc w:val="both"/>
        <w:rPr>
          <w:rFonts w:ascii="Times New Roman" w:hAnsi="Times New Roman" w:cs="Times New Roman"/>
          <w:sz w:val="24"/>
          <w:szCs w:val="24"/>
        </w:rPr>
      </w:pPr>
    </w:p>
    <w:p w14:paraId="08D9EB89" w14:textId="4DBF25DB" w:rsidR="001652F3" w:rsidRPr="00A81094" w:rsidRDefault="001652F3"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Inhibirse de solicitar de manera individual, pero haciendo usos de su posición como miembro de la Junta información o documentación relativa a la Institución, salvo en la ocasión en que se tenga un interés legítimo como parte de sus funciones y su reclamo responda estrictamente a un propósito institucional.</w:t>
      </w:r>
    </w:p>
    <w:p w14:paraId="439672A1" w14:textId="77777777" w:rsidR="00115926" w:rsidRPr="00A81094" w:rsidRDefault="00115926" w:rsidP="00115926">
      <w:pPr>
        <w:pStyle w:val="ListParagraph"/>
        <w:ind w:left="1440"/>
        <w:jc w:val="both"/>
        <w:rPr>
          <w:rFonts w:ascii="Times New Roman" w:hAnsi="Times New Roman" w:cs="Times New Roman"/>
          <w:sz w:val="24"/>
          <w:szCs w:val="24"/>
        </w:rPr>
      </w:pPr>
    </w:p>
    <w:p w14:paraId="2B2D92E7" w14:textId="0512F6E5" w:rsidR="001652F3" w:rsidRPr="00A81094" w:rsidRDefault="001652F3"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Inhibirse de utilizar su posición oficial para fines privados, político-partidistas o para otros fines ajenos a la institución o incompatibles con el sano desempeño de su deber fiduciario como miembro de la Junta de Directores.</w:t>
      </w:r>
    </w:p>
    <w:p w14:paraId="22EB5ED9" w14:textId="77777777" w:rsidR="00115926" w:rsidRPr="00A81094" w:rsidRDefault="00115926" w:rsidP="00115926">
      <w:pPr>
        <w:pStyle w:val="ListParagraph"/>
        <w:ind w:left="1440"/>
        <w:jc w:val="both"/>
        <w:rPr>
          <w:rFonts w:ascii="Times New Roman" w:hAnsi="Times New Roman" w:cs="Times New Roman"/>
          <w:sz w:val="24"/>
          <w:szCs w:val="24"/>
        </w:rPr>
      </w:pPr>
    </w:p>
    <w:p w14:paraId="0E69813C" w14:textId="7DB8503E" w:rsidR="001652F3" w:rsidRPr="00A81094" w:rsidRDefault="001652F3"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La Junta de Directores deberá adoptar reglamentación para:</w:t>
      </w:r>
    </w:p>
    <w:p w14:paraId="024330D6" w14:textId="77777777" w:rsidR="00115926" w:rsidRPr="00A81094" w:rsidRDefault="00115926" w:rsidP="00115926">
      <w:pPr>
        <w:pStyle w:val="ListParagraph"/>
        <w:rPr>
          <w:rFonts w:ascii="Times New Roman" w:hAnsi="Times New Roman" w:cs="Times New Roman"/>
          <w:sz w:val="24"/>
          <w:szCs w:val="24"/>
        </w:rPr>
      </w:pPr>
    </w:p>
    <w:p w14:paraId="543C7727" w14:textId="77777777" w:rsidR="00115926" w:rsidRPr="00A81094" w:rsidRDefault="00115926"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Identificar cualquier situación entre sus miembros, donde exista un potencial conflicto de interés.  En el caso de identificar el conflicto de interés el miembro será instruido a abstenerse de participar en tal asunto o situación.</w:t>
      </w:r>
    </w:p>
    <w:p w14:paraId="321812C7" w14:textId="77777777" w:rsidR="00115926" w:rsidRPr="00A81094" w:rsidRDefault="00115926" w:rsidP="00115926">
      <w:pPr>
        <w:pStyle w:val="ListParagraph"/>
        <w:ind w:left="1800"/>
        <w:jc w:val="both"/>
        <w:rPr>
          <w:rFonts w:ascii="Times New Roman" w:hAnsi="Times New Roman" w:cs="Times New Roman"/>
          <w:sz w:val="24"/>
          <w:szCs w:val="24"/>
        </w:rPr>
      </w:pPr>
    </w:p>
    <w:p w14:paraId="04A536AF" w14:textId="079D5642" w:rsidR="00115926" w:rsidRPr="00A81094" w:rsidRDefault="00115926"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 xml:space="preserve">Garantizar que la Institución reporte al Departamento de Salud y/o la agencia regulatoria requerida, los eventos registrables para efecto de estadísticas, según sea requerido. </w:t>
      </w:r>
    </w:p>
    <w:p w14:paraId="57FF9FE0" w14:textId="77777777" w:rsidR="00115926" w:rsidRPr="00A81094" w:rsidRDefault="00115926" w:rsidP="00115926">
      <w:pPr>
        <w:pStyle w:val="ListParagraph"/>
        <w:ind w:left="1800"/>
        <w:jc w:val="both"/>
        <w:rPr>
          <w:rFonts w:ascii="Times New Roman" w:hAnsi="Times New Roman" w:cs="Times New Roman"/>
          <w:sz w:val="24"/>
          <w:szCs w:val="24"/>
        </w:rPr>
      </w:pPr>
    </w:p>
    <w:p w14:paraId="1273EBCF" w14:textId="37B1392C" w:rsidR="00115926" w:rsidRPr="00A81094" w:rsidRDefault="00115926"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En caso de que algún miembro, incurra en depravación moral, incumplimiento de su deber fiduciario o violación crasa a las normas y deberes de su cargo según dispuesto por en este Reglamento o la Ley, estará sujeto a ser destituido de su posición como miembro de la Junta de Directores, esto luego de pasar por el debido proceso investigación correspondiente de los actos que se le imputen.</w:t>
      </w:r>
    </w:p>
    <w:p w14:paraId="1C58B712" w14:textId="77777777" w:rsidR="00115926" w:rsidRPr="00A81094" w:rsidRDefault="00115926" w:rsidP="000B2101">
      <w:pPr>
        <w:pStyle w:val="ListParagraph"/>
        <w:ind w:left="1800"/>
        <w:jc w:val="both"/>
        <w:rPr>
          <w:rFonts w:ascii="Times New Roman" w:hAnsi="Times New Roman" w:cs="Times New Roman"/>
          <w:sz w:val="24"/>
          <w:szCs w:val="24"/>
        </w:rPr>
      </w:pPr>
    </w:p>
    <w:p w14:paraId="2B2BB8CB" w14:textId="77777777" w:rsidR="00416E43" w:rsidRPr="00A81094" w:rsidRDefault="00416E43" w:rsidP="005602EB">
      <w:pPr>
        <w:pStyle w:val="ListParagraph"/>
        <w:numPr>
          <w:ilvl w:val="2"/>
          <w:numId w:val="17"/>
        </w:numPr>
        <w:jc w:val="both"/>
        <w:rPr>
          <w:rFonts w:ascii="Times New Roman" w:hAnsi="Times New Roman" w:cs="Times New Roman"/>
          <w:sz w:val="24"/>
          <w:szCs w:val="24"/>
          <w:u w:val="single"/>
        </w:rPr>
      </w:pPr>
      <w:r w:rsidRPr="00A81094">
        <w:rPr>
          <w:rFonts w:ascii="Times New Roman" w:hAnsi="Times New Roman" w:cs="Times New Roman"/>
          <w:sz w:val="24"/>
          <w:szCs w:val="24"/>
          <w:u w:val="single"/>
        </w:rPr>
        <w:t xml:space="preserve">Limitación de Responsabilidad Personal de Miembros de la Junta de Directores </w:t>
      </w:r>
    </w:p>
    <w:p w14:paraId="2E2FD6D5" w14:textId="77777777" w:rsidR="00416E43" w:rsidRPr="00A81094" w:rsidRDefault="00416E43" w:rsidP="000B2101">
      <w:pPr>
        <w:pStyle w:val="ListParagraph"/>
        <w:ind w:left="1080"/>
        <w:jc w:val="both"/>
        <w:rPr>
          <w:rFonts w:ascii="Times New Roman" w:hAnsi="Times New Roman" w:cs="Times New Roman"/>
          <w:sz w:val="24"/>
          <w:szCs w:val="24"/>
        </w:rPr>
      </w:pPr>
    </w:p>
    <w:p w14:paraId="42E29077" w14:textId="19F4935F" w:rsidR="00416E43" w:rsidRPr="00A81094" w:rsidRDefault="00416E43"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 xml:space="preserve">Los Miembros de la Junta no serán responsables en su carácter personal por deudas y obligaciones directas contraídas por el CMAR del Noroeste, así también, estará protegido de responsabilidades en el desempeño de sus funciones,  siempre y cuando, actúen de buena fe, en la genuina creencia de que es en el mejor beneficio de los intereses de CMAR y descansando en la confianza de los expedientes y/o en informes sometidos o presentados a la Junta de Directores por conducto de cualquier oficial, miembro, empleado, asesor o cualquier otra persona que haya sido seleccionada con cuidado razonable para prestar servicios a la Corporación.  </w:t>
      </w:r>
      <w:r w:rsidR="00B879FE">
        <w:rPr>
          <w:rFonts w:ascii="Times New Roman" w:hAnsi="Times New Roman" w:cs="Times New Roman"/>
          <w:sz w:val="24"/>
          <w:szCs w:val="24"/>
        </w:rPr>
        <w:t>No se excluirá</w:t>
      </w:r>
      <w:r w:rsidR="00B879FE" w:rsidRPr="00B879FE">
        <w:rPr>
          <w:rFonts w:ascii="Times New Roman" w:hAnsi="Times New Roman" w:cs="Times New Roman"/>
          <w:sz w:val="24"/>
          <w:szCs w:val="24"/>
        </w:rPr>
        <w:t xml:space="preserve"> a ningún miembro de la junta de la </w:t>
      </w:r>
      <w:r w:rsidR="00B879FE" w:rsidRPr="00B879FE">
        <w:rPr>
          <w:rFonts w:ascii="Times New Roman" w:hAnsi="Times New Roman" w:cs="Times New Roman"/>
          <w:sz w:val="24"/>
          <w:szCs w:val="24"/>
        </w:rPr>
        <w:lastRenderedPageBreak/>
        <w:t xml:space="preserve">responsabilidad de validar </w:t>
      </w:r>
      <w:r w:rsidR="00B879FE">
        <w:rPr>
          <w:rFonts w:ascii="Times New Roman" w:hAnsi="Times New Roman" w:cs="Times New Roman"/>
          <w:sz w:val="24"/>
          <w:szCs w:val="24"/>
        </w:rPr>
        <w:t>cualquier</w:t>
      </w:r>
      <w:r w:rsidR="00B879FE" w:rsidRPr="00B879FE">
        <w:rPr>
          <w:rFonts w:ascii="Times New Roman" w:hAnsi="Times New Roman" w:cs="Times New Roman"/>
          <w:sz w:val="24"/>
          <w:szCs w:val="24"/>
        </w:rPr>
        <w:t xml:space="preserve"> información proporcionada</w:t>
      </w:r>
      <w:r w:rsidR="00B879FE">
        <w:rPr>
          <w:rFonts w:ascii="Times New Roman" w:hAnsi="Times New Roman" w:cs="Times New Roman"/>
          <w:sz w:val="24"/>
          <w:szCs w:val="24"/>
        </w:rPr>
        <w:t xml:space="preserve"> sobre sus </w:t>
      </w:r>
      <w:r w:rsidR="00487080">
        <w:rPr>
          <w:rFonts w:ascii="Times New Roman" w:hAnsi="Times New Roman" w:cs="Times New Roman"/>
          <w:sz w:val="24"/>
          <w:szCs w:val="24"/>
        </w:rPr>
        <w:t>actuaciones</w:t>
      </w:r>
      <w:r w:rsidR="00B879FE" w:rsidRPr="00B879FE">
        <w:rPr>
          <w:rFonts w:ascii="Times New Roman" w:hAnsi="Times New Roman" w:cs="Times New Roman"/>
          <w:sz w:val="24"/>
          <w:szCs w:val="24"/>
        </w:rPr>
        <w:t>, en caso de ser necesario.</w:t>
      </w:r>
      <w:r w:rsidR="00B879FE">
        <w:rPr>
          <w:rFonts w:ascii="Times New Roman" w:hAnsi="Times New Roman" w:cs="Times New Roman"/>
          <w:sz w:val="24"/>
          <w:szCs w:val="24"/>
        </w:rPr>
        <w:t xml:space="preserve"> </w:t>
      </w:r>
    </w:p>
    <w:p w14:paraId="55AA0BC7" w14:textId="77777777" w:rsidR="00416E43" w:rsidRPr="00A81094" w:rsidRDefault="00416E43" w:rsidP="000B2101">
      <w:pPr>
        <w:pStyle w:val="ListParagraph"/>
        <w:ind w:left="1440"/>
        <w:jc w:val="both"/>
        <w:rPr>
          <w:rFonts w:ascii="Times New Roman" w:hAnsi="Times New Roman" w:cs="Times New Roman"/>
          <w:sz w:val="24"/>
          <w:szCs w:val="24"/>
        </w:rPr>
      </w:pPr>
    </w:p>
    <w:p w14:paraId="08CCEC0B" w14:textId="77777777" w:rsidR="00416E43" w:rsidRPr="00A81094" w:rsidRDefault="00416E43"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Los miembros de la Junta tampoco serán personalmente responsables en caso de reclamaciones monetarias por daños derivados del ejercicio de sus funciones, salvo lo que se disponga en este Reglamento o la Ley de Corporaciones de Puerto Rico que esté vigente en ese momento.  Sin embargo, la responsabilidad personal le aplicará si un miembro de la Junta incurriera en:</w:t>
      </w:r>
    </w:p>
    <w:p w14:paraId="293AEE82" w14:textId="77777777" w:rsidR="00416E43" w:rsidRPr="00A81094" w:rsidRDefault="00416E43" w:rsidP="000B2101">
      <w:pPr>
        <w:pStyle w:val="ListParagraph"/>
        <w:jc w:val="both"/>
        <w:rPr>
          <w:rFonts w:ascii="Times New Roman" w:hAnsi="Times New Roman" w:cs="Times New Roman"/>
          <w:sz w:val="24"/>
          <w:szCs w:val="24"/>
        </w:rPr>
      </w:pPr>
    </w:p>
    <w:p w14:paraId="10F385C9" w14:textId="084BC2A2" w:rsidR="00416E43" w:rsidRPr="00A81094" w:rsidRDefault="00416E43"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Incumplir con su deber de fiducia y trato justo o razonable de acuerdo al cargo que ocupa y lo dispuesto en este Reglamento y requerido por ley.</w:t>
      </w:r>
    </w:p>
    <w:p w14:paraId="2681735C" w14:textId="77777777" w:rsidR="00416E43" w:rsidRPr="00A81094" w:rsidRDefault="00416E43" w:rsidP="000B2101">
      <w:pPr>
        <w:pStyle w:val="ListParagraph"/>
        <w:ind w:left="1800"/>
        <w:jc w:val="both"/>
        <w:rPr>
          <w:rFonts w:ascii="Times New Roman" w:hAnsi="Times New Roman" w:cs="Times New Roman"/>
          <w:sz w:val="24"/>
          <w:szCs w:val="24"/>
        </w:rPr>
      </w:pPr>
    </w:p>
    <w:p w14:paraId="0C83D34B" w14:textId="77777777" w:rsidR="00416E43" w:rsidRPr="00A81094" w:rsidRDefault="00416E43"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 xml:space="preserve">Incurrir en negligencia crasa en el desempeño de sus funciones, deberes y obligaciones. </w:t>
      </w:r>
    </w:p>
    <w:p w14:paraId="269DC390" w14:textId="77777777" w:rsidR="00416E43" w:rsidRPr="00A81094" w:rsidRDefault="00416E43" w:rsidP="000B2101">
      <w:pPr>
        <w:pStyle w:val="ListParagraph"/>
        <w:ind w:left="1800"/>
        <w:jc w:val="both"/>
        <w:rPr>
          <w:rFonts w:ascii="Times New Roman" w:hAnsi="Times New Roman" w:cs="Times New Roman"/>
          <w:sz w:val="24"/>
          <w:szCs w:val="24"/>
        </w:rPr>
      </w:pPr>
    </w:p>
    <w:p w14:paraId="384D89A3" w14:textId="77777777" w:rsidR="00416E43" w:rsidRPr="00A81094" w:rsidRDefault="00416E43"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Incurrir en actos de conducta impropia, intencional o de violaciones de ley.</w:t>
      </w:r>
    </w:p>
    <w:p w14:paraId="51FB1AAB" w14:textId="77777777" w:rsidR="00416E43" w:rsidRPr="00A81094" w:rsidRDefault="00416E43" w:rsidP="000B2101">
      <w:pPr>
        <w:pStyle w:val="ListParagraph"/>
        <w:ind w:left="1800"/>
        <w:jc w:val="both"/>
        <w:rPr>
          <w:rFonts w:ascii="Times New Roman" w:hAnsi="Times New Roman" w:cs="Times New Roman"/>
          <w:sz w:val="24"/>
          <w:szCs w:val="24"/>
        </w:rPr>
      </w:pPr>
    </w:p>
    <w:p w14:paraId="32F941A0" w14:textId="2978B079" w:rsidR="000B2101" w:rsidRPr="00A81094" w:rsidRDefault="000B2101" w:rsidP="005602EB">
      <w:pPr>
        <w:pStyle w:val="ListParagraph"/>
        <w:numPr>
          <w:ilvl w:val="2"/>
          <w:numId w:val="17"/>
        </w:numPr>
        <w:jc w:val="both"/>
        <w:rPr>
          <w:rFonts w:ascii="Times New Roman" w:hAnsi="Times New Roman" w:cs="Times New Roman"/>
          <w:sz w:val="24"/>
          <w:szCs w:val="24"/>
        </w:rPr>
      </w:pPr>
      <w:r w:rsidRPr="00A81094">
        <w:rPr>
          <w:rFonts w:ascii="Times New Roman" w:hAnsi="Times New Roman" w:cs="Times New Roman"/>
          <w:sz w:val="24"/>
          <w:szCs w:val="24"/>
          <w:u w:val="single"/>
        </w:rPr>
        <w:t>Comité Ejecutivo</w:t>
      </w:r>
      <w:r w:rsidRPr="00A81094">
        <w:rPr>
          <w:rFonts w:ascii="Times New Roman" w:hAnsi="Times New Roman" w:cs="Times New Roman"/>
          <w:sz w:val="24"/>
          <w:szCs w:val="24"/>
        </w:rPr>
        <w:t>: El Presidente o la Presidenta de la Universidad Central del Caribe, presidirá la Junta del CMAR del Noroeste</w:t>
      </w:r>
      <w:r w:rsidR="00FB7248">
        <w:rPr>
          <w:rFonts w:ascii="Times New Roman" w:hAnsi="Times New Roman" w:cs="Times New Roman"/>
          <w:sz w:val="24"/>
          <w:szCs w:val="24"/>
        </w:rPr>
        <w:t xml:space="preserve">; </w:t>
      </w:r>
      <w:r w:rsidR="00FB7248" w:rsidRPr="00FB7248">
        <w:rPr>
          <w:rFonts w:ascii="Times New Roman" w:hAnsi="Times New Roman" w:cs="Times New Roman"/>
          <w:sz w:val="24"/>
          <w:szCs w:val="24"/>
        </w:rPr>
        <w:t>en caso de no poder ejercer dicha función, podrá designar a un(a) representante para que actúe en su nombre</w:t>
      </w:r>
      <w:r w:rsidR="00FB7248">
        <w:rPr>
          <w:rFonts w:ascii="Times New Roman" w:hAnsi="Times New Roman" w:cs="Times New Roman"/>
          <w:sz w:val="24"/>
          <w:szCs w:val="24"/>
        </w:rPr>
        <w:t>.</w:t>
      </w:r>
      <w:r w:rsidR="0075738B">
        <w:rPr>
          <w:rFonts w:ascii="Times New Roman" w:hAnsi="Times New Roman" w:cs="Times New Roman"/>
          <w:sz w:val="24"/>
          <w:szCs w:val="24"/>
        </w:rPr>
        <w:t xml:space="preserve"> </w:t>
      </w:r>
      <w:r w:rsidRPr="00A81094">
        <w:rPr>
          <w:rFonts w:ascii="Times New Roman" w:hAnsi="Times New Roman" w:cs="Times New Roman"/>
          <w:sz w:val="24"/>
          <w:szCs w:val="24"/>
        </w:rPr>
        <w:t>La Junta del CMAR del Noroeste seleccionará entre sus miembros a un Vicepresidente(a) y un Secretario(a), al menos una de estas posiciones deberá estar ocupada por un representante de la Escuela de Medicina Universidad Central del Caribe. Estos constituirán el Comité Ejecutivo. La Junta podrá nombrar otros funcionarios o funcionarias para integrar el Comité Ejecutivo, según sea necesario para cumplir sus funciones.</w:t>
      </w:r>
    </w:p>
    <w:p w14:paraId="1A78CE0B" w14:textId="77777777" w:rsidR="000B2101" w:rsidRPr="00A81094" w:rsidRDefault="000B2101" w:rsidP="00101C72">
      <w:pPr>
        <w:pStyle w:val="ListParagraph"/>
        <w:ind w:left="1080"/>
        <w:jc w:val="both"/>
        <w:rPr>
          <w:rFonts w:ascii="Times New Roman" w:hAnsi="Times New Roman" w:cs="Times New Roman"/>
          <w:sz w:val="24"/>
          <w:szCs w:val="24"/>
        </w:rPr>
      </w:pPr>
    </w:p>
    <w:p w14:paraId="24CEBB30" w14:textId="3E16F0D9" w:rsidR="000B2101" w:rsidRPr="00A81094" w:rsidRDefault="000B2101" w:rsidP="005602EB">
      <w:pPr>
        <w:pStyle w:val="ListParagraph"/>
        <w:numPr>
          <w:ilvl w:val="2"/>
          <w:numId w:val="17"/>
        </w:numPr>
        <w:jc w:val="both"/>
        <w:rPr>
          <w:rFonts w:ascii="Times New Roman" w:hAnsi="Times New Roman" w:cs="Times New Roman"/>
          <w:sz w:val="24"/>
          <w:szCs w:val="24"/>
        </w:rPr>
      </w:pPr>
      <w:r w:rsidRPr="00A81094">
        <w:rPr>
          <w:rFonts w:ascii="Times New Roman" w:hAnsi="Times New Roman" w:cs="Times New Roman"/>
          <w:sz w:val="24"/>
          <w:szCs w:val="24"/>
          <w:u w:val="single"/>
        </w:rPr>
        <w:t>Responsabilidades y Funciones del Comité Ejecutivo</w:t>
      </w:r>
      <w:r w:rsidRPr="00A81094">
        <w:rPr>
          <w:rFonts w:ascii="Times New Roman" w:hAnsi="Times New Roman" w:cs="Times New Roman"/>
          <w:sz w:val="24"/>
          <w:szCs w:val="24"/>
        </w:rPr>
        <w:t>:</w:t>
      </w:r>
    </w:p>
    <w:p w14:paraId="3AFA0641" w14:textId="77777777" w:rsidR="000B2101" w:rsidRPr="00A81094" w:rsidRDefault="000B2101" w:rsidP="00101C72">
      <w:pPr>
        <w:pStyle w:val="ListParagraph"/>
        <w:ind w:left="1080"/>
        <w:jc w:val="both"/>
        <w:rPr>
          <w:rFonts w:ascii="Times New Roman" w:hAnsi="Times New Roman" w:cs="Times New Roman"/>
          <w:sz w:val="24"/>
          <w:szCs w:val="24"/>
        </w:rPr>
      </w:pPr>
    </w:p>
    <w:p w14:paraId="2FD8C8D2" w14:textId="77777777" w:rsidR="000B2101" w:rsidRPr="00A81094" w:rsidRDefault="000B2101"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Convocar a las reuniones de la Junta.</w:t>
      </w:r>
    </w:p>
    <w:p w14:paraId="2A9CE1C7" w14:textId="77777777" w:rsidR="000B2101" w:rsidRPr="00A81094" w:rsidRDefault="000B2101"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Preparar la agenda de las reuniones</w:t>
      </w:r>
    </w:p>
    <w:p w14:paraId="5F8E5FB0" w14:textId="02F5FF4B" w:rsidR="000B2101" w:rsidRPr="00A81094" w:rsidRDefault="000B2101"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Tomar</w:t>
      </w:r>
      <w:r w:rsidRPr="00A81094">
        <w:rPr>
          <w:rFonts w:ascii="Times New Roman" w:hAnsi="Times New Roman" w:cs="Times New Roman"/>
          <w:sz w:val="24"/>
          <w:szCs w:val="24"/>
        </w:rPr>
        <w:tab/>
        <w:t xml:space="preserve"> las</w:t>
      </w:r>
      <w:r w:rsidR="005362FB">
        <w:rPr>
          <w:rFonts w:ascii="Times New Roman" w:hAnsi="Times New Roman" w:cs="Times New Roman"/>
          <w:sz w:val="24"/>
          <w:szCs w:val="24"/>
        </w:rPr>
        <w:t xml:space="preserve"> </w:t>
      </w:r>
      <w:r w:rsidRPr="00A81094">
        <w:rPr>
          <w:rFonts w:ascii="Times New Roman" w:hAnsi="Times New Roman" w:cs="Times New Roman"/>
          <w:sz w:val="24"/>
          <w:szCs w:val="24"/>
        </w:rPr>
        <w:t>minutas y someterlas para la consideración de los integrantes.</w:t>
      </w:r>
    </w:p>
    <w:p w14:paraId="73F9DF51" w14:textId="77777777" w:rsidR="000B2101" w:rsidRPr="00A81094" w:rsidRDefault="000B2101"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Redactar y emitir las resoluciones sobre acuerdos que tome la Junta</w:t>
      </w:r>
    </w:p>
    <w:p w14:paraId="53F91458" w14:textId="77777777" w:rsidR="000B2101" w:rsidRPr="00A81094" w:rsidRDefault="000B2101"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Notificar las resoluciones de la Junta.</w:t>
      </w:r>
    </w:p>
    <w:p w14:paraId="158E5FCB" w14:textId="77777777" w:rsidR="000B2101" w:rsidRPr="00A81094" w:rsidRDefault="000B2101"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Mantener los archivos y el Registro de Resoluciones de la Junta del CMAR del Noroeste.</w:t>
      </w:r>
    </w:p>
    <w:p w14:paraId="11FDB0D6" w14:textId="77777777" w:rsidR="000B2101" w:rsidRPr="00A81094" w:rsidRDefault="000B2101"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Ejecutar y tomar decisiones administrativas, las cuales deberán ser posteriormente ratificadas por la Junta del CMAR del Noroeste.</w:t>
      </w:r>
    </w:p>
    <w:p w14:paraId="4C75BD29" w14:textId="77777777" w:rsidR="000B2101" w:rsidRPr="00A81094" w:rsidRDefault="000B2101"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Cualquier otra tarea cónsona con las funciones y deberes de la Junta del CMAR del Noroeste.</w:t>
      </w:r>
    </w:p>
    <w:p w14:paraId="0969E637" w14:textId="77777777" w:rsidR="00101C72" w:rsidRPr="00A81094" w:rsidRDefault="00101C72" w:rsidP="00101C72">
      <w:pPr>
        <w:pStyle w:val="ListParagraph"/>
        <w:ind w:left="1440"/>
        <w:jc w:val="both"/>
        <w:rPr>
          <w:rFonts w:ascii="Times New Roman" w:hAnsi="Times New Roman" w:cs="Times New Roman"/>
          <w:sz w:val="24"/>
          <w:szCs w:val="24"/>
        </w:rPr>
      </w:pPr>
    </w:p>
    <w:p w14:paraId="1081F7BD" w14:textId="40629274" w:rsidR="00101C72" w:rsidRPr="00A81094" w:rsidRDefault="00101C72" w:rsidP="005602EB">
      <w:pPr>
        <w:pStyle w:val="ListParagraph"/>
        <w:numPr>
          <w:ilvl w:val="2"/>
          <w:numId w:val="17"/>
        </w:numPr>
        <w:jc w:val="both"/>
        <w:rPr>
          <w:rFonts w:ascii="Times New Roman" w:hAnsi="Times New Roman" w:cs="Times New Roman"/>
          <w:sz w:val="24"/>
          <w:szCs w:val="24"/>
        </w:rPr>
      </w:pPr>
      <w:r w:rsidRPr="00A81094">
        <w:rPr>
          <w:rFonts w:ascii="Times New Roman" w:hAnsi="Times New Roman" w:cs="Times New Roman"/>
          <w:sz w:val="24"/>
          <w:szCs w:val="24"/>
          <w:u w:val="single"/>
        </w:rPr>
        <w:t>Reuniones y Quórum</w:t>
      </w:r>
      <w:r w:rsidRPr="00A81094">
        <w:rPr>
          <w:rFonts w:ascii="Times New Roman" w:hAnsi="Times New Roman" w:cs="Times New Roman"/>
          <w:sz w:val="24"/>
          <w:szCs w:val="24"/>
        </w:rPr>
        <w:t xml:space="preserve">: </w:t>
      </w:r>
      <w:r w:rsidR="00CF4A09" w:rsidRPr="00CF4A09">
        <w:rPr>
          <w:rFonts w:ascii="Times New Roman" w:hAnsi="Times New Roman" w:cs="Times New Roman"/>
          <w:sz w:val="24"/>
          <w:szCs w:val="24"/>
        </w:rPr>
        <w:t xml:space="preserve">La Junta del CMAR del Noroeste establecerá un calendario de reuniones cuatrimestrales para el cumplimiento de sus funciones y deberes. Este </w:t>
      </w:r>
      <w:r w:rsidR="00CF4A09" w:rsidRPr="00CF4A09">
        <w:rPr>
          <w:rFonts w:ascii="Times New Roman" w:hAnsi="Times New Roman" w:cs="Times New Roman"/>
          <w:sz w:val="24"/>
          <w:szCs w:val="24"/>
        </w:rPr>
        <w:lastRenderedPageBreak/>
        <w:t>calendario podrá ser enmendado mediante el voto mayoritario de los integrantes de la Junta. No obstante, podrán convocarse reuniones extraordinarias de forma virtual cuando sea necesario, particularmente para la notificación de nombramientos académicos. En todas las reuniones de la Junta del CMAR del Noroeste constituirá quórum más del cincuenta (50%) por ciento de sus integrantes, con un mínimo de tres instituciones principales representadas presencialmente en todo momento</w:t>
      </w:r>
      <w:r w:rsidRPr="00A81094">
        <w:rPr>
          <w:rFonts w:ascii="Times New Roman" w:hAnsi="Times New Roman" w:cs="Times New Roman"/>
          <w:sz w:val="24"/>
          <w:szCs w:val="24"/>
        </w:rPr>
        <w:t>.</w:t>
      </w:r>
    </w:p>
    <w:p w14:paraId="1594FFAA" w14:textId="77777777" w:rsidR="0078041C" w:rsidRPr="00A81094" w:rsidRDefault="0078041C" w:rsidP="0078041C">
      <w:pPr>
        <w:pStyle w:val="ListParagraph"/>
        <w:ind w:left="1080"/>
        <w:jc w:val="both"/>
        <w:rPr>
          <w:rFonts w:ascii="Times New Roman" w:hAnsi="Times New Roman" w:cs="Times New Roman"/>
          <w:sz w:val="24"/>
          <w:szCs w:val="24"/>
        </w:rPr>
      </w:pPr>
    </w:p>
    <w:p w14:paraId="08035713" w14:textId="77777777" w:rsidR="0078041C" w:rsidRPr="00A81094" w:rsidRDefault="0078041C"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Los miembros de la Junta de Directores podrán participar de las reuniones mediante conferencias telefónicas u otros medios electrónicos de tales como video conferencia, audio o ambas, cuando esto sea viable y siempre que ello sea notificado con anticipación al Presidente o al Secretario de la Junta.</w:t>
      </w:r>
    </w:p>
    <w:p w14:paraId="559982B3" w14:textId="77777777" w:rsidR="0078041C" w:rsidRPr="00A81094" w:rsidRDefault="0078041C" w:rsidP="00094194">
      <w:pPr>
        <w:pStyle w:val="ListParagraph"/>
        <w:ind w:left="1440"/>
        <w:jc w:val="both"/>
        <w:rPr>
          <w:rFonts w:ascii="Times New Roman" w:hAnsi="Times New Roman" w:cs="Times New Roman"/>
          <w:sz w:val="24"/>
          <w:szCs w:val="24"/>
        </w:rPr>
      </w:pPr>
    </w:p>
    <w:p w14:paraId="1EB16B89" w14:textId="3E0CCB44" w:rsidR="0078041C" w:rsidRPr="00A81094" w:rsidRDefault="0078041C"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 xml:space="preserve">Los asuntos a considerarse en las reuniones convocadas por la Junta serán aquellos presentados por el Presidente de la Junta, por los miembros de la Junta o por el Director Ejecutivo.  El Secretario de la Junta transmitirá a los miembros, con 3 días de antelación de antelación a las reuniones ordinarias, una agenda y el material informativo relacionado con los asuntos en agenda. </w:t>
      </w:r>
    </w:p>
    <w:p w14:paraId="688057B3" w14:textId="77777777" w:rsidR="0078041C" w:rsidRPr="00A81094" w:rsidRDefault="0078041C" w:rsidP="00094194">
      <w:pPr>
        <w:pStyle w:val="ListParagraph"/>
        <w:ind w:left="1440"/>
        <w:jc w:val="both"/>
        <w:rPr>
          <w:rFonts w:ascii="Times New Roman" w:hAnsi="Times New Roman" w:cs="Times New Roman"/>
          <w:sz w:val="24"/>
          <w:szCs w:val="24"/>
        </w:rPr>
      </w:pPr>
    </w:p>
    <w:p w14:paraId="1750B365" w14:textId="6B95DFEB" w:rsidR="0078041C" w:rsidRPr="00A81094" w:rsidRDefault="0078041C"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En reuniones citadas de manera extraordinaria se especificarán los asuntos a tratarse y dicha reunión deberá limitarse a los asuntos para los cuales se convocó.</w:t>
      </w:r>
    </w:p>
    <w:p w14:paraId="79ADB048" w14:textId="77777777" w:rsidR="0078041C" w:rsidRPr="00A81094" w:rsidRDefault="0078041C" w:rsidP="00094194">
      <w:pPr>
        <w:pStyle w:val="ListParagraph"/>
        <w:ind w:left="1440"/>
        <w:jc w:val="both"/>
        <w:rPr>
          <w:rFonts w:ascii="Times New Roman" w:hAnsi="Times New Roman" w:cs="Times New Roman"/>
          <w:sz w:val="24"/>
          <w:szCs w:val="24"/>
        </w:rPr>
      </w:pPr>
    </w:p>
    <w:p w14:paraId="3368A454" w14:textId="6F217AB0" w:rsidR="0078041C" w:rsidRPr="00A81094" w:rsidRDefault="0078041C"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Hasta donde sea posible se observará en todas las sesiones ordinarias de la Junta, el siguiente orden:</w:t>
      </w:r>
    </w:p>
    <w:p w14:paraId="21C23B46" w14:textId="77777777" w:rsidR="0078041C" w:rsidRPr="00A81094" w:rsidRDefault="0078041C" w:rsidP="00094194">
      <w:pPr>
        <w:pStyle w:val="ListParagraph"/>
        <w:ind w:left="1440"/>
        <w:jc w:val="both"/>
        <w:rPr>
          <w:rFonts w:ascii="Times New Roman" w:hAnsi="Times New Roman" w:cs="Times New Roman"/>
          <w:sz w:val="24"/>
          <w:szCs w:val="24"/>
        </w:rPr>
      </w:pPr>
    </w:p>
    <w:p w14:paraId="26F80A7C" w14:textId="77777777" w:rsidR="00E62B48" w:rsidRPr="00A81094" w:rsidRDefault="00E62B48"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Llamada al Orden, Saludo y Bienvenida</w:t>
      </w:r>
    </w:p>
    <w:p w14:paraId="14B711A3" w14:textId="77777777" w:rsidR="00E62B48" w:rsidRPr="00A81094" w:rsidRDefault="00E62B48"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Determinación de Quórum</w:t>
      </w:r>
    </w:p>
    <w:p w14:paraId="4E2C64D8" w14:textId="77777777" w:rsidR="00E62B48" w:rsidRPr="00A81094" w:rsidRDefault="00E62B48"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Lectura y Aprobación de las Actas de la Reunión pasada</w:t>
      </w:r>
    </w:p>
    <w:p w14:paraId="18258904" w14:textId="77777777" w:rsidR="00E62B48" w:rsidRPr="00A81094" w:rsidRDefault="00E62B48"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 xml:space="preserve">Informe de la (el) Presidenta (e) </w:t>
      </w:r>
    </w:p>
    <w:p w14:paraId="73060A0F" w14:textId="77777777" w:rsidR="00E62B48" w:rsidRPr="00A81094" w:rsidRDefault="00E62B48"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Informe del (la) Director(a) Ejecutivo(a)</w:t>
      </w:r>
    </w:p>
    <w:p w14:paraId="49BCD6B6" w14:textId="77777777" w:rsidR="00E62B48" w:rsidRPr="00A81094" w:rsidRDefault="00E62B48"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Informes de Comités</w:t>
      </w:r>
    </w:p>
    <w:p w14:paraId="6C85E84B" w14:textId="77777777" w:rsidR="00E62B48" w:rsidRPr="00A81094" w:rsidRDefault="00E62B48"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Asuntos de Seguimiento</w:t>
      </w:r>
    </w:p>
    <w:p w14:paraId="682D7FD4" w14:textId="77777777" w:rsidR="00E62B48" w:rsidRPr="00A81094" w:rsidRDefault="00E62B48"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Asuntos Nuevos</w:t>
      </w:r>
    </w:p>
    <w:p w14:paraId="348DC826" w14:textId="77777777" w:rsidR="00E62B48" w:rsidRPr="00A81094" w:rsidRDefault="00E62B48" w:rsidP="005602EB">
      <w:pPr>
        <w:pStyle w:val="ListParagraph"/>
        <w:numPr>
          <w:ilvl w:val="4"/>
          <w:numId w:val="17"/>
        </w:numPr>
        <w:jc w:val="both"/>
        <w:rPr>
          <w:rFonts w:ascii="Times New Roman" w:hAnsi="Times New Roman" w:cs="Times New Roman"/>
          <w:sz w:val="24"/>
          <w:szCs w:val="24"/>
        </w:rPr>
      </w:pPr>
      <w:r w:rsidRPr="00A81094">
        <w:rPr>
          <w:rFonts w:ascii="Times New Roman" w:hAnsi="Times New Roman" w:cs="Times New Roman"/>
          <w:sz w:val="24"/>
          <w:szCs w:val="24"/>
        </w:rPr>
        <w:t>Clausura</w:t>
      </w:r>
    </w:p>
    <w:p w14:paraId="0AED91EB" w14:textId="77777777" w:rsidR="00E62B48" w:rsidRPr="00A81094" w:rsidRDefault="00E62B48" w:rsidP="00094194">
      <w:pPr>
        <w:pStyle w:val="ListParagraph"/>
        <w:ind w:left="1800"/>
        <w:jc w:val="both"/>
        <w:rPr>
          <w:rFonts w:ascii="Times New Roman" w:hAnsi="Times New Roman" w:cs="Times New Roman"/>
          <w:sz w:val="24"/>
          <w:szCs w:val="24"/>
        </w:rPr>
      </w:pPr>
    </w:p>
    <w:p w14:paraId="4ACCBD80" w14:textId="3EDB043B" w:rsidR="00E62B48" w:rsidRPr="00A81094" w:rsidRDefault="00E62B48" w:rsidP="005602EB">
      <w:pPr>
        <w:pStyle w:val="ListParagraph"/>
        <w:numPr>
          <w:ilvl w:val="3"/>
          <w:numId w:val="17"/>
        </w:numPr>
        <w:jc w:val="both"/>
        <w:rPr>
          <w:rFonts w:ascii="Times New Roman" w:hAnsi="Times New Roman" w:cs="Times New Roman"/>
          <w:sz w:val="24"/>
          <w:szCs w:val="24"/>
        </w:rPr>
      </w:pPr>
      <w:r w:rsidRPr="00A81094">
        <w:rPr>
          <w:rFonts w:ascii="Times New Roman" w:hAnsi="Times New Roman" w:cs="Times New Roman"/>
          <w:sz w:val="24"/>
          <w:szCs w:val="24"/>
        </w:rPr>
        <w:t xml:space="preserve">El Secretario de la Junta levantará un acta de las reuniones realizadas y los </w:t>
      </w:r>
      <w:r w:rsidR="005362FB" w:rsidRPr="00A81094">
        <w:rPr>
          <w:rFonts w:ascii="Times New Roman" w:hAnsi="Times New Roman" w:cs="Times New Roman"/>
          <w:sz w:val="24"/>
          <w:szCs w:val="24"/>
        </w:rPr>
        <w:t>acuerdos establecidos</w:t>
      </w:r>
      <w:r w:rsidRPr="00A81094">
        <w:rPr>
          <w:rFonts w:ascii="Times New Roman" w:hAnsi="Times New Roman" w:cs="Times New Roman"/>
          <w:sz w:val="24"/>
          <w:szCs w:val="24"/>
        </w:rPr>
        <w:t xml:space="preserve"> durante la reunión.</w:t>
      </w:r>
    </w:p>
    <w:p w14:paraId="0E677139" w14:textId="77777777" w:rsidR="00E62B48" w:rsidRPr="00A81094" w:rsidRDefault="00E62B48" w:rsidP="00094194">
      <w:pPr>
        <w:pStyle w:val="ListParagraph"/>
        <w:ind w:left="1440"/>
        <w:jc w:val="both"/>
        <w:rPr>
          <w:rFonts w:ascii="Times New Roman" w:hAnsi="Times New Roman" w:cs="Times New Roman"/>
          <w:sz w:val="24"/>
          <w:szCs w:val="24"/>
        </w:rPr>
      </w:pPr>
    </w:p>
    <w:p w14:paraId="610CA0ED" w14:textId="77777777" w:rsidR="00B1301E" w:rsidRPr="00A81094" w:rsidRDefault="00B1301E" w:rsidP="005602EB">
      <w:pPr>
        <w:pStyle w:val="ListParagraph"/>
        <w:numPr>
          <w:ilvl w:val="2"/>
          <w:numId w:val="17"/>
        </w:numPr>
        <w:jc w:val="both"/>
        <w:rPr>
          <w:rFonts w:ascii="Times New Roman" w:hAnsi="Times New Roman" w:cs="Times New Roman"/>
          <w:sz w:val="24"/>
          <w:szCs w:val="24"/>
        </w:rPr>
      </w:pPr>
      <w:r w:rsidRPr="00A81094">
        <w:rPr>
          <w:rFonts w:ascii="Times New Roman" w:hAnsi="Times New Roman" w:cs="Times New Roman"/>
          <w:sz w:val="24"/>
          <w:szCs w:val="24"/>
          <w:u w:val="single"/>
        </w:rPr>
        <w:t>Forma y Contenido de la Convocatoria</w:t>
      </w:r>
      <w:r w:rsidRPr="00A81094">
        <w:rPr>
          <w:rFonts w:ascii="Times New Roman" w:hAnsi="Times New Roman" w:cs="Times New Roman"/>
          <w:sz w:val="24"/>
          <w:szCs w:val="24"/>
        </w:rPr>
        <w:t>: Se convocará a los integrantes a las reuniones por correo y/o por vía facsímile y/o por correo electrónico. La convocatoria incluirá un recordatorio de la fecha, hora y lugar de la reunión; la agenda de los asuntos a ser discutidos y copia de la minuta de la reunión anterior para la revisión de los integrantes. Cualquier otro documento que vaya a ser objeto de discusión durante la reunión deberá ser enviado junto a la convocatoria.</w:t>
      </w:r>
    </w:p>
    <w:p w14:paraId="3C8B513E" w14:textId="77777777" w:rsidR="00B1301E" w:rsidRPr="00A81094" w:rsidRDefault="00B1301E" w:rsidP="00094194">
      <w:pPr>
        <w:pStyle w:val="ListParagraph"/>
        <w:ind w:left="1080"/>
        <w:jc w:val="both"/>
        <w:rPr>
          <w:rFonts w:ascii="Times New Roman" w:hAnsi="Times New Roman" w:cs="Times New Roman"/>
          <w:sz w:val="24"/>
          <w:szCs w:val="24"/>
        </w:rPr>
      </w:pPr>
    </w:p>
    <w:p w14:paraId="376DB83D" w14:textId="794DAAB3" w:rsidR="00B1301E" w:rsidRPr="00A81094" w:rsidRDefault="00B1301E" w:rsidP="005602EB">
      <w:pPr>
        <w:pStyle w:val="ListParagraph"/>
        <w:numPr>
          <w:ilvl w:val="2"/>
          <w:numId w:val="17"/>
        </w:numPr>
        <w:jc w:val="both"/>
        <w:rPr>
          <w:rFonts w:ascii="Times New Roman" w:hAnsi="Times New Roman" w:cs="Times New Roman"/>
          <w:sz w:val="24"/>
          <w:szCs w:val="24"/>
        </w:rPr>
      </w:pPr>
      <w:r w:rsidRPr="00A81094">
        <w:rPr>
          <w:rFonts w:ascii="Times New Roman" w:hAnsi="Times New Roman" w:cs="Times New Roman"/>
          <w:sz w:val="24"/>
          <w:szCs w:val="24"/>
          <w:u w:val="single"/>
        </w:rPr>
        <w:t>Decisiones</w:t>
      </w:r>
      <w:r w:rsidRPr="00A81094">
        <w:rPr>
          <w:rFonts w:ascii="Times New Roman" w:hAnsi="Times New Roman" w:cs="Times New Roman"/>
          <w:sz w:val="24"/>
          <w:szCs w:val="24"/>
        </w:rPr>
        <w:t>: Todas las decisiones de la Junta del CMAR del Noroeste se tomarán por el voto de una mayoría de los integrantes presentes en las reuniones con el quórum requerido. La Junta puede consultar por cualquier vía a los ausentes de una reunión y estos podrán participar en las reuniones vía telefónica, por medio de videoconferencia o cualquier otro medio confiable de comunicación y contarán para establecer el quórum y tomar decisiones.   Las decisiones o acuerdos tomados se harán constar por escrito en las minutas.</w:t>
      </w:r>
    </w:p>
    <w:p w14:paraId="143E5C75" w14:textId="77777777" w:rsidR="00B1301E" w:rsidRPr="00A81094" w:rsidRDefault="00B1301E" w:rsidP="00094194">
      <w:pPr>
        <w:pStyle w:val="ListParagraph"/>
        <w:ind w:left="1080"/>
        <w:jc w:val="both"/>
        <w:rPr>
          <w:rFonts w:ascii="Times New Roman" w:hAnsi="Times New Roman" w:cs="Times New Roman"/>
          <w:sz w:val="24"/>
          <w:szCs w:val="24"/>
        </w:rPr>
      </w:pPr>
    </w:p>
    <w:p w14:paraId="42F66FCD" w14:textId="0D261AA8" w:rsidR="002B4963" w:rsidRPr="00A81094" w:rsidRDefault="00B1301E" w:rsidP="005602EB">
      <w:pPr>
        <w:pStyle w:val="ListParagraph"/>
        <w:numPr>
          <w:ilvl w:val="2"/>
          <w:numId w:val="17"/>
        </w:numPr>
        <w:jc w:val="both"/>
        <w:rPr>
          <w:rFonts w:ascii="Times New Roman" w:hAnsi="Times New Roman" w:cs="Times New Roman"/>
          <w:sz w:val="24"/>
          <w:szCs w:val="24"/>
        </w:rPr>
      </w:pPr>
      <w:r w:rsidRPr="00A81094">
        <w:rPr>
          <w:rFonts w:ascii="Times New Roman" w:hAnsi="Times New Roman" w:cs="Times New Roman"/>
          <w:sz w:val="24"/>
          <w:szCs w:val="24"/>
          <w:u w:val="single"/>
        </w:rPr>
        <w:t>Asistencia</w:t>
      </w:r>
      <w:r w:rsidRPr="00A81094">
        <w:rPr>
          <w:rFonts w:ascii="Times New Roman" w:hAnsi="Times New Roman" w:cs="Times New Roman"/>
          <w:sz w:val="24"/>
          <w:szCs w:val="24"/>
        </w:rPr>
        <w:t>:  Se requerirá la asistencia de cada miembro de la Junta a un mínimo del 50% de las reuniones debidamente convocadas.</w:t>
      </w:r>
    </w:p>
    <w:p w14:paraId="6C77975B" w14:textId="77777777" w:rsidR="002B4963" w:rsidRPr="00A81094" w:rsidRDefault="002B4963" w:rsidP="00094194">
      <w:pPr>
        <w:pStyle w:val="ListParagraph"/>
        <w:ind w:left="1080"/>
        <w:jc w:val="both"/>
        <w:rPr>
          <w:rFonts w:ascii="Times New Roman" w:hAnsi="Times New Roman" w:cs="Times New Roman"/>
          <w:sz w:val="24"/>
          <w:szCs w:val="24"/>
        </w:rPr>
      </w:pPr>
    </w:p>
    <w:p w14:paraId="7E8313F2" w14:textId="4672CF4F" w:rsidR="00101C72" w:rsidRPr="00A81094" w:rsidRDefault="00491287" w:rsidP="00A81094">
      <w:pPr>
        <w:pStyle w:val="Heading2"/>
        <w:rPr>
          <w:rFonts w:ascii="Times New Roman" w:hAnsi="Times New Roman" w:cs="Times New Roman"/>
          <w:color w:val="auto"/>
          <w:sz w:val="24"/>
          <w:szCs w:val="24"/>
        </w:rPr>
      </w:pPr>
      <w:bookmarkStart w:id="9" w:name="_Toc178845905"/>
      <w:r w:rsidRPr="00A81094">
        <w:rPr>
          <w:rFonts w:ascii="Times New Roman" w:hAnsi="Times New Roman" w:cs="Times New Roman"/>
          <w:color w:val="auto"/>
          <w:sz w:val="24"/>
          <w:szCs w:val="24"/>
        </w:rPr>
        <w:t xml:space="preserve">REGLA 7 </w:t>
      </w:r>
      <w:r w:rsidR="002B4963" w:rsidRPr="00A81094">
        <w:rPr>
          <w:rFonts w:ascii="Times New Roman" w:hAnsi="Times New Roman" w:cs="Times New Roman"/>
          <w:color w:val="auto"/>
          <w:sz w:val="24"/>
          <w:szCs w:val="24"/>
        </w:rPr>
        <w:t>- Oficiales de la Corporación</w:t>
      </w:r>
      <w:bookmarkEnd w:id="9"/>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7 - Oficiales de la Corporación"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7 - Oficiales de la Corporación" </w:instrText>
      </w:r>
      <w:r w:rsidR="008A33FE" w:rsidRPr="00A81094">
        <w:rPr>
          <w:rFonts w:ascii="Times New Roman" w:hAnsi="Times New Roman" w:cs="Times New Roman"/>
          <w:color w:val="auto"/>
          <w:sz w:val="24"/>
          <w:szCs w:val="24"/>
        </w:rPr>
        <w:fldChar w:fldCharType="end"/>
      </w:r>
    </w:p>
    <w:p w14:paraId="3B4601EE" w14:textId="77777777" w:rsidR="00725E21" w:rsidRPr="00A81094" w:rsidRDefault="00725E21" w:rsidP="00094194">
      <w:pPr>
        <w:pStyle w:val="ListParagraph"/>
        <w:jc w:val="both"/>
        <w:rPr>
          <w:rFonts w:ascii="Times New Roman" w:hAnsi="Times New Roman" w:cs="Times New Roman"/>
          <w:sz w:val="24"/>
          <w:szCs w:val="24"/>
        </w:rPr>
      </w:pPr>
    </w:p>
    <w:p w14:paraId="56A92AFF" w14:textId="36CCA7A4" w:rsidR="00725E21" w:rsidRPr="00A81094" w:rsidRDefault="00725E21" w:rsidP="00A776AE">
      <w:pPr>
        <w:pStyle w:val="ListParagraph"/>
        <w:numPr>
          <w:ilvl w:val="2"/>
          <w:numId w:val="4"/>
        </w:numPr>
        <w:jc w:val="both"/>
        <w:rPr>
          <w:rFonts w:ascii="Times New Roman" w:hAnsi="Times New Roman" w:cs="Times New Roman"/>
          <w:sz w:val="24"/>
          <w:szCs w:val="24"/>
        </w:rPr>
      </w:pPr>
      <w:r w:rsidRPr="00A81094">
        <w:rPr>
          <w:rFonts w:ascii="Times New Roman" w:hAnsi="Times New Roman" w:cs="Times New Roman"/>
          <w:sz w:val="24"/>
          <w:szCs w:val="24"/>
        </w:rPr>
        <w:t>General</w:t>
      </w:r>
    </w:p>
    <w:p w14:paraId="7268072E" w14:textId="77777777" w:rsidR="00725E21" w:rsidRPr="00A81094" w:rsidRDefault="00725E21" w:rsidP="00094194">
      <w:pPr>
        <w:pStyle w:val="ListParagraph"/>
        <w:ind w:left="1080"/>
        <w:jc w:val="both"/>
        <w:rPr>
          <w:rFonts w:ascii="Times New Roman" w:hAnsi="Times New Roman" w:cs="Times New Roman"/>
          <w:sz w:val="24"/>
          <w:szCs w:val="24"/>
        </w:rPr>
      </w:pPr>
    </w:p>
    <w:p w14:paraId="02E9661A" w14:textId="77777777" w:rsidR="00725E21" w:rsidRPr="00A81094" w:rsidRDefault="00725E21" w:rsidP="00A776AE">
      <w:pPr>
        <w:pStyle w:val="ListParagraph"/>
        <w:numPr>
          <w:ilvl w:val="3"/>
          <w:numId w:val="4"/>
        </w:numPr>
        <w:jc w:val="both"/>
        <w:rPr>
          <w:rFonts w:ascii="Times New Roman" w:hAnsi="Times New Roman" w:cs="Times New Roman"/>
          <w:sz w:val="24"/>
          <w:szCs w:val="24"/>
        </w:rPr>
      </w:pPr>
      <w:r w:rsidRPr="00A81094">
        <w:rPr>
          <w:rFonts w:ascii="Times New Roman" w:hAnsi="Times New Roman" w:cs="Times New Roman"/>
          <w:sz w:val="24"/>
          <w:szCs w:val="24"/>
        </w:rPr>
        <w:t>Además del (la) Presidente(a), el(la) Vicepresidente(a) y el(la) Secretario(a), La Junta de Directores podrá designar cualquiera otro Oficial que entienda necesario, los que desempeñarán su cargo y ejercerán sus funcione, deberes y obligaciones por el término que determine la Junta de Directores mediante este Reglamento.</w:t>
      </w:r>
    </w:p>
    <w:p w14:paraId="1326DB70" w14:textId="77777777" w:rsidR="00725E21" w:rsidRPr="00A81094" w:rsidRDefault="00725E21" w:rsidP="00094194">
      <w:pPr>
        <w:pStyle w:val="ListParagraph"/>
        <w:ind w:left="1440"/>
        <w:jc w:val="both"/>
        <w:rPr>
          <w:rFonts w:ascii="Times New Roman" w:hAnsi="Times New Roman" w:cs="Times New Roman"/>
          <w:sz w:val="24"/>
          <w:szCs w:val="24"/>
        </w:rPr>
      </w:pPr>
    </w:p>
    <w:p w14:paraId="16FF3511" w14:textId="567C26D8" w:rsidR="00725E21" w:rsidRPr="00A81094" w:rsidRDefault="00725E21" w:rsidP="00A776AE">
      <w:pPr>
        <w:pStyle w:val="ListParagraph"/>
        <w:numPr>
          <w:ilvl w:val="3"/>
          <w:numId w:val="4"/>
        </w:numPr>
        <w:jc w:val="both"/>
        <w:rPr>
          <w:rFonts w:ascii="Times New Roman" w:hAnsi="Times New Roman" w:cs="Times New Roman"/>
          <w:sz w:val="24"/>
          <w:szCs w:val="24"/>
        </w:rPr>
      </w:pPr>
      <w:r w:rsidRPr="00A81094">
        <w:rPr>
          <w:rFonts w:ascii="Times New Roman" w:hAnsi="Times New Roman" w:cs="Times New Roman"/>
          <w:sz w:val="24"/>
          <w:szCs w:val="24"/>
        </w:rPr>
        <w:t>Los oficiales de la Corporación desempeñarán su cargo mientras cualifiquen y sus sucesores sean electos y tomen posesión.  Cualquier Oficial electo o nombrado por la Junta de Directores podrá ser removido en cualquier momento por el voto afirmativo de la mayoría de la Junta de Directores.  Cualquier puesto vacante que ocurriera entre los Oficiales de la Corporación, por muerte, renuncia, remoción o cualquier otra causa de su incumbente, será cubierto por la Junta de Directores.</w:t>
      </w:r>
    </w:p>
    <w:p w14:paraId="4322540C" w14:textId="77777777" w:rsidR="00725E21" w:rsidRPr="00A81094" w:rsidRDefault="00725E21" w:rsidP="00725E21">
      <w:pPr>
        <w:pStyle w:val="ListParagraph"/>
        <w:ind w:left="1440"/>
        <w:jc w:val="both"/>
        <w:rPr>
          <w:rFonts w:ascii="Times New Roman" w:hAnsi="Times New Roman" w:cs="Times New Roman"/>
          <w:sz w:val="24"/>
          <w:szCs w:val="24"/>
        </w:rPr>
      </w:pPr>
    </w:p>
    <w:p w14:paraId="42ED3050" w14:textId="77777777" w:rsidR="00094194" w:rsidRPr="00A81094" w:rsidRDefault="00094194" w:rsidP="00A776AE">
      <w:pPr>
        <w:pStyle w:val="ListParagraph"/>
        <w:numPr>
          <w:ilvl w:val="2"/>
          <w:numId w:val="4"/>
        </w:numPr>
        <w:rPr>
          <w:rFonts w:ascii="Times New Roman" w:hAnsi="Times New Roman" w:cs="Times New Roman"/>
          <w:sz w:val="24"/>
          <w:szCs w:val="24"/>
        </w:rPr>
      </w:pPr>
      <w:r w:rsidRPr="00A81094">
        <w:rPr>
          <w:rFonts w:ascii="Times New Roman" w:hAnsi="Times New Roman" w:cs="Times New Roman"/>
          <w:sz w:val="24"/>
          <w:szCs w:val="24"/>
        </w:rPr>
        <w:t>Director(a) Ejecutivo(a)</w:t>
      </w:r>
    </w:p>
    <w:p w14:paraId="11F67562" w14:textId="77777777" w:rsidR="00094194" w:rsidRPr="00A81094" w:rsidRDefault="00094194" w:rsidP="00094194">
      <w:pPr>
        <w:pStyle w:val="ListParagraph"/>
        <w:ind w:left="1080"/>
        <w:rPr>
          <w:rFonts w:ascii="Times New Roman" w:hAnsi="Times New Roman" w:cs="Times New Roman"/>
          <w:sz w:val="24"/>
          <w:szCs w:val="24"/>
        </w:rPr>
      </w:pPr>
    </w:p>
    <w:p w14:paraId="149BB961" w14:textId="77777777" w:rsidR="00A34A80" w:rsidRPr="00A81094" w:rsidRDefault="00A34A80" w:rsidP="00A776AE">
      <w:pPr>
        <w:pStyle w:val="ListParagraph"/>
        <w:numPr>
          <w:ilvl w:val="3"/>
          <w:numId w:val="4"/>
        </w:numPr>
        <w:jc w:val="both"/>
        <w:rPr>
          <w:rFonts w:ascii="Times New Roman" w:hAnsi="Times New Roman" w:cs="Times New Roman"/>
          <w:sz w:val="24"/>
          <w:szCs w:val="24"/>
        </w:rPr>
      </w:pPr>
      <w:r w:rsidRPr="00A81094">
        <w:rPr>
          <w:rFonts w:ascii="Times New Roman" w:hAnsi="Times New Roman" w:cs="Times New Roman"/>
          <w:sz w:val="24"/>
          <w:szCs w:val="24"/>
        </w:rPr>
        <w:t>La Junta de Directores seleccionará y empleará o contratará un(a) Director(a) Ejecutivo(a) competente y experimentado(a), quien será el representante directo de la Junta en el manejo de todas las funciones del CMAR del Noroeste.</w:t>
      </w:r>
    </w:p>
    <w:p w14:paraId="5990ED19" w14:textId="77777777" w:rsidR="00A34A80" w:rsidRPr="00A81094" w:rsidRDefault="00A34A80" w:rsidP="00A34A80">
      <w:pPr>
        <w:pStyle w:val="ListParagraph"/>
        <w:ind w:left="1440"/>
        <w:jc w:val="both"/>
        <w:rPr>
          <w:rFonts w:ascii="Times New Roman" w:hAnsi="Times New Roman" w:cs="Times New Roman"/>
          <w:sz w:val="24"/>
          <w:szCs w:val="24"/>
        </w:rPr>
      </w:pPr>
    </w:p>
    <w:p w14:paraId="4070DE33" w14:textId="050B0030" w:rsidR="00922564" w:rsidRPr="00A81094" w:rsidRDefault="00A34A80" w:rsidP="00A776AE">
      <w:pPr>
        <w:pStyle w:val="ListParagraph"/>
        <w:numPr>
          <w:ilvl w:val="3"/>
          <w:numId w:val="4"/>
        </w:numPr>
        <w:jc w:val="both"/>
        <w:rPr>
          <w:rFonts w:ascii="Times New Roman" w:hAnsi="Times New Roman" w:cs="Times New Roman"/>
          <w:sz w:val="24"/>
          <w:szCs w:val="24"/>
        </w:rPr>
      </w:pPr>
      <w:r w:rsidRPr="00A81094">
        <w:rPr>
          <w:rFonts w:ascii="Times New Roman" w:hAnsi="Times New Roman" w:cs="Times New Roman"/>
          <w:sz w:val="24"/>
          <w:szCs w:val="24"/>
        </w:rPr>
        <w:t>La persona seleccionada deberá cumplir razonablemente con los siguientes requisitos:</w:t>
      </w:r>
    </w:p>
    <w:p w14:paraId="2E4FA4C5" w14:textId="77777777" w:rsidR="00922564" w:rsidRPr="00A81094" w:rsidRDefault="00922564" w:rsidP="00922564">
      <w:pPr>
        <w:pStyle w:val="ListParagraph"/>
        <w:ind w:left="1440"/>
        <w:jc w:val="both"/>
        <w:rPr>
          <w:rFonts w:ascii="Times New Roman" w:hAnsi="Times New Roman" w:cs="Times New Roman"/>
          <w:sz w:val="24"/>
          <w:szCs w:val="24"/>
        </w:rPr>
      </w:pPr>
    </w:p>
    <w:p w14:paraId="4EB5CEDF" w14:textId="77777777" w:rsidR="00922564" w:rsidRPr="00A81094" w:rsidRDefault="00922564"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Educación universitaria a nivel de Maestría o superior.</w:t>
      </w:r>
    </w:p>
    <w:p w14:paraId="5FC4C8AA" w14:textId="77777777" w:rsidR="00922564" w:rsidRPr="00A81094" w:rsidRDefault="00922564" w:rsidP="00922564">
      <w:pPr>
        <w:pStyle w:val="ListParagraph"/>
        <w:ind w:left="1800"/>
        <w:jc w:val="both"/>
        <w:rPr>
          <w:rFonts w:ascii="Times New Roman" w:hAnsi="Times New Roman" w:cs="Times New Roman"/>
          <w:sz w:val="24"/>
          <w:szCs w:val="24"/>
        </w:rPr>
      </w:pPr>
    </w:p>
    <w:p w14:paraId="78D79649" w14:textId="09047C09" w:rsidR="00922564" w:rsidRPr="00A81094" w:rsidRDefault="00922564"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Debe demostrar cualidades morales y de liderato.</w:t>
      </w:r>
    </w:p>
    <w:p w14:paraId="5AA4A194" w14:textId="77777777" w:rsidR="00922564" w:rsidRPr="00A81094" w:rsidRDefault="00922564" w:rsidP="00922564">
      <w:pPr>
        <w:pStyle w:val="ListParagraph"/>
        <w:ind w:left="1800"/>
        <w:jc w:val="both"/>
        <w:rPr>
          <w:rFonts w:ascii="Times New Roman" w:hAnsi="Times New Roman" w:cs="Times New Roman"/>
          <w:sz w:val="24"/>
          <w:szCs w:val="24"/>
        </w:rPr>
      </w:pPr>
    </w:p>
    <w:p w14:paraId="2C505E6B" w14:textId="6BBBA350" w:rsidR="00922564" w:rsidRPr="00A81094" w:rsidRDefault="00922564"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Habilidades organizativas que incluyen planificación, delegación, desarrollo de programas y facilitación de tareas.</w:t>
      </w:r>
    </w:p>
    <w:p w14:paraId="6D428760" w14:textId="77777777" w:rsidR="00922564" w:rsidRPr="00A81094" w:rsidRDefault="00922564" w:rsidP="00922564">
      <w:pPr>
        <w:pStyle w:val="ListParagraph"/>
        <w:ind w:left="1800"/>
        <w:jc w:val="both"/>
        <w:rPr>
          <w:rFonts w:ascii="Times New Roman" w:hAnsi="Times New Roman" w:cs="Times New Roman"/>
          <w:sz w:val="24"/>
          <w:szCs w:val="24"/>
        </w:rPr>
      </w:pPr>
    </w:p>
    <w:p w14:paraId="3136F490" w14:textId="77777777" w:rsidR="00922564" w:rsidRPr="00A81094" w:rsidRDefault="00922564"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Capacidad para transmitir una visión del futuro estratégico de CMAR al personal, la junta y los voluntarios.</w:t>
      </w:r>
    </w:p>
    <w:p w14:paraId="59CEC15C" w14:textId="77777777" w:rsidR="003471CC" w:rsidRPr="00A81094" w:rsidRDefault="003471CC" w:rsidP="003471CC">
      <w:pPr>
        <w:pStyle w:val="ListParagraph"/>
        <w:rPr>
          <w:rFonts w:ascii="Times New Roman" w:hAnsi="Times New Roman" w:cs="Times New Roman"/>
          <w:sz w:val="24"/>
          <w:szCs w:val="24"/>
        </w:rPr>
      </w:pPr>
    </w:p>
    <w:p w14:paraId="7820899C" w14:textId="77777777" w:rsidR="003471CC" w:rsidRPr="00A81094" w:rsidRDefault="003471CC" w:rsidP="00A776AE">
      <w:pPr>
        <w:pStyle w:val="ListParagraph"/>
        <w:numPr>
          <w:ilvl w:val="3"/>
          <w:numId w:val="4"/>
        </w:numPr>
        <w:rPr>
          <w:rFonts w:ascii="Times New Roman" w:hAnsi="Times New Roman" w:cs="Times New Roman"/>
          <w:sz w:val="24"/>
          <w:szCs w:val="24"/>
        </w:rPr>
      </w:pPr>
      <w:r w:rsidRPr="00A81094">
        <w:rPr>
          <w:rFonts w:ascii="Times New Roman" w:hAnsi="Times New Roman" w:cs="Times New Roman"/>
          <w:sz w:val="24"/>
          <w:szCs w:val="24"/>
        </w:rPr>
        <w:t>El (la) Director(a) Ejecutivo(a) será el (la) principal Oficial Administrativo(a) del CMAR del Noroeste y tendrá las siguientes funciones y tareas:</w:t>
      </w:r>
    </w:p>
    <w:p w14:paraId="26C6A509" w14:textId="77777777" w:rsidR="003471CC" w:rsidRPr="00A81094" w:rsidRDefault="003471CC" w:rsidP="003471CC">
      <w:pPr>
        <w:pStyle w:val="ListParagraph"/>
        <w:ind w:left="1440"/>
        <w:rPr>
          <w:rFonts w:ascii="Times New Roman" w:hAnsi="Times New Roman" w:cs="Times New Roman"/>
          <w:sz w:val="24"/>
          <w:szCs w:val="24"/>
        </w:rPr>
      </w:pPr>
    </w:p>
    <w:p w14:paraId="193A69A5" w14:textId="77777777"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 xml:space="preserve">Se asegurará de que la organización cumpla con las normas y reglamentos de la Junta Central de la CMAR, así como con los regionales. </w:t>
      </w:r>
    </w:p>
    <w:p w14:paraId="3E2CC803" w14:textId="77777777" w:rsidR="003471CC" w:rsidRPr="00A81094" w:rsidRDefault="003471CC" w:rsidP="003471CC">
      <w:pPr>
        <w:pStyle w:val="ListParagraph"/>
        <w:ind w:left="1800"/>
        <w:jc w:val="both"/>
        <w:rPr>
          <w:rFonts w:ascii="Times New Roman" w:hAnsi="Times New Roman" w:cs="Times New Roman"/>
          <w:sz w:val="24"/>
          <w:szCs w:val="24"/>
        </w:rPr>
      </w:pPr>
    </w:p>
    <w:p w14:paraId="70F38E4B" w14:textId="2DB61ABE"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 xml:space="preserve">Es responsable de supervisar la administración, los programas y el plan estratégico de la organización, incluyendo, pero no limitado a, la recaudación de fondos, mercadeo, promoción y divulgación comunitaria. </w:t>
      </w:r>
    </w:p>
    <w:p w14:paraId="7DC2A6CC" w14:textId="77777777" w:rsidR="003471CC" w:rsidRPr="00A81094" w:rsidRDefault="003471CC" w:rsidP="003471CC">
      <w:pPr>
        <w:pStyle w:val="ListParagraph"/>
        <w:ind w:left="1800"/>
        <w:jc w:val="both"/>
        <w:rPr>
          <w:rFonts w:ascii="Times New Roman" w:hAnsi="Times New Roman" w:cs="Times New Roman"/>
          <w:sz w:val="24"/>
          <w:szCs w:val="24"/>
        </w:rPr>
      </w:pPr>
    </w:p>
    <w:p w14:paraId="4AA6CBA8" w14:textId="5701DE86"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Trabaja con la Junta para cumplir la misión de la organización.</w:t>
      </w:r>
    </w:p>
    <w:p w14:paraId="3E9947C6" w14:textId="77777777" w:rsidR="003471CC" w:rsidRPr="00A81094" w:rsidRDefault="003471CC" w:rsidP="003471CC">
      <w:pPr>
        <w:pStyle w:val="ListParagraph"/>
        <w:ind w:left="1800"/>
        <w:jc w:val="both"/>
        <w:rPr>
          <w:rFonts w:ascii="Times New Roman" w:hAnsi="Times New Roman" w:cs="Times New Roman"/>
          <w:sz w:val="24"/>
          <w:szCs w:val="24"/>
        </w:rPr>
      </w:pPr>
    </w:p>
    <w:p w14:paraId="7BDFC1F8" w14:textId="2F85E46F"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Es responsable de comunicarse eficazmente con la Junta y proporcionar, de manera oportuna y precisa, toda la información necesaria para que la Junta funcione correctamente y tome decisiones informadas.</w:t>
      </w:r>
    </w:p>
    <w:p w14:paraId="0EEB2C19" w14:textId="77777777" w:rsidR="003471CC" w:rsidRPr="00A81094" w:rsidRDefault="003471CC" w:rsidP="003471CC">
      <w:pPr>
        <w:pStyle w:val="ListParagraph"/>
        <w:ind w:left="1800"/>
        <w:jc w:val="both"/>
        <w:rPr>
          <w:rFonts w:ascii="Times New Roman" w:hAnsi="Times New Roman" w:cs="Times New Roman"/>
          <w:sz w:val="24"/>
          <w:szCs w:val="24"/>
        </w:rPr>
      </w:pPr>
    </w:p>
    <w:p w14:paraId="52215468" w14:textId="19633B6B"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Desarrolla recursos suficientes para garantizar la salud financiera de la organización.</w:t>
      </w:r>
    </w:p>
    <w:p w14:paraId="0EA16DAA" w14:textId="77777777" w:rsidR="003471CC" w:rsidRPr="00A81094" w:rsidRDefault="003471CC" w:rsidP="003471CC">
      <w:pPr>
        <w:pStyle w:val="ListParagraph"/>
        <w:ind w:left="1800"/>
        <w:jc w:val="both"/>
        <w:rPr>
          <w:rFonts w:ascii="Times New Roman" w:hAnsi="Times New Roman" w:cs="Times New Roman"/>
          <w:sz w:val="24"/>
          <w:szCs w:val="24"/>
        </w:rPr>
      </w:pPr>
    </w:p>
    <w:p w14:paraId="63B009CC" w14:textId="47820C7A"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Es responsable de la integridad fiscal de</w:t>
      </w:r>
      <w:r w:rsidR="00A95762">
        <w:rPr>
          <w:rFonts w:ascii="Times New Roman" w:hAnsi="Times New Roman" w:cs="Times New Roman"/>
          <w:sz w:val="24"/>
          <w:szCs w:val="24"/>
        </w:rPr>
        <w:t>l</w:t>
      </w:r>
      <w:r w:rsidRPr="00A81094">
        <w:rPr>
          <w:rFonts w:ascii="Times New Roman" w:hAnsi="Times New Roman" w:cs="Times New Roman"/>
          <w:sz w:val="24"/>
          <w:szCs w:val="24"/>
        </w:rPr>
        <w:t xml:space="preserve"> CMAR del Noroeste, que incluye la presentación a la Junta de un presupuesto anual propuesto y estados financieros mensuales, que reflejan con precisión la condición financiera de la organización.</w:t>
      </w:r>
    </w:p>
    <w:p w14:paraId="1EAECAEC" w14:textId="77777777" w:rsidR="003471CC" w:rsidRPr="00A81094" w:rsidRDefault="003471CC" w:rsidP="003471CC">
      <w:pPr>
        <w:pStyle w:val="ListParagraph"/>
        <w:ind w:left="1800"/>
        <w:jc w:val="both"/>
        <w:rPr>
          <w:rFonts w:ascii="Times New Roman" w:hAnsi="Times New Roman" w:cs="Times New Roman"/>
          <w:sz w:val="24"/>
          <w:szCs w:val="24"/>
        </w:rPr>
      </w:pPr>
    </w:p>
    <w:p w14:paraId="7374C626" w14:textId="61F8BE70"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Es responsable de recaudar fondos y desarrollar otros recursos necesarios para apoyar la misión del CMAR del Noroeste.</w:t>
      </w:r>
    </w:p>
    <w:p w14:paraId="775B65AE" w14:textId="77777777" w:rsidR="003471CC" w:rsidRPr="00A81094" w:rsidRDefault="003471CC" w:rsidP="003471CC">
      <w:pPr>
        <w:pStyle w:val="ListParagraph"/>
        <w:ind w:left="1800"/>
        <w:jc w:val="both"/>
        <w:rPr>
          <w:rFonts w:ascii="Times New Roman" w:hAnsi="Times New Roman" w:cs="Times New Roman"/>
          <w:sz w:val="24"/>
          <w:szCs w:val="24"/>
        </w:rPr>
      </w:pPr>
    </w:p>
    <w:p w14:paraId="61E2A759" w14:textId="32AB795B"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Trabaja con la Junta y el personal para garantizar que la misión se cumpla a través de programas, planificación estratégica y divulgación comunitaria.  Además, es responsable de la implementación de los programas del CMAR del Noroeste que llevan a cabo la misión de la organización.</w:t>
      </w:r>
    </w:p>
    <w:p w14:paraId="517C5C5B" w14:textId="77777777" w:rsidR="003471CC" w:rsidRPr="00A81094" w:rsidRDefault="003471CC" w:rsidP="003471CC">
      <w:pPr>
        <w:pStyle w:val="ListParagraph"/>
        <w:ind w:left="1800"/>
        <w:jc w:val="both"/>
        <w:rPr>
          <w:rFonts w:ascii="Times New Roman" w:hAnsi="Times New Roman" w:cs="Times New Roman"/>
          <w:sz w:val="24"/>
          <w:szCs w:val="24"/>
        </w:rPr>
      </w:pPr>
    </w:p>
    <w:p w14:paraId="4F3AF1CC" w14:textId="0858CB4F"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Es responsable de mejorar la imagen de CMAR al ser activo y visible en la comunidad y al trabajar en estrecha colaboración con otras organizaciones profesionales, cívicas y privadas.</w:t>
      </w:r>
    </w:p>
    <w:p w14:paraId="526D1E37" w14:textId="77777777" w:rsidR="003471CC" w:rsidRPr="00A81094" w:rsidRDefault="003471CC" w:rsidP="003471CC">
      <w:pPr>
        <w:pStyle w:val="ListParagraph"/>
        <w:ind w:left="1800"/>
        <w:jc w:val="both"/>
        <w:rPr>
          <w:rFonts w:ascii="Times New Roman" w:hAnsi="Times New Roman" w:cs="Times New Roman"/>
          <w:sz w:val="24"/>
          <w:szCs w:val="24"/>
        </w:rPr>
      </w:pPr>
    </w:p>
    <w:p w14:paraId="235B119A" w14:textId="2AEFF3EA"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Presentará el informe anual del CMAR del Noroeste a la Junta Directiva.</w:t>
      </w:r>
    </w:p>
    <w:p w14:paraId="3EE3FD69" w14:textId="77777777" w:rsidR="003471CC" w:rsidRPr="00A81094" w:rsidRDefault="003471CC" w:rsidP="003471CC">
      <w:pPr>
        <w:pStyle w:val="ListParagraph"/>
        <w:ind w:left="1800"/>
        <w:jc w:val="both"/>
        <w:rPr>
          <w:rFonts w:ascii="Times New Roman" w:hAnsi="Times New Roman" w:cs="Times New Roman"/>
          <w:sz w:val="24"/>
          <w:szCs w:val="24"/>
        </w:rPr>
      </w:pPr>
    </w:p>
    <w:p w14:paraId="77BF0966" w14:textId="118BE52F"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Mantendrá una base de datos de los miembros del CMAR del Noroeste.</w:t>
      </w:r>
    </w:p>
    <w:p w14:paraId="2ABC415B" w14:textId="77777777" w:rsidR="003471CC" w:rsidRPr="00A81094" w:rsidRDefault="003471CC" w:rsidP="003471CC">
      <w:pPr>
        <w:pStyle w:val="ListParagraph"/>
        <w:ind w:left="1800"/>
        <w:jc w:val="both"/>
        <w:rPr>
          <w:rFonts w:ascii="Times New Roman" w:hAnsi="Times New Roman" w:cs="Times New Roman"/>
          <w:sz w:val="24"/>
          <w:szCs w:val="24"/>
        </w:rPr>
      </w:pPr>
    </w:p>
    <w:p w14:paraId="76D880B1" w14:textId="4B7D8DF8"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Es responsable de la administración efectiva de las operaciones del CMAR del Noroeste.</w:t>
      </w:r>
    </w:p>
    <w:p w14:paraId="68283F13" w14:textId="77777777" w:rsidR="003471CC" w:rsidRPr="00A81094" w:rsidRDefault="003471CC" w:rsidP="003471CC">
      <w:pPr>
        <w:pStyle w:val="ListParagraph"/>
        <w:ind w:left="1800"/>
        <w:jc w:val="both"/>
        <w:rPr>
          <w:rFonts w:ascii="Times New Roman" w:hAnsi="Times New Roman" w:cs="Times New Roman"/>
          <w:sz w:val="24"/>
          <w:szCs w:val="24"/>
        </w:rPr>
      </w:pPr>
    </w:p>
    <w:p w14:paraId="6ACE0334" w14:textId="132406DE"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 xml:space="preserve">Debe preparar y revisar todas las notas, acuerdos y otros instrumentos elaborados y suscritos en nombre de la organización. </w:t>
      </w:r>
    </w:p>
    <w:p w14:paraId="44F7D997" w14:textId="77777777" w:rsidR="003471CC" w:rsidRPr="00A81094" w:rsidRDefault="003471CC" w:rsidP="003471CC">
      <w:pPr>
        <w:pStyle w:val="ListParagraph"/>
        <w:ind w:left="1800"/>
        <w:jc w:val="both"/>
        <w:rPr>
          <w:rFonts w:ascii="Times New Roman" w:hAnsi="Times New Roman" w:cs="Times New Roman"/>
          <w:sz w:val="24"/>
          <w:szCs w:val="24"/>
        </w:rPr>
      </w:pPr>
    </w:p>
    <w:p w14:paraId="7C5DDA4C" w14:textId="6B08A03B" w:rsidR="003471CC" w:rsidRPr="00A81094" w:rsidRDefault="003471CC" w:rsidP="00A776AE">
      <w:pPr>
        <w:pStyle w:val="ListParagraph"/>
        <w:numPr>
          <w:ilvl w:val="4"/>
          <w:numId w:val="4"/>
        </w:numPr>
        <w:jc w:val="both"/>
        <w:rPr>
          <w:rFonts w:ascii="Times New Roman" w:hAnsi="Times New Roman" w:cs="Times New Roman"/>
          <w:sz w:val="24"/>
          <w:szCs w:val="24"/>
        </w:rPr>
      </w:pPr>
      <w:r w:rsidRPr="00A81094">
        <w:rPr>
          <w:rFonts w:ascii="Times New Roman" w:hAnsi="Times New Roman" w:cs="Times New Roman"/>
          <w:sz w:val="24"/>
          <w:szCs w:val="24"/>
        </w:rPr>
        <w:t>Ejercer otras funciones relacionadas a su puesto que puedan ser asignadas por el (la) Presidente(a) de la Junta.</w:t>
      </w:r>
    </w:p>
    <w:p w14:paraId="51237F12" w14:textId="71BE570A" w:rsidR="003471CC" w:rsidRPr="00A13C10" w:rsidRDefault="00491287" w:rsidP="00A13C10">
      <w:pPr>
        <w:pStyle w:val="Heading2"/>
        <w:rPr>
          <w:rFonts w:ascii="Times New Roman" w:hAnsi="Times New Roman" w:cs="Times New Roman"/>
          <w:color w:val="auto"/>
          <w:sz w:val="24"/>
          <w:szCs w:val="24"/>
        </w:rPr>
      </w:pPr>
      <w:bookmarkStart w:id="10" w:name="_Toc178845906"/>
      <w:r w:rsidRPr="00A13C10">
        <w:rPr>
          <w:rFonts w:ascii="Times New Roman" w:hAnsi="Times New Roman" w:cs="Times New Roman"/>
          <w:color w:val="auto"/>
          <w:sz w:val="24"/>
          <w:szCs w:val="24"/>
        </w:rPr>
        <w:t xml:space="preserve">REGLA 8 </w:t>
      </w:r>
      <w:r w:rsidR="003471CC" w:rsidRPr="00A13C10">
        <w:rPr>
          <w:rFonts w:ascii="Times New Roman" w:hAnsi="Times New Roman" w:cs="Times New Roman"/>
          <w:color w:val="auto"/>
          <w:sz w:val="24"/>
          <w:szCs w:val="24"/>
        </w:rPr>
        <w:t xml:space="preserve">- Cuotas, Contratos, </w:t>
      </w:r>
      <w:r w:rsidR="0052401A" w:rsidRPr="00A13C10">
        <w:rPr>
          <w:rFonts w:ascii="Times New Roman" w:hAnsi="Times New Roman" w:cs="Times New Roman"/>
          <w:color w:val="auto"/>
          <w:sz w:val="24"/>
          <w:szCs w:val="24"/>
        </w:rPr>
        <w:t>Préstamos</w:t>
      </w:r>
      <w:r w:rsidR="003471CC" w:rsidRPr="00A13C10">
        <w:rPr>
          <w:rFonts w:ascii="Times New Roman" w:hAnsi="Times New Roman" w:cs="Times New Roman"/>
          <w:color w:val="auto"/>
          <w:sz w:val="24"/>
          <w:szCs w:val="24"/>
        </w:rPr>
        <w:t>, Cheques y Depósitos</w:t>
      </w:r>
      <w:bookmarkEnd w:id="10"/>
      <w:r w:rsidR="001E381E" w:rsidRPr="00A13C10">
        <w:rPr>
          <w:rFonts w:ascii="Times New Roman" w:hAnsi="Times New Roman" w:cs="Times New Roman"/>
          <w:color w:val="auto"/>
          <w:sz w:val="24"/>
          <w:szCs w:val="24"/>
        </w:rPr>
        <w:fldChar w:fldCharType="begin"/>
      </w:r>
      <w:r w:rsidR="001E381E" w:rsidRPr="00A13C10">
        <w:rPr>
          <w:rFonts w:ascii="Times New Roman" w:hAnsi="Times New Roman" w:cs="Times New Roman"/>
          <w:color w:val="auto"/>
          <w:sz w:val="24"/>
          <w:szCs w:val="24"/>
        </w:rPr>
        <w:instrText xml:space="preserve"> XE "REGLA 8 - Cuotas, Contratos, Préstamos, Cheques y Depósitos" </w:instrText>
      </w:r>
      <w:r w:rsidR="001E381E" w:rsidRPr="00A13C10">
        <w:rPr>
          <w:rFonts w:ascii="Times New Roman" w:hAnsi="Times New Roman" w:cs="Times New Roman"/>
          <w:color w:val="auto"/>
          <w:sz w:val="24"/>
          <w:szCs w:val="24"/>
        </w:rPr>
        <w:fldChar w:fldCharType="end"/>
      </w:r>
      <w:r w:rsidR="008A33FE" w:rsidRPr="00A13C10">
        <w:rPr>
          <w:rFonts w:ascii="Times New Roman" w:hAnsi="Times New Roman" w:cs="Times New Roman"/>
          <w:color w:val="auto"/>
          <w:sz w:val="24"/>
          <w:szCs w:val="24"/>
        </w:rPr>
        <w:fldChar w:fldCharType="begin"/>
      </w:r>
      <w:r w:rsidR="008A33FE" w:rsidRPr="00A13C10">
        <w:rPr>
          <w:rFonts w:ascii="Times New Roman" w:hAnsi="Times New Roman" w:cs="Times New Roman"/>
          <w:color w:val="auto"/>
          <w:sz w:val="24"/>
          <w:szCs w:val="24"/>
        </w:rPr>
        <w:instrText xml:space="preserve"> XE "REGLA 8 - Cuotas, Contratos, Préstamos, Cheques y Depósitos" </w:instrText>
      </w:r>
      <w:r w:rsidR="008A33FE" w:rsidRPr="00A13C10">
        <w:rPr>
          <w:rFonts w:ascii="Times New Roman" w:hAnsi="Times New Roman" w:cs="Times New Roman"/>
          <w:color w:val="auto"/>
          <w:sz w:val="24"/>
          <w:szCs w:val="24"/>
        </w:rPr>
        <w:fldChar w:fldCharType="end"/>
      </w:r>
    </w:p>
    <w:p w14:paraId="7F3004CD" w14:textId="77777777" w:rsidR="002A2672" w:rsidRPr="00A81094" w:rsidRDefault="002A2672" w:rsidP="002A2672">
      <w:pPr>
        <w:pStyle w:val="ListParagraph"/>
        <w:jc w:val="both"/>
        <w:rPr>
          <w:rFonts w:ascii="Times New Roman" w:hAnsi="Times New Roman" w:cs="Times New Roman"/>
          <w:sz w:val="24"/>
          <w:szCs w:val="24"/>
        </w:rPr>
      </w:pPr>
    </w:p>
    <w:p w14:paraId="06DACACF" w14:textId="20770968" w:rsidR="002A2672" w:rsidRPr="00A81094" w:rsidRDefault="002A2672" w:rsidP="00A776AE">
      <w:pPr>
        <w:pStyle w:val="ListParagraph"/>
        <w:numPr>
          <w:ilvl w:val="2"/>
          <w:numId w:val="5"/>
        </w:numPr>
        <w:jc w:val="both"/>
        <w:rPr>
          <w:rFonts w:ascii="Times New Roman" w:hAnsi="Times New Roman" w:cs="Times New Roman"/>
          <w:sz w:val="24"/>
          <w:szCs w:val="24"/>
        </w:rPr>
      </w:pPr>
      <w:r w:rsidRPr="00A81094">
        <w:rPr>
          <w:rFonts w:ascii="Times New Roman" w:hAnsi="Times New Roman" w:cs="Times New Roman"/>
          <w:sz w:val="24"/>
          <w:szCs w:val="24"/>
        </w:rPr>
        <w:t xml:space="preserve">El Centro Médico Académico Regional del Noroeste a través de su Junta de Directores establecerá cuotas que sean necesarias y de la forma y manera que de tiempo en tiempo se apruebe en los importes necesarios para cubrir los gastos y garantizar el buen funcionamiento del CMAR del Noroeste en el desempeño de sus obligaciones.  El pago de la cuota se dividirá en dos pagos </w:t>
      </w:r>
      <w:r w:rsidR="005362FB" w:rsidRPr="00A81094">
        <w:rPr>
          <w:rFonts w:ascii="Times New Roman" w:hAnsi="Times New Roman" w:cs="Times New Roman"/>
          <w:sz w:val="24"/>
          <w:szCs w:val="24"/>
        </w:rPr>
        <w:t>bianuales</w:t>
      </w:r>
      <w:r w:rsidRPr="00A81094">
        <w:rPr>
          <w:rFonts w:ascii="Times New Roman" w:hAnsi="Times New Roman" w:cs="Times New Roman"/>
          <w:sz w:val="24"/>
          <w:szCs w:val="24"/>
        </w:rPr>
        <w:t xml:space="preserve">:  enero y julio de cada año fiscal. La cuantía de la cuota se fija anualmente y se basa en la proyección presupuestaria aprobada por la Junta de Directores la cual será sometida para aprobación por el Presidente de la Junta de Directores. </w:t>
      </w:r>
      <w:r w:rsidR="001C7A94">
        <w:rPr>
          <w:rFonts w:ascii="Times New Roman" w:hAnsi="Times New Roman" w:cs="Times New Roman"/>
          <w:sz w:val="24"/>
          <w:szCs w:val="24"/>
        </w:rPr>
        <w:t xml:space="preserve">Los </w:t>
      </w:r>
      <w:r w:rsidRPr="00A81094">
        <w:rPr>
          <w:rFonts w:ascii="Times New Roman" w:hAnsi="Times New Roman" w:cs="Times New Roman"/>
          <w:sz w:val="24"/>
          <w:szCs w:val="24"/>
        </w:rPr>
        <w:t>Hospitales</w:t>
      </w:r>
      <w:r w:rsidR="001C7A94">
        <w:rPr>
          <w:rFonts w:ascii="Times New Roman" w:hAnsi="Times New Roman" w:cs="Times New Roman"/>
          <w:sz w:val="24"/>
          <w:szCs w:val="24"/>
        </w:rPr>
        <w:t xml:space="preserve"> afiliados</w:t>
      </w:r>
      <w:r w:rsidRPr="00A81094">
        <w:rPr>
          <w:rFonts w:ascii="Times New Roman" w:hAnsi="Times New Roman" w:cs="Times New Roman"/>
          <w:sz w:val="24"/>
          <w:szCs w:val="24"/>
        </w:rPr>
        <w:t xml:space="preserve"> que tienen dos o más programas de residencia tienen un aumento por programa que será aprobado por la Junta de Directores anualmente según la proyección anual. </w:t>
      </w:r>
    </w:p>
    <w:p w14:paraId="48705B7D" w14:textId="77777777" w:rsidR="002A2672" w:rsidRPr="00A81094" w:rsidRDefault="002A2672" w:rsidP="002A2672">
      <w:pPr>
        <w:pStyle w:val="ListParagraph"/>
        <w:ind w:left="1080"/>
        <w:jc w:val="both"/>
        <w:rPr>
          <w:rFonts w:ascii="Times New Roman" w:hAnsi="Times New Roman" w:cs="Times New Roman"/>
          <w:sz w:val="24"/>
          <w:szCs w:val="24"/>
        </w:rPr>
      </w:pPr>
    </w:p>
    <w:p w14:paraId="12A313C9" w14:textId="7FD92514" w:rsidR="002A2672" w:rsidRPr="00A81094" w:rsidRDefault="002A2672" w:rsidP="00A776AE">
      <w:pPr>
        <w:pStyle w:val="ListParagraph"/>
        <w:numPr>
          <w:ilvl w:val="2"/>
          <w:numId w:val="5"/>
        </w:numPr>
        <w:jc w:val="both"/>
        <w:rPr>
          <w:rFonts w:ascii="Times New Roman" w:hAnsi="Times New Roman" w:cs="Times New Roman"/>
          <w:sz w:val="24"/>
          <w:szCs w:val="24"/>
        </w:rPr>
      </w:pPr>
      <w:r w:rsidRPr="00A81094">
        <w:rPr>
          <w:rFonts w:ascii="Times New Roman" w:hAnsi="Times New Roman" w:cs="Times New Roman"/>
          <w:sz w:val="24"/>
          <w:szCs w:val="24"/>
        </w:rPr>
        <w:t xml:space="preserve">De igual manera será responsabilidad de la Junta de Directores revisar anualmente las cuotas de los hospitales miembros de la Junta del CMAR del Noroeste.  En aquellos casos en que un afiliado adeude un año en cuota no tendrá derecho a voto en la Junta hasta que se haya pagado el importe adeudado por concepto de cuota vencida.  </w:t>
      </w:r>
    </w:p>
    <w:p w14:paraId="5DAC8193" w14:textId="77777777" w:rsidR="002A2672" w:rsidRPr="00A81094" w:rsidRDefault="002A2672" w:rsidP="002A2672">
      <w:pPr>
        <w:pStyle w:val="ListParagraph"/>
        <w:ind w:left="1080"/>
        <w:jc w:val="both"/>
        <w:rPr>
          <w:rFonts w:ascii="Times New Roman" w:hAnsi="Times New Roman" w:cs="Times New Roman"/>
          <w:sz w:val="24"/>
          <w:szCs w:val="24"/>
        </w:rPr>
      </w:pPr>
    </w:p>
    <w:p w14:paraId="153ABC6C" w14:textId="1972A18E" w:rsidR="002A2672" w:rsidRPr="00A81094" w:rsidRDefault="002A2672" w:rsidP="00A776AE">
      <w:pPr>
        <w:pStyle w:val="ListParagraph"/>
        <w:numPr>
          <w:ilvl w:val="2"/>
          <w:numId w:val="5"/>
        </w:numPr>
        <w:jc w:val="both"/>
        <w:rPr>
          <w:rFonts w:ascii="Times New Roman" w:hAnsi="Times New Roman" w:cs="Times New Roman"/>
          <w:sz w:val="24"/>
          <w:szCs w:val="24"/>
        </w:rPr>
      </w:pPr>
      <w:r w:rsidRPr="00A81094">
        <w:rPr>
          <w:rFonts w:ascii="Times New Roman" w:hAnsi="Times New Roman" w:cs="Times New Roman"/>
          <w:sz w:val="24"/>
          <w:szCs w:val="24"/>
        </w:rPr>
        <w:t>Todas las cuotas recaudadas deberán ser reportadas en las reuniones de Junta del CMAR del Noroeste, de igual forma se deberán reportar las cotas vencidas pendientes de pago.  El dinero recaudado por concepto de cuotas será asignado a la Junta, y de ahí se deberán pagar todos los sueldos y demás gastos en los que haya incurrido el CMAR del Noroeste.</w:t>
      </w:r>
    </w:p>
    <w:p w14:paraId="4FC1298D" w14:textId="77777777" w:rsidR="002A2672" w:rsidRPr="00A81094" w:rsidRDefault="002A2672" w:rsidP="002A2672">
      <w:pPr>
        <w:pStyle w:val="ListParagraph"/>
        <w:ind w:left="1080"/>
        <w:jc w:val="both"/>
        <w:rPr>
          <w:rFonts w:ascii="Times New Roman" w:hAnsi="Times New Roman" w:cs="Times New Roman"/>
          <w:sz w:val="24"/>
          <w:szCs w:val="24"/>
        </w:rPr>
      </w:pPr>
    </w:p>
    <w:p w14:paraId="095B29C5" w14:textId="3DF3DF0F" w:rsidR="002A2672" w:rsidRPr="00A81094" w:rsidRDefault="002A2672" w:rsidP="00A776AE">
      <w:pPr>
        <w:pStyle w:val="ListParagraph"/>
        <w:numPr>
          <w:ilvl w:val="2"/>
          <w:numId w:val="5"/>
        </w:numPr>
        <w:jc w:val="both"/>
        <w:rPr>
          <w:rFonts w:ascii="Times New Roman" w:hAnsi="Times New Roman" w:cs="Times New Roman"/>
          <w:sz w:val="24"/>
          <w:szCs w:val="24"/>
        </w:rPr>
      </w:pPr>
      <w:r w:rsidRPr="00A81094">
        <w:rPr>
          <w:rFonts w:ascii="Times New Roman" w:hAnsi="Times New Roman" w:cs="Times New Roman"/>
          <w:sz w:val="24"/>
          <w:szCs w:val="24"/>
        </w:rPr>
        <w:t>La Junta de Directores podrá autorizar a los Oficiales a otorgar contratos y otros instrumentos a nombre del CMAR. Tal autorización podrá ser genérica o limitada para situaciones particulares.</w:t>
      </w:r>
    </w:p>
    <w:p w14:paraId="523B9B9F" w14:textId="77777777" w:rsidR="002A2672" w:rsidRPr="00A81094" w:rsidRDefault="002A2672" w:rsidP="002A2672">
      <w:pPr>
        <w:pStyle w:val="ListParagraph"/>
        <w:ind w:left="1080"/>
        <w:jc w:val="both"/>
        <w:rPr>
          <w:rFonts w:ascii="Times New Roman" w:hAnsi="Times New Roman" w:cs="Times New Roman"/>
          <w:sz w:val="24"/>
          <w:szCs w:val="24"/>
        </w:rPr>
      </w:pPr>
    </w:p>
    <w:p w14:paraId="095E1654" w14:textId="4063DDAA" w:rsidR="002A2672" w:rsidRPr="00A81094" w:rsidRDefault="002A2672" w:rsidP="00A776AE">
      <w:pPr>
        <w:pStyle w:val="ListParagraph"/>
        <w:numPr>
          <w:ilvl w:val="2"/>
          <w:numId w:val="5"/>
        </w:numPr>
        <w:jc w:val="both"/>
        <w:rPr>
          <w:rFonts w:ascii="Times New Roman" w:hAnsi="Times New Roman" w:cs="Times New Roman"/>
          <w:sz w:val="24"/>
          <w:szCs w:val="24"/>
        </w:rPr>
      </w:pPr>
      <w:r w:rsidRPr="00A81094">
        <w:rPr>
          <w:rFonts w:ascii="Times New Roman" w:hAnsi="Times New Roman" w:cs="Times New Roman"/>
          <w:sz w:val="24"/>
          <w:szCs w:val="24"/>
        </w:rPr>
        <w:t>Ningún oficial podrá tomar préstamos o incurrir en obligaciones a nombre del CMAR sin la autorización expresa de la Junta de Directores mediante resolución certificada por el Secretario de la Junta de Directores.  Tal autorización podrá ser genérica o limitada para situaciones particulares.</w:t>
      </w:r>
    </w:p>
    <w:p w14:paraId="22D3156D" w14:textId="77777777" w:rsidR="002A2672" w:rsidRPr="00A81094" w:rsidRDefault="002A2672" w:rsidP="002A2672">
      <w:pPr>
        <w:pStyle w:val="ListParagraph"/>
        <w:ind w:left="1080"/>
        <w:jc w:val="both"/>
        <w:rPr>
          <w:rFonts w:ascii="Times New Roman" w:hAnsi="Times New Roman" w:cs="Times New Roman"/>
          <w:sz w:val="24"/>
          <w:szCs w:val="24"/>
        </w:rPr>
      </w:pPr>
    </w:p>
    <w:p w14:paraId="798B4AFC" w14:textId="53CE0CEF" w:rsidR="002A2672" w:rsidRPr="00A81094" w:rsidRDefault="002A2672" w:rsidP="00A776AE">
      <w:pPr>
        <w:pStyle w:val="ListParagraph"/>
        <w:numPr>
          <w:ilvl w:val="2"/>
          <w:numId w:val="5"/>
        </w:numPr>
        <w:jc w:val="both"/>
        <w:rPr>
          <w:rFonts w:ascii="Times New Roman" w:hAnsi="Times New Roman" w:cs="Times New Roman"/>
          <w:sz w:val="24"/>
          <w:szCs w:val="24"/>
        </w:rPr>
      </w:pPr>
      <w:r w:rsidRPr="00A81094">
        <w:rPr>
          <w:rFonts w:ascii="Times New Roman" w:hAnsi="Times New Roman" w:cs="Times New Roman"/>
          <w:sz w:val="24"/>
          <w:szCs w:val="24"/>
        </w:rPr>
        <w:lastRenderedPageBreak/>
        <w:t>Todo cheque, giro, notas u órdenes de pago o cualquier otra evidencia de obligaciones emitidas a nombre del CMAR, estarán debidamente firmadas por el oficial u Oficiales autorizados por la Junta de Directores mediante resolución certificada por el Secretario de la Junta de Directores. Tal autorización podrá ser genérica o limitada para situaciones particulares.</w:t>
      </w:r>
    </w:p>
    <w:p w14:paraId="2075C6D0" w14:textId="77777777" w:rsidR="002A2672" w:rsidRPr="00A81094" w:rsidRDefault="002A2672" w:rsidP="002A2672">
      <w:pPr>
        <w:pStyle w:val="ListParagraph"/>
        <w:ind w:left="1080"/>
        <w:jc w:val="both"/>
        <w:rPr>
          <w:rFonts w:ascii="Times New Roman" w:hAnsi="Times New Roman" w:cs="Times New Roman"/>
          <w:sz w:val="24"/>
          <w:szCs w:val="24"/>
        </w:rPr>
      </w:pPr>
    </w:p>
    <w:p w14:paraId="6FC8A7C5" w14:textId="16E9BFF5" w:rsidR="002A2672" w:rsidRPr="00A81094" w:rsidRDefault="002A2672" w:rsidP="00A776AE">
      <w:pPr>
        <w:pStyle w:val="ListParagraph"/>
        <w:numPr>
          <w:ilvl w:val="2"/>
          <w:numId w:val="5"/>
        </w:numPr>
        <w:jc w:val="both"/>
        <w:rPr>
          <w:rFonts w:ascii="Times New Roman" w:hAnsi="Times New Roman" w:cs="Times New Roman"/>
          <w:sz w:val="24"/>
          <w:szCs w:val="24"/>
        </w:rPr>
      </w:pPr>
      <w:r w:rsidRPr="00A81094">
        <w:rPr>
          <w:rFonts w:ascii="Times New Roman" w:hAnsi="Times New Roman" w:cs="Times New Roman"/>
          <w:sz w:val="24"/>
          <w:szCs w:val="24"/>
        </w:rPr>
        <w:t>Los fondos del CMAR Noroeste serán depositados a favor y en nombre del CMAR Noroeste o la entidad que a estos fines cree el CMAR Noroeste del Noroeste en aquellos bancos u otros depositarios de fondos que la Junta de Directores seleccione mediante resolución a estos efectos.</w:t>
      </w:r>
    </w:p>
    <w:p w14:paraId="45F19A81" w14:textId="636AEDAE" w:rsidR="003471CC" w:rsidRPr="00A81094" w:rsidRDefault="00491287" w:rsidP="00A81094">
      <w:pPr>
        <w:pStyle w:val="Heading2"/>
        <w:rPr>
          <w:rFonts w:ascii="Times New Roman" w:hAnsi="Times New Roman" w:cs="Times New Roman"/>
          <w:color w:val="auto"/>
          <w:sz w:val="24"/>
          <w:szCs w:val="24"/>
        </w:rPr>
      </w:pPr>
      <w:bookmarkStart w:id="11" w:name="_Toc178845907"/>
      <w:r w:rsidRPr="00A81094">
        <w:rPr>
          <w:rFonts w:ascii="Times New Roman" w:hAnsi="Times New Roman" w:cs="Times New Roman"/>
          <w:color w:val="auto"/>
          <w:sz w:val="24"/>
          <w:szCs w:val="24"/>
        </w:rPr>
        <w:t xml:space="preserve">REGLA  9 </w:t>
      </w:r>
      <w:r w:rsidR="002A2672" w:rsidRPr="00A81094">
        <w:rPr>
          <w:rFonts w:ascii="Times New Roman" w:hAnsi="Times New Roman" w:cs="Times New Roman"/>
          <w:color w:val="auto"/>
          <w:sz w:val="24"/>
          <w:szCs w:val="24"/>
        </w:rPr>
        <w:t xml:space="preserve">- Documentos e Informes Requeridos por </w:t>
      </w:r>
      <w:r w:rsidR="0052401A" w:rsidRPr="00A81094">
        <w:rPr>
          <w:rFonts w:ascii="Times New Roman" w:hAnsi="Times New Roman" w:cs="Times New Roman"/>
          <w:color w:val="auto"/>
          <w:sz w:val="24"/>
          <w:szCs w:val="24"/>
        </w:rPr>
        <w:t>l</w:t>
      </w:r>
      <w:r w:rsidR="002A2672" w:rsidRPr="00A81094">
        <w:rPr>
          <w:rFonts w:ascii="Times New Roman" w:hAnsi="Times New Roman" w:cs="Times New Roman"/>
          <w:color w:val="auto"/>
          <w:sz w:val="24"/>
          <w:szCs w:val="24"/>
        </w:rPr>
        <w:t>a Junta Central</w:t>
      </w:r>
      <w:bookmarkEnd w:id="11"/>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9 - Documentos e Informes Requeridos por la Junta Central"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9 - Documentos e Informes Requeridos por la Junta Central" </w:instrText>
      </w:r>
      <w:r w:rsidR="008A33FE" w:rsidRPr="00A81094">
        <w:rPr>
          <w:rFonts w:ascii="Times New Roman" w:hAnsi="Times New Roman" w:cs="Times New Roman"/>
          <w:color w:val="auto"/>
          <w:sz w:val="24"/>
          <w:szCs w:val="24"/>
        </w:rPr>
        <w:fldChar w:fldCharType="end"/>
      </w:r>
    </w:p>
    <w:p w14:paraId="0EC506C1" w14:textId="77777777" w:rsidR="00A776AE" w:rsidRDefault="00A776AE" w:rsidP="002A2672">
      <w:pPr>
        <w:ind w:left="360"/>
        <w:jc w:val="both"/>
        <w:rPr>
          <w:rFonts w:ascii="Times New Roman" w:hAnsi="Times New Roman" w:cs="Times New Roman"/>
          <w:sz w:val="24"/>
          <w:szCs w:val="24"/>
        </w:rPr>
      </w:pPr>
    </w:p>
    <w:p w14:paraId="3BB4DBA3" w14:textId="48AF7915" w:rsidR="002A2672" w:rsidRPr="00A81094" w:rsidRDefault="002A2672" w:rsidP="002A2672">
      <w:pPr>
        <w:ind w:left="360"/>
        <w:jc w:val="both"/>
        <w:rPr>
          <w:rFonts w:ascii="Times New Roman" w:hAnsi="Times New Roman" w:cs="Times New Roman"/>
          <w:sz w:val="24"/>
          <w:szCs w:val="24"/>
        </w:rPr>
      </w:pPr>
      <w:r w:rsidRPr="00A81094">
        <w:rPr>
          <w:rFonts w:ascii="Times New Roman" w:hAnsi="Times New Roman" w:cs="Times New Roman"/>
          <w:sz w:val="24"/>
          <w:szCs w:val="24"/>
        </w:rPr>
        <w:t>El CMAR del Noroeste deberá presentar a la Junta Central anualmente, los siguientes documentos e informes requeridos para velar por el cumplimiento de los propósitos de la Ley, conforme a la fecha establecida por la Junta Central:</w:t>
      </w:r>
    </w:p>
    <w:p w14:paraId="6FCECF20" w14:textId="77777777" w:rsidR="00AB3FEE" w:rsidRPr="00A81094" w:rsidRDefault="00AB3FEE" w:rsidP="00A776AE">
      <w:pPr>
        <w:pStyle w:val="ListParagraph"/>
        <w:numPr>
          <w:ilvl w:val="2"/>
          <w:numId w:val="6"/>
        </w:numPr>
        <w:jc w:val="both"/>
        <w:rPr>
          <w:rFonts w:ascii="Times New Roman" w:hAnsi="Times New Roman" w:cs="Times New Roman"/>
          <w:sz w:val="24"/>
          <w:szCs w:val="24"/>
        </w:rPr>
      </w:pPr>
      <w:r w:rsidRPr="00A81094">
        <w:rPr>
          <w:rFonts w:ascii="Times New Roman" w:hAnsi="Times New Roman" w:cs="Times New Roman"/>
          <w:sz w:val="24"/>
          <w:szCs w:val="24"/>
        </w:rPr>
        <w:t>Plan de Trabajo Anual, que incluirá:</w:t>
      </w:r>
    </w:p>
    <w:p w14:paraId="58337CEF" w14:textId="77777777" w:rsidR="00AB3FEE" w:rsidRPr="00A81094" w:rsidRDefault="00AB3FEE" w:rsidP="00AB3FEE">
      <w:pPr>
        <w:pStyle w:val="ListParagraph"/>
        <w:ind w:left="1080"/>
        <w:jc w:val="both"/>
        <w:rPr>
          <w:rFonts w:ascii="Times New Roman" w:hAnsi="Times New Roman" w:cs="Times New Roman"/>
          <w:sz w:val="24"/>
          <w:szCs w:val="24"/>
        </w:rPr>
      </w:pPr>
    </w:p>
    <w:p w14:paraId="6BECE2F4" w14:textId="77777777" w:rsidR="00AB3FEE" w:rsidRPr="00A81094" w:rsidRDefault="00AB3FEE"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Labor a ser realizada en el formato provisto por la Junta Central que incluirá, los objetivos, las actividades, métodos de evaluación y un itinerario de las actividades.</w:t>
      </w:r>
    </w:p>
    <w:p w14:paraId="7D6159E8" w14:textId="77777777" w:rsidR="00AB3FEE" w:rsidRPr="00A81094" w:rsidRDefault="00AB3FEE" w:rsidP="00AB3FEE">
      <w:pPr>
        <w:pStyle w:val="ListParagraph"/>
        <w:ind w:left="1440"/>
        <w:jc w:val="both"/>
        <w:rPr>
          <w:rFonts w:ascii="Times New Roman" w:hAnsi="Times New Roman" w:cs="Times New Roman"/>
          <w:sz w:val="24"/>
          <w:szCs w:val="24"/>
        </w:rPr>
      </w:pPr>
    </w:p>
    <w:p w14:paraId="5C1BA9A3" w14:textId="20303D2D" w:rsidR="00AB3FEE" w:rsidRPr="00A81094" w:rsidRDefault="00AB3FEE"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Personal para desarrollar el mismo que incluirá un listado actualizado de todos los miembros de la facultad de la Escuela de Medicina Universidad Central del Caribe que participen en la enseñanza de estudiantes de medicina, en el adiestramiento de residentes, en supervisión de rotaciones clínicas, en la supervisión de proyectos de investigación o cualquier otro taller que forme parte del currículo de la Escuela y sus programas graduados.</w:t>
      </w:r>
    </w:p>
    <w:p w14:paraId="4A453554" w14:textId="77777777" w:rsidR="00AB3FEE" w:rsidRPr="00A81094" w:rsidRDefault="00AB3FEE" w:rsidP="00015520">
      <w:pPr>
        <w:pStyle w:val="ListParagraph"/>
        <w:ind w:left="1440"/>
        <w:jc w:val="both"/>
        <w:rPr>
          <w:rFonts w:ascii="Times New Roman" w:hAnsi="Times New Roman" w:cs="Times New Roman"/>
          <w:sz w:val="24"/>
          <w:szCs w:val="24"/>
        </w:rPr>
      </w:pPr>
    </w:p>
    <w:p w14:paraId="1457BE60" w14:textId="77777777" w:rsidR="00AB3FEE" w:rsidRPr="00A81094" w:rsidRDefault="00AB3FEE"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Copia de los contratos suscritos por el CMAR del Noroeste para la prestación de servicios de salud, con copia de la autorización concedida por el Comisionado o la Comisionada de Seguros de Puerto Rico.</w:t>
      </w:r>
    </w:p>
    <w:p w14:paraId="3B7AF059" w14:textId="77777777" w:rsidR="00AB3FEE" w:rsidRPr="00A81094" w:rsidRDefault="00AB3FEE" w:rsidP="00015520">
      <w:pPr>
        <w:pStyle w:val="ListParagraph"/>
        <w:ind w:left="1440"/>
        <w:jc w:val="both"/>
        <w:rPr>
          <w:rFonts w:ascii="Times New Roman" w:hAnsi="Times New Roman" w:cs="Times New Roman"/>
          <w:sz w:val="24"/>
          <w:szCs w:val="24"/>
        </w:rPr>
      </w:pPr>
    </w:p>
    <w:p w14:paraId="7DE099A2" w14:textId="75A7A53C" w:rsidR="00AB3FEE" w:rsidRPr="00A81094" w:rsidRDefault="00AB3FEE"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Recursos para desarrollar las actividades de educación, investigación y prestación de servicios de salud.</w:t>
      </w:r>
    </w:p>
    <w:p w14:paraId="5DC385C6" w14:textId="77777777" w:rsidR="00AB3FEE" w:rsidRPr="00A81094" w:rsidRDefault="00AB3FEE" w:rsidP="00015520">
      <w:pPr>
        <w:pStyle w:val="ListParagraph"/>
        <w:ind w:left="1440"/>
        <w:jc w:val="both"/>
        <w:rPr>
          <w:rFonts w:ascii="Times New Roman" w:hAnsi="Times New Roman" w:cs="Times New Roman"/>
          <w:sz w:val="24"/>
          <w:szCs w:val="24"/>
        </w:rPr>
      </w:pPr>
    </w:p>
    <w:p w14:paraId="024C5F33" w14:textId="77777777" w:rsidR="00AB3FEE" w:rsidRPr="00A81094" w:rsidRDefault="00AB3FEE"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Lista con descripción y estado de los procedimientos de todas las demandas por alegada impericia o mala práctica de la medicina presentada contra cada una de las corporaciones, instituciones, entidades y personal que integran el CMAR del Noroeste.</w:t>
      </w:r>
    </w:p>
    <w:p w14:paraId="46ECD8D4" w14:textId="77777777" w:rsidR="00AB3FEE" w:rsidRPr="00A81094" w:rsidRDefault="00AB3FEE" w:rsidP="00015520">
      <w:pPr>
        <w:pStyle w:val="ListParagraph"/>
        <w:jc w:val="both"/>
        <w:rPr>
          <w:rFonts w:ascii="Times New Roman" w:hAnsi="Times New Roman" w:cs="Times New Roman"/>
          <w:sz w:val="24"/>
          <w:szCs w:val="24"/>
        </w:rPr>
      </w:pPr>
    </w:p>
    <w:p w14:paraId="0ADB5674" w14:textId="590079C5" w:rsidR="00AB3FEE" w:rsidRPr="00A81094" w:rsidRDefault="00AB3FEE"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lastRenderedPageBreak/>
        <w:t>Cualquier otra información que, conforme al progreso del trabajo del CMAR del Noroeste se estime necesaria o pertinente para asegurar el cumplimiento con los propósitos para los cuales se creó el CMAR.</w:t>
      </w:r>
    </w:p>
    <w:p w14:paraId="61A44119" w14:textId="77777777" w:rsidR="00AB3FEE" w:rsidRPr="00A81094" w:rsidRDefault="00AB3FEE" w:rsidP="00015520">
      <w:pPr>
        <w:pStyle w:val="ListParagraph"/>
        <w:ind w:left="1440"/>
        <w:jc w:val="both"/>
        <w:rPr>
          <w:rFonts w:ascii="Times New Roman" w:hAnsi="Times New Roman" w:cs="Times New Roman"/>
          <w:sz w:val="24"/>
          <w:szCs w:val="24"/>
        </w:rPr>
      </w:pPr>
    </w:p>
    <w:p w14:paraId="5CA8C970" w14:textId="77777777" w:rsidR="00942837" w:rsidRPr="00A81094" w:rsidRDefault="00942837" w:rsidP="00A776AE">
      <w:pPr>
        <w:pStyle w:val="ListParagraph"/>
        <w:numPr>
          <w:ilvl w:val="2"/>
          <w:numId w:val="6"/>
        </w:numPr>
        <w:jc w:val="both"/>
        <w:rPr>
          <w:rFonts w:ascii="Times New Roman" w:hAnsi="Times New Roman" w:cs="Times New Roman"/>
          <w:sz w:val="24"/>
          <w:szCs w:val="24"/>
        </w:rPr>
      </w:pPr>
      <w:r w:rsidRPr="00A81094">
        <w:rPr>
          <w:rFonts w:ascii="Times New Roman" w:hAnsi="Times New Roman" w:cs="Times New Roman"/>
          <w:sz w:val="24"/>
          <w:szCs w:val="24"/>
        </w:rPr>
        <w:t>Informe de la Junta de Directores del CMAR del Noroeste que incluirá:</w:t>
      </w:r>
    </w:p>
    <w:p w14:paraId="315F9ABF" w14:textId="77777777" w:rsidR="00942837" w:rsidRPr="00A81094" w:rsidRDefault="00942837" w:rsidP="00015520">
      <w:pPr>
        <w:pStyle w:val="ListParagraph"/>
        <w:ind w:left="1080"/>
        <w:jc w:val="both"/>
        <w:rPr>
          <w:rFonts w:ascii="Times New Roman" w:hAnsi="Times New Roman" w:cs="Times New Roman"/>
          <w:sz w:val="24"/>
          <w:szCs w:val="24"/>
        </w:rPr>
      </w:pPr>
    </w:p>
    <w:p w14:paraId="1DEFD1BE" w14:textId="561AC949" w:rsidR="00942837" w:rsidRPr="00A81094" w:rsidRDefault="00942837"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Nombre, puesto que ocupa, dirección y representación en la Junta de Directores del CMAR del Noroeste de cada integrante.</w:t>
      </w:r>
    </w:p>
    <w:p w14:paraId="2CF7B3D1" w14:textId="77777777" w:rsidR="002039C3" w:rsidRPr="00A81094" w:rsidRDefault="002039C3" w:rsidP="00015520">
      <w:pPr>
        <w:pStyle w:val="ListParagraph"/>
        <w:ind w:left="1440"/>
        <w:jc w:val="both"/>
        <w:rPr>
          <w:rFonts w:ascii="Times New Roman" w:hAnsi="Times New Roman" w:cs="Times New Roman"/>
          <w:sz w:val="24"/>
          <w:szCs w:val="24"/>
        </w:rPr>
      </w:pPr>
    </w:p>
    <w:p w14:paraId="4387F762" w14:textId="12DBF24B" w:rsidR="002039C3" w:rsidRPr="00A81094" w:rsidRDefault="00942837"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Reglamento o enmiendas al reglamento aprobadas para cumplir con las funciones y poderes del CMAR del Noroeste bajo la Ley.</w:t>
      </w:r>
    </w:p>
    <w:p w14:paraId="7DAD20A6" w14:textId="77777777" w:rsidR="002039C3" w:rsidRPr="00A81094" w:rsidRDefault="002039C3" w:rsidP="00015520">
      <w:pPr>
        <w:pStyle w:val="ListParagraph"/>
        <w:jc w:val="both"/>
        <w:rPr>
          <w:rFonts w:ascii="Times New Roman" w:hAnsi="Times New Roman" w:cs="Times New Roman"/>
          <w:sz w:val="24"/>
          <w:szCs w:val="24"/>
        </w:rPr>
      </w:pPr>
    </w:p>
    <w:p w14:paraId="5738F07A" w14:textId="77777777" w:rsidR="00942837" w:rsidRPr="00A81094" w:rsidRDefault="00942837"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Acuerdos y resoluciones aprobadas por la Junta de Directores del CMAR del Noroeste.</w:t>
      </w:r>
    </w:p>
    <w:p w14:paraId="1CA4814D" w14:textId="77777777" w:rsidR="002039C3" w:rsidRPr="00A81094" w:rsidRDefault="002039C3" w:rsidP="00015520">
      <w:pPr>
        <w:pStyle w:val="ListParagraph"/>
        <w:jc w:val="both"/>
        <w:rPr>
          <w:rFonts w:ascii="Times New Roman" w:hAnsi="Times New Roman" w:cs="Times New Roman"/>
          <w:sz w:val="24"/>
          <w:szCs w:val="24"/>
        </w:rPr>
      </w:pPr>
    </w:p>
    <w:p w14:paraId="58FC800B" w14:textId="4692A36F" w:rsidR="00C43B87" w:rsidRPr="00A81094" w:rsidRDefault="00942837"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Cualquier</w:t>
      </w:r>
      <w:r w:rsidRPr="00A81094">
        <w:rPr>
          <w:rFonts w:ascii="Times New Roman" w:hAnsi="Times New Roman" w:cs="Times New Roman"/>
          <w:sz w:val="24"/>
          <w:szCs w:val="24"/>
        </w:rPr>
        <w:tab/>
        <w:t>otra</w:t>
      </w:r>
      <w:r w:rsidRPr="00A81094">
        <w:rPr>
          <w:rFonts w:ascii="Times New Roman" w:hAnsi="Times New Roman" w:cs="Times New Roman"/>
          <w:sz w:val="24"/>
          <w:szCs w:val="24"/>
        </w:rPr>
        <w:tab/>
        <w:t>información</w:t>
      </w:r>
      <w:r w:rsidR="007B3E9C" w:rsidRPr="00A81094">
        <w:rPr>
          <w:rFonts w:ascii="Times New Roman" w:hAnsi="Times New Roman" w:cs="Times New Roman"/>
          <w:sz w:val="24"/>
          <w:szCs w:val="24"/>
        </w:rPr>
        <w:t xml:space="preserve"> o </w:t>
      </w:r>
      <w:r w:rsidRPr="00A81094">
        <w:rPr>
          <w:rFonts w:ascii="Times New Roman" w:hAnsi="Times New Roman" w:cs="Times New Roman"/>
          <w:sz w:val="24"/>
          <w:szCs w:val="24"/>
        </w:rPr>
        <w:t>documento, según requerido por la Junta Central de los CMAR.</w:t>
      </w:r>
    </w:p>
    <w:p w14:paraId="1C53E171" w14:textId="77777777" w:rsidR="00C43B87" w:rsidRPr="00A81094" w:rsidRDefault="00C43B87" w:rsidP="00015520">
      <w:pPr>
        <w:pStyle w:val="ListParagraph"/>
        <w:ind w:left="1440"/>
        <w:jc w:val="both"/>
        <w:rPr>
          <w:rFonts w:ascii="Times New Roman" w:hAnsi="Times New Roman" w:cs="Times New Roman"/>
          <w:sz w:val="24"/>
          <w:szCs w:val="24"/>
        </w:rPr>
      </w:pPr>
    </w:p>
    <w:p w14:paraId="239F5E76" w14:textId="5EF4EEAA" w:rsidR="00C43B87" w:rsidRPr="00A81094" w:rsidRDefault="00C43B87" w:rsidP="00A776AE">
      <w:pPr>
        <w:pStyle w:val="ListParagraph"/>
        <w:numPr>
          <w:ilvl w:val="2"/>
          <w:numId w:val="6"/>
        </w:numPr>
        <w:jc w:val="both"/>
        <w:rPr>
          <w:rFonts w:ascii="Times New Roman" w:hAnsi="Times New Roman" w:cs="Times New Roman"/>
          <w:sz w:val="24"/>
          <w:szCs w:val="24"/>
        </w:rPr>
      </w:pPr>
      <w:r w:rsidRPr="00A81094">
        <w:rPr>
          <w:rFonts w:ascii="Times New Roman" w:hAnsi="Times New Roman" w:cs="Times New Roman"/>
          <w:sz w:val="24"/>
          <w:szCs w:val="24"/>
        </w:rPr>
        <w:t>Documentos Acreditativos del cumplimiento con los requisitos de la Ley,</w:t>
      </w:r>
      <w:r w:rsidR="00015520" w:rsidRPr="00A81094">
        <w:rPr>
          <w:rFonts w:ascii="Times New Roman" w:hAnsi="Times New Roman" w:cs="Times New Roman"/>
          <w:sz w:val="24"/>
          <w:szCs w:val="24"/>
        </w:rPr>
        <w:t xml:space="preserve"> </w:t>
      </w:r>
      <w:r w:rsidRPr="00A81094">
        <w:rPr>
          <w:rFonts w:ascii="Times New Roman" w:hAnsi="Times New Roman" w:cs="Times New Roman"/>
          <w:sz w:val="24"/>
          <w:szCs w:val="24"/>
        </w:rPr>
        <w:t>tales como:</w:t>
      </w:r>
    </w:p>
    <w:p w14:paraId="0FF735B0" w14:textId="77777777" w:rsidR="00015520" w:rsidRPr="00A81094" w:rsidRDefault="00015520" w:rsidP="00015520">
      <w:pPr>
        <w:pStyle w:val="ListParagraph"/>
        <w:ind w:left="1080"/>
        <w:jc w:val="both"/>
        <w:rPr>
          <w:rFonts w:ascii="Times New Roman" w:hAnsi="Times New Roman" w:cs="Times New Roman"/>
          <w:sz w:val="24"/>
          <w:szCs w:val="24"/>
        </w:rPr>
      </w:pPr>
    </w:p>
    <w:p w14:paraId="7F3B1D3D" w14:textId="77777777" w:rsidR="00C43B87" w:rsidRPr="00A81094" w:rsidRDefault="00C43B87"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Licencias o acreditaciones concedidas por el Estado Libre Asociado de Puerto Rico a las facilidades que integran el CMAR del Noroeste.</w:t>
      </w:r>
    </w:p>
    <w:p w14:paraId="2B02DDAF" w14:textId="77777777" w:rsidR="00C43B87" w:rsidRPr="00A81094" w:rsidRDefault="00C43B87" w:rsidP="00015520">
      <w:pPr>
        <w:pStyle w:val="ListParagraph"/>
        <w:ind w:left="1440"/>
        <w:jc w:val="both"/>
        <w:rPr>
          <w:rFonts w:ascii="Times New Roman" w:hAnsi="Times New Roman" w:cs="Times New Roman"/>
          <w:sz w:val="24"/>
          <w:szCs w:val="24"/>
        </w:rPr>
      </w:pPr>
    </w:p>
    <w:p w14:paraId="1FE52741" w14:textId="32817218" w:rsidR="00C43B87" w:rsidRPr="00A81094" w:rsidRDefault="00C43B87"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Certificaciones del estatus de acreditación de los Programas de Internado y Residencias del "Accreditation Council for Graduate Medical Education" (ACGME) de las instituciones que integran el CMAR del Noroeste.</w:t>
      </w:r>
    </w:p>
    <w:p w14:paraId="3F2B14FD" w14:textId="77777777" w:rsidR="00C43B87" w:rsidRPr="00A81094" w:rsidRDefault="00C43B87" w:rsidP="00015520">
      <w:pPr>
        <w:pStyle w:val="ListParagraph"/>
        <w:ind w:left="1440"/>
        <w:jc w:val="both"/>
        <w:rPr>
          <w:rFonts w:ascii="Times New Roman" w:hAnsi="Times New Roman" w:cs="Times New Roman"/>
          <w:sz w:val="24"/>
          <w:szCs w:val="24"/>
        </w:rPr>
      </w:pPr>
    </w:p>
    <w:p w14:paraId="067786F7" w14:textId="093486FC" w:rsidR="00C43B87" w:rsidRPr="00A81094" w:rsidRDefault="00C43B87"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Certificación del estatus de acreditación del "Liaison Committee on Medical Education" (LCME) de la Escuela de Medicina Universidad Central del Caribe.</w:t>
      </w:r>
    </w:p>
    <w:p w14:paraId="57A787FB" w14:textId="77777777" w:rsidR="00C43B87" w:rsidRPr="00A81094" w:rsidRDefault="00C43B87" w:rsidP="00015520">
      <w:pPr>
        <w:pStyle w:val="ListParagraph"/>
        <w:ind w:left="1440"/>
        <w:jc w:val="both"/>
        <w:rPr>
          <w:rFonts w:ascii="Times New Roman" w:hAnsi="Times New Roman" w:cs="Times New Roman"/>
          <w:sz w:val="24"/>
          <w:szCs w:val="24"/>
        </w:rPr>
      </w:pPr>
    </w:p>
    <w:p w14:paraId="205C1F79" w14:textId="40713206" w:rsidR="00C43B87" w:rsidRPr="00A81094" w:rsidRDefault="00C43B87" w:rsidP="00A776AE">
      <w:pPr>
        <w:pStyle w:val="ListParagraph"/>
        <w:numPr>
          <w:ilvl w:val="3"/>
          <w:numId w:val="6"/>
        </w:numPr>
        <w:jc w:val="both"/>
        <w:rPr>
          <w:rFonts w:ascii="Times New Roman" w:hAnsi="Times New Roman" w:cs="Times New Roman"/>
          <w:sz w:val="24"/>
          <w:szCs w:val="24"/>
        </w:rPr>
      </w:pPr>
      <w:r w:rsidRPr="00A81094">
        <w:rPr>
          <w:rFonts w:ascii="Times New Roman" w:hAnsi="Times New Roman" w:cs="Times New Roman"/>
          <w:sz w:val="24"/>
          <w:szCs w:val="24"/>
        </w:rPr>
        <w:t>Cualquier otro documento pertinente o certificación que requiera la Junta Central para asegurar el cumplimiento con las leyes del Estado Libre Asociado de Puerto Rico.</w:t>
      </w:r>
    </w:p>
    <w:p w14:paraId="37C1C981" w14:textId="77777777" w:rsidR="00C43B87" w:rsidRPr="00A81094" w:rsidRDefault="00C43B87" w:rsidP="00C43B87">
      <w:pPr>
        <w:pStyle w:val="ListParagraph"/>
        <w:ind w:left="1440"/>
        <w:jc w:val="both"/>
        <w:rPr>
          <w:rFonts w:ascii="Times New Roman" w:hAnsi="Times New Roman" w:cs="Times New Roman"/>
          <w:sz w:val="24"/>
          <w:szCs w:val="24"/>
        </w:rPr>
      </w:pPr>
    </w:p>
    <w:p w14:paraId="65BC8F81" w14:textId="5974C1BD" w:rsidR="002A2672" w:rsidRPr="00A81094" w:rsidRDefault="008A33FE" w:rsidP="00A81094">
      <w:pPr>
        <w:pStyle w:val="Heading1"/>
        <w:rPr>
          <w:rFonts w:ascii="Times New Roman" w:hAnsi="Times New Roman" w:cs="Times New Roman"/>
          <w:color w:val="auto"/>
          <w:sz w:val="24"/>
          <w:szCs w:val="24"/>
        </w:rPr>
      </w:pPr>
      <w:bookmarkStart w:id="12" w:name="_Toc178845908"/>
      <w:r w:rsidRPr="00A81094">
        <w:rPr>
          <w:rFonts w:ascii="Times New Roman" w:hAnsi="Times New Roman" w:cs="Times New Roman"/>
          <w:color w:val="auto"/>
          <w:sz w:val="24"/>
          <w:szCs w:val="24"/>
        </w:rPr>
        <w:t xml:space="preserve">PARTE III. </w:t>
      </w:r>
      <w:r w:rsidR="00485050" w:rsidRPr="00A81094">
        <w:rPr>
          <w:rFonts w:ascii="Times New Roman" w:hAnsi="Times New Roman" w:cs="Times New Roman"/>
          <w:color w:val="auto"/>
          <w:sz w:val="24"/>
          <w:szCs w:val="24"/>
        </w:rPr>
        <w:t>PROCEDIMIENTOS ANTE LA JUNTA DEL CMAR DEL NOROESTE</w:t>
      </w:r>
      <w:bookmarkEnd w:id="12"/>
      <w:r w:rsidRPr="00A81094">
        <w:rPr>
          <w:rFonts w:ascii="Times New Roman" w:hAnsi="Times New Roman" w:cs="Times New Roman"/>
          <w:color w:val="auto"/>
          <w:sz w:val="24"/>
          <w:szCs w:val="24"/>
        </w:rPr>
        <w:fldChar w:fldCharType="begin"/>
      </w:r>
      <w:r w:rsidRPr="00A81094">
        <w:rPr>
          <w:rFonts w:ascii="Times New Roman" w:hAnsi="Times New Roman" w:cs="Times New Roman"/>
          <w:color w:val="auto"/>
          <w:sz w:val="24"/>
          <w:szCs w:val="24"/>
        </w:rPr>
        <w:instrText xml:space="preserve"> XE "PARTE III. PROCEDIMIENTOS ANTE LA JUNTA DEL CMAR DEL NOROESTE" </w:instrText>
      </w:r>
      <w:r w:rsidRPr="00A81094">
        <w:rPr>
          <w:rFonts w:ascii="Times New Roman" w:hAnsi="Times New Roman" w:cs="Times New Roman"/>
          <w:color w:val="auto"/>
          <w:sz w:val="24"/>
          <w:szCs w:val="24"/>
        </w:rPr>
        <w:fldChar w:fldCharType="end"/>
      </w:r>
    </w:p>
    <w:p w14:paraId="7AA63B8B" w14:textId="77777777" w:rsidR="00B70E6D" w:rsidRPr="00A81094" w:rsidRDefault="00B70E6D" w:rsidP="00B70E6D">
      <w:pPr>
        <w:pStyle w:val="ListParagraph"/>
        <w:ind w:left="360"/>
        <w:jc w:val="both"/>
        <w:rPr>
          <w:rFonts w:ascii="Times New Roman" w:hAnsi="Times New Roman" w:cs="Times New Roman"/>
          <w:b/>
          <w:bCs/>
          <w:sz w:val="24"/>
          <w:szCs w:val="24"/>
        </w:rPr>
      </w:pPr>
    </w:p>
    <w:p w14:paraId="3FFCED26" w14:textId="6460646F" w:rsidR="00B70E6D" w:rsidRPr="00A81094" w:rsidRDefault="00491287" w:rsidP="00A81094">
      <w:pPr>
        <w:pStyle w:val="Heading2"/>
        <w:rPr>
          <w:rFonts w:ascii="Times New Roman" w:hAnsi="Times New Roman" w:cs="Times New Roman"/>
          <w:color w:val="auto"/>
          <w:sz w:val="24"/>
          <w:szCs w:val="24"/>
        </w:rPr>
      </w:pPr>
      <w:bookmarkStart w:id="13" w:name="_Toc178845909"/>
      <w:r w:rsidRPr="00A81094">
        <w:rPr>
          <w:rFonts w:ascii="Times New Roman" w:hAnsi="Times New Roman" w:cs="Times New Roman"/>
          <w:color w:val="auto"/>
          <w:sz w:val="24"/>
          <w:szCs w:val="24"/>
        </w:rPr>
        <w:t xml:space="preserve">REGLA 10 </w:t>
      </w:r>
      <w:r w:rsidR="00B70E6D" w:rsidRPr="00A81094">
        <w:rPr>
          <w:rFonts w:ascii="Times New Roman" w:hAnsi="Times New Roman" w:cs="Times New Roman"/>
          <w:color w:val="auto"/>
          <w:sz w:val="24"/>
          <w:szCs w:val="24"/>
        </w:rPr>
        <w:t xml:space="preserve">- Aprobación y contratación de Instituciones de Servicio de Salud </w:t>
      </w:r>
      <w:r w:rsidR="003A02ED" w:rsidRPr="00A81094">
        <w:rPr>
          <w:rFonts w:ascii="Times New Roman" w:hAnsi="Times New Roman" w:cs="Times New Roman"/>
          <w:color w:val="auto"/>
          <w:sz w:val="24"/>
          <w:szCs w:val="24"/>
        </w:rPr>
        <w:t xml:space="preserve">para </w:t>
      </w:r>
      <w:r w:rsidR="0052401A" w:rsidRPr="00A81094">
        <w:rPr>
          <w:rFonts w:ascii="Times New Roman" w:hAnsi="Times New Roman" w:cs="Times New Roman"/>
          <w:color w:val="auto"/>
          <w:sz w:val="24"/>
          <w:szCs w:val="24"/>
        </w:rPr>
        <w:t>N</w:t>
      </w:r>
      <w:r w:rsidR="003A02ED" w:rsidRPr="00A81094">
        <w:rPr>
          <w:rFonts w:ascii="Times New Roman" w:hAnsi="Times New Roman" w:cs="Times New Roman"/>
          <w:color w:val="auto"/>
          <w:sz w:val="24"/>
          <w:szCs w:val="24"/>
        </w:rPr>
        <w:t>uevas</w:t>
      </w:r>
      <w:r w:rsidR="00B70E6D" w:rsidRPr="00A81094">
        <w:rPr>
          <w:rFonts w:ascii="Times New Roman" w:hAnsi="Times New Roman" w:cs="Times New Roman"/>
          <w:color w:val="auto"/>
          <w:sz w:val="24"/>
          <w:szCs w:val="24"/>
        </w:rPr>
        <w:t xml:space="preserve"> </w:t>
      </w:r>
      <w:r w:rsidR="0052401A" w:rsidRPr="00A81094">
        <w:rPr>
          <w:rFonts w:ascii="Times New Roman" w:hAnsi="Times New Roman" w:cs="Times New Roman"/>
          <w:color w:val="auto"/>
          <w:sz w:val="24"/>
          <w:szCs w:val="24"/>
        </w:rPr>
        <w:t>A</w:t>
      </w:r>
      <w:r w:rsidR="00B70E6D" w:rsidRPr="00A81094">
        <w:rPr>
          <w:rFonts w:ascii="Times New Roman" w:hAnsi="Times New Roman" w:cs="Times New Roman"/>
          <w:color w:val="auto"/>
          <w:sz w:val="24"/>
          <w:szCs w:val="24"/>
        </w:rPr>
        <w:t>filiaciones y Plan de Trabajo del CMAR del Noroeste.</w:t>
      </w:r>
      <w:bookmarkEnd w:id="13"/>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10 - Aprobación y contratación de Instituciones de Servicio de Salud para Nuevas Afiliaciones y Plan de Trabajo del CMAR del Noroeste."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10 - Aprobación y contratación de Instituciones de Servicio de Salud para Nuevas Afiliaciones y Plan de Trabajo del CMAR del Noroeste." </w:instrText>
      </w:r>
      <w:r w:rsidR="008A33FE" w:rsidRPr="00A81094">
        <w:rPr>
          <w:rFonts w:ascii="Times New Roman" w:hAnsi="Times New Roman" w:cs="Times New Roman"/>
          <w:color w:val="auto"/>
          <w:sz w:val="24"/>
          <w:szCs w:val="24"/>
        </w:rPr>
        <w:fldChar w:fldCharType="end"/>
      </w:r>
    </w:p>
    <w:p w14:paraId="1E2FD633" w14:textId="77777777" w:rsidR="003A02ED" w:rsidRPr="00A81094" w:rsidRDefault="003A02ED" w:rsidP="003A02ED">
      <w:pPr>
        <w:pStyle w:val="ListParagraph"/>
        <w:ind w:left="1440"/>
        <w:jc w:val="both"/>
        <w:rPr>
          <w:rFonts w:ascii="Times New Roman" w:hAnsi="Times New Roman" w:cs="Times New Roman"/>
          <w:b/>
          <w:bCs/>
          <w:sz w:val="24"/>
          <w:szCs w:val="24"/>
        </w:rPr>
      </w:pPr>
    </w:p>
    <w:p w14:paraId="23E05C1F" w14:textId="77777777" w:rsidR="00A918A5" w:rsidRPr="00A81094" w:rsidRDefault="00A918A5" w:rsidP="00A776AE">
      <w:pPr>
        <w:pStyle w:val="ListParagraph"/>
        <w:numPr>
          <w:ilvl w:val="2"/>
          <w:numId w:val="7"/>
        </w:numPr>
        <w:jc w:val="both"/>
        <w:rPr>
          <w:rFonts w:ascii="Times New Roman" w:hAnsi="Times New Roman" w:cs="Times New Roman"/>
          <w:sz w:val="24"/>
          <w:szCs w:val="24"/>
        </w:rPr>
      </w:pPr>
      <w:r w:rsidRPr="00A81094">
        <w:rPr>
          <w:rFonts w:ascii="Times New Roman" w:hAnsi="Times New Roman" w:cs="Times New Roman"/>
          <w:sz w:val="24"/>
          <w:szCs w:val="24"/>
        </w:rPr>
        <w:t xml:space="preserve">La Junta del CMAR del Noroeste es el organismo establecido por Ley para revisar y aprobar las credenciales y requisitos de las Instituciones de Servicio de Salud que deseen pertenecer al CMAR. Presentada ante la Junta una solicitud para afiliación de </w:t>
      </w:r>
      <w:r w:rsidRPr="00A81094">
        <w:rPr>
          <w:rFonts w:ascii="Times New Roman" w:hAnsi="Times New Roman" w:cs="Times New Roman"/>
          <w:sz w:val="24"/>
          <w:szCs w:val="24"/>
        </w:rPr>
        <w:lastRenderedPageBreak/>
        <w:t>una Institución de Servicios de Salud, la Junta deberá considerar dicho documento y emitir una decisión respecto al mismo dentro de un término no mayor de noventa (90) días. De considerarlo necesario o a solicitud de parte, la Junta podrá señalar una vista.</w:t>
      </w:r>
    </w:p>
    <w:p w14:paraId="5FBA5E26" w14:textId="77777777" w:rsidR="00A918A5" w:rsidRPr="00A81094" w:rsidRDefault="00A918A5" w:rsidP="00A918A5">
      <w:pPr>
        <w:pStyle w:val="ListParagraph"/>
        <w:ind w:left="1080"/>
        <w:jc w:val="both"/>
        <w:rPr>
          <w:rFonts w:ascii="Times New Roman" w:hAnsi="Times New Roman" w:cs="Times New Roman"/>
          <w:sz w:val="24"/>
          <w:szCs w:val="24"/>
        </w:rPr>
      </w:pPr>
    </w:p>
    <w:p w14:paraId="56562527" w14:textId="460BB3A1" w:rsidR="00A918A5" w:rsidRPr="00A81094" w:rsidRDefault="00A918A5" w:rsidP="00A776AE">
      <w:pPr>
        <w:pStyle w:val="ListParagraph"/>
        <w:numPr>
          <w:ilvl w:val="2"/>
          <w:numId w:val="7"/>
        </w:numPr>
        <w:jc w:val="both"/>
        <w:rPr>
          <w:rFonts w:ascii="Times New Roman" w:hAnsi="Times New Roman" w:cs="Times New Roman"/>
          <w:sz w:val="24"/>
          <w:szCs w:val="24"/>
        </w:rPr>
      </w:pPr>
      <w:r w:rsidRPr="00A81094">
        <w:rPr>
          <w:rFonts w:ascii="Times New Roman" w:hAnsi="Times New Roman" w:cs="Times New Roman"/>
          <w:sz w:val="24"/>
          <w:szCs w:val="24"/>
        </w:rPr>
        <w:t>La Junta del CMAR del Noroeste es el organismo establecido por Ley para revisar y aprobar las directrices establecidas en el Plan de Trabajo del CMAR del Noroeste para el manejo de asuntos y situaciones relevantes para que opere como un sistema integrado de salud pública. Presentados ante la Junta Regional dichos documentos, la Junta debe considerar dicho documento y emitir una decisión respecto al mismo dentro de un término no mayor de sesenta (60) días.</w:t>
      </w:r>
    </w:p>
    <w:p w14:paraId="1773F3A1" w14:textId="77777777" w:rsidR="00A918A5" w:rsidRPr="00A81094" w:rsidRDefault="00A918A5" w:rsidP="00A918A5">
      <w:pPr>
        <w:pStyle w:val="ListParagraph"/>
        <w:ind w:left="1080"/>
        <w:jc w:val="both"/>
        <w:rPr>
          <w:rFonts w:ascii="Times New Roman" w:hAnsi="Times New Roman" w:cs="Times New Roman"/>
          <w:sz w:val="24"/>
          <w:szCs w:val="24"/>
        </w:rPr>
      </w:pPr>
    </w:p>
    <w:p w14:paraId="783E0573" w14:textId="77777777" w:rsidR="00A918A5" w:rsidRPr="00A81094" w:rsidRDefault="00A918A5" w:rsidP="00A776AE">
      <w:pPr>
        <w:pStyle w:val="ListParagraph"/>
        <w:numPr>
          <w:ilvl w:val="2"/>
          <w:numId w:val="7"/>
        </w:numPr>
        <w:jc w:val="both"/>
        <w:rPr>
          <w:rFonts w:ascii="Times New Roman" w:hAnsi="Times New Roman" w:cs="Times New Roman"/>
          <w:sz w:val="24"/>
          <w:szCs w:val="24"/>
        </w:rPr>
      </w:pPr>
      <w:r w:rsidRPr="00A81094">
        <w:rPr>
          <w:rFonts w:ascii="Times New Roman" w:hAnsi="Times New Roman" w:cs="Times New Roman"/>
          <w:sz w:val="24"/>
          <w:szCs w:val="24"/>
        </w:rPr>
        <w:t xml:space="preserve">La Solicitud de Afiliación deberá ser provista a las Instituciones de Servicio de Salud por el CMAR del Noroeste y deberá venir acompañada con evidencia de afiliación a la Escuela de Medicina de la Universidad Central del Caribe y acreditación de por lo menos un programa por el ACGME.  </w:t>
      </w:r>
    </w:p>
    <w:p w14:paraId="26566A08" w14:textId="77777777" w:rsidR="00A918A5" w:rsidRPr="00A81094" w:rsidRDefault="00A918A5" w:rsidP="00A918A5">
      <w:pPr>
        <w:pStyle w:val="ListParagraph"/>
        <w:ind w:left="1080"/>
        <w:jc w:val="both"/>
        <w:rPr>
          <w:rFonts w:ascii="Times New Roman" w:hAnsi="Times New Roman" w:cs="Times New Roman"/>
          <w:sz w:val="24"/>
          <w:szCs w:val="24"/>
        </w:rPr>
      </w:pPr>
    </w:p>
    <w:p w14:paraId="7E63F24D" w14:textId="49F71110" w:rsidR="00A918A5" w:rsidRPr="00A81094" w:rsidRDefault="00A918A5" w:rsidP="00A776AE">
      <w:pPr>
        <w:pStyle w:val="ListParagraph"/>
        <w:numPr>
          <w:ilvl w:val="2"/>
          <w:numId w:val="7"/>
        </w:numPr>
        <w:jc w:val="both"/>
        <w:rPr>
          <w:rFonts w:ascii="Times New Roman" w:hAnsi="Times New Roman" w:cs="Times New Roman"/>
          <w:sz w:val="24"/>
          <w:szCs w:val="24"/>
        </w:rPr>
      </w:pPr>
      <w:r w:rsidRPr="00A81094">
        <w:rPr>
          <w:rFonts w:ascii="Times New Roman" w:hAnsi="Times New Roman" w:cs="Times New Roman"/>
          <w:sz w:val="24"/>
          <w:szCs w:val="24"/>
        </w:rPr>
        <w:t>La Junta tendrá la responsabilidad de evaluar que la solicitud de afiliación cumpla con todos los requisitos, en los cuales adicional se añada la idoneidad, capacidad y que cumplan con los requisitos que establezca la Escuela de Medicina de la Universidad Central del Caribe.</w:t>
      </w:r>
    </w:p>
    <w:p w14:paraId="5B5378F8" w14:textId="77777777" w:rsidR="00A918A5" w:rsidRPr="00A81094" w:rsidRDefault="00A918A5" w:rsidP="00A918A5">
      <w:pPr>
        <w:pStyle w:val="ListParagraph"/>
        <w:ind w:left="1080"/>
        <w:jc w:val="both"/>
        <w:rPr>
          <w:rFonts w:ascii="Times New Roman" w:hAnsi="Times New Roman" w:cs="Times New Roman"/>
          <w:sz w:val="24"/>
          <w:szCs w:val="24"/>
        </w:rPr>
      </w:pPr>
    </w:p>
    <w:p w14:paraId="2C54ABD2" w14:textId="77777777" w:rsidR="00A918A5" w:rsidRPr="00A81094" w:rsidRDefault="00A918A5" w:rsidP="00A776AE">
      <w:pPr>
        <w:pStyle w:val="ListParagraph"/>
        <w:numPr>
          <w:ilvl w:val="2"/>
          <w:numId w:val="7"/>
        </w:numPr>
        <w:jc w:val="both"/>
        <w:rPr>
          <w:rFonts w:ascii="Times New Roman" w:hAnsi="Times New Roman" w:cs="Times New Roman"/>
          <w:sz w:val="24"/>
          <w:szCs w:val="24"/>
        </w:rPr>
      </w:pPr>
      <w:r w:rsidRPr="00A81094">
        <w:rPr>
          <w:rFonts w:ascii="Times New Roman" w:hAnsi="Times New Roman" w:cs="Times New Roman"/>
          <w:sz w:val="24"/>
          <w:szCs w:val="24"/>
        </w:rPr>
        <w:t>Los términos dispuestos en los incisos A y B de esta regla son prorrogables por justa causa, a solicitud de parte o motu proprio de la Junta.</w:t>
      </w:r>
    </w:p>
    <w:p w14:paraId="7DDFACD1" w14:textId="77777777" w:rsidR="00A918A5" w:rsidRPr="00A81094" w:rsidRDefault="00A918A5" w:rsidP="00A918A5">
      <w:pPr>
        <w:pStyle w:val="ListParagraph"/>
        <w:ind w:left="1080"/>
        <w:jc w:val="both"/>
        <w:rPr>
          <w:rFonts w:ascii="Times New Roman" w:hAnsi="Times New Roman" w:cs="Times New Roman"/>
          <w:sz w:val="24"/>
          <w:szCs w:val="24"/>
        </w:rPr>
      </w:pPr>
    </w:p>
    <w:p w14:paraId="47505614" w14:textId="5C2E78DD" w:rsidR="00A918A5" w:rsidRPr="00A81094" w:rsidRDefault="00A918A5" w:rsidP="00A776AE">
      <w:pPr>
        <w:pStyle w:val="ListParagraph"/>
        <w:numPr>
          <w:ilvl w:val="2"/>
          <w:numId w:val="7"/>
        </w:numPr>
        <w:jc w:val="both"/>
        <w:rPr>
          <w:rFonts w:ascii="Times New Roman" w:hAnsi="Times New Roman" w:cs="Times New Roman"/>
          <w:sz w:val="24"/>
          <w:szCs w:val="24"/>
        </w:rPr>
      </w:pPr>
      <w:r w:rsidRPr="00A81094">
        <w:rPr>
          <w:rFonts w:ascii="Times New Roman" w:hAnsi="Times New Roman" w:cs="Times New Roman"/>
          <w:sz w:val="24"/>
          <w:szCs w:val="24"/>
        </w:rPr>
        <w:t>Toda vista que señale la Junta seguirá el procedimiento establecido en la Regla 3 de la Parte III de este Reglamento.</w:t>
      </w:r>
    </w:p>
    <w:p w14:paraId="5AFCC232" w14:textId="77777777" w:rsidR="00A918A5" w:rsidRPr="00A81094" w:rsidRDefault="00A918A5" w:rsidP="00A918A5">
      <w:pPr>
        <w:pStyle w:val="ListParagraph"/>
        <w:ind w:left="1080"/>
        <w:jc w:val="both"/>
        <w:rPr>
          <w:rFonts w:ascii="Times New Roman" w:hAnsi="Times New Roman" w:cs="Times New Roman"/>
          <w:sz w:val="24"/>
          <w:szCs w:val="24"/>
        </w:rPr>
      </w:pPr>
    </w:p>
    <w:p w14:paraId="53DAC970" w14:textId="77777777" w:rsidR="00A918A5" w:rsidRPr="00A81094" w:rsidRDefault="00A918A5" w:rsidP="00A776AE">
      <w:pPr>
        <w:pStyle w:val="ListParagraph"/>
        <w:numPr>
          <w:ilvl w:val="2"/>
          <w:numId w:val="7"/>
        </w:numPr>
        <w:jc w:val="both"/>
        <w:rPr>
          <w:rFonts w:ascii="Times New Roman" w:hAnsi="Times New Roman" w:cs="Times New Roman"/>
          <w:sz w:val="24"/>
          <w:szCs w:val="24"/>
        </w:rPr>
      </w:pPr>
      <w:r w:rsidRPr="00A81094">
        <w:rPr>
          <w:rFonts w:ascii="Times New Roman" w:hAnsi="Times New Roman" w:cs="Times New Roman"/>
          <w:sz w:val="24"/>
          <w:szCs w:val="24"/>
        </w:rPr>
        <w:t>Las decisiones de la Junta del CMAR del Noroeste se emitirán como resoluciones por escrito e incluirán una certificación del Secretario(a) de la Junta con la fecha de la misma y del archivo de copia de la notificación de dicha resolución. Las resoluciones serán notificadas personalmente o por correo a las partes y sus representaciones legales, si los hay.</w:t>
      </w:r>
    </w:p>
    <w:p w14:paraId="0B6EB0F9" w14:textId="77777777" w:rsidR="00A918A5" w:rsidRPr="00A81094" w:rsidRDefault="00A918A5" w:rsidP="00A918A5">
      <w:pPr>
        <w:pStyle w:val="ListParagraph"/>
        <w:rPr>
          <w:rFonts w:ascii="Times New Roman" w:hAnsi="Times New Roman" w:cs="Times New Roman"/>
          <w:sz w:val="24"/>
          <w:szCs w:val="24"/>
        </w:rPr>
      </w:pPr>
    </w:p>
    <w:p w14:paraId="42D66A41" w14:textId="1CE68DCE" w:rsidR="00A918A5" w:rsidRPr="00A81094" w:rsidRDefault="00A918A5" w:rsidP="00A776AE">
      <w:pPr>
        <w:pStyle w:val="ListParagraph"/>
        <w:numPr>
          <w:ilvl w:val="2"/>
          <w:numId w:val="7"/>
        </w:numPr>
        <w:jc w:val="both"/>
        <w:rPr>
          <w:rFonts w:ascii="Times New Roman" w:hAnsi="Times New Roman" w:cs="Times New Roman"/>
          <w:sz w:val="24"/>
          <w:szCs w:val="24"/>
        </w:rPr>
      </w:pPr>
      <w:r w:rsidRPr="00A81094">
        <w:rPr>
          <w:rFonts w:ascii="Times New Roman" w:hAnsi="Times New Roman" w:cs="Times New Roman"/>
          <w:sz w:val="24"/>
          <w:szCs w:val="24"/>
        </w:rPr>
        <w:t>En caso de que se deniegue una solicitud de afiliación, las resoluciones de la Junta del CMAR del Noroeste advertirán del derecho a solicitar reconsideración o revisión de la misma, expresando los términos correspondientes, conforme a este Reglamento.</w:t>
      </w:r>
    </w:p>
    <w:p w14:paraId="36B7200C" w14:textId="77777777" w:rsidR="00A918A5" w:rsidRPr="00A81094" w:rsidRDefault="00A918A5" w:rsidP="00A918A5">
      <w:pPr>
        <w:pStyle w:val="ListParagraph"/>
        <w:ind w:left="1080"/>
        <w:jc w:val="both"/>
        <w:rPr>
          <w:rFonts w:ascii="Times New Roman" w:hAnsi="Times New Roman" w:cs="Times New Roman"/>
          <w:sz w:val="24"/>
          <w:szCs w:val="24"/>
        </w:rPr>
      </w:pPr>
    </w:p>
    <w:p w14:paraId="6FEB45EC" w14:textId="77777777" w:rsidR="00A918A5" w:rsidRPr="00A81094" w:rsidRDefault="00A918A5" w:rsidP="00A776AE">
      <w:pPr>
        <w:pStyle w:val="ListParagraph"/>
        <w:numPr>
          <w:ilvl w:val="2"/>
          <w:numId w:val="7"/>
        </w:numPr>
        <w:jc w:val="both"/>
        <w:rPr>
          <w:rFonts w:ascii="Times New Roman" w:hAnsi="Times New Roman" w:cs="Times New Roman"/>
          <w:sz w:val="24"/>
          <w:szCs w:val="24"/>
        </w:rPr>
      </w:pPr>
      <w:r w:rsidRPr="00A81094">
        <w:rPr>
          <w:rFonts w:ascii="Times New Roman" w:hAnsi="Times New Roman" w:cs="Times New Roman"/>
          <w:sz w:val="24"/>
          <w:szCs w:val="24"/>
        </w:rPr>
        <w:t>Toda persona natural o jurídica a quien se le deniegue una solicitud de afiliación puede volver a presentar la misma en el término de un año a partir de la fecha en que se le notifica la denegación de la solicitud.  Dicho término podrá ser acortado mediante la aprobación de la Junta.</w:t>
      </w:r>
    </w:p>
    <w:p w14:paraId="2FE663C6" w14:textId="77777777" w:rsidR="00A918A5" w:rsidRPr="00A81094" w:rsidRDefault="00A918A5" w:rsidP="00A918A5">
      <w:pPr>
        <w:pStyle w:val="ListParagraph"/>
        <w:rPr>
          <w:rFonts w:ascii="Times New Roman" w:hAnsi="Times New Roman" w:cs="Times New Roman"/>
          <w:sz w:val="24"/>
          <w:szCs w:val="24"/>
        </w:rPr>
      </w:pPr>
    </w:p>
    <w:p w14:paraId="2D112AA8" w14:textId="4D546D08" w:rsidR="002B3DBB" w:rsidRPr="00A81094" w:rsidRDefault="00A918A5" w:rsidP="00A776AE">
      <w:pPr>
        <w:pStyle w:val="ListParagraph"/>
        <w:numPr>
          <w:ilvl w:val="2"/>
          <w:numId w:val="7"/>
        </w:numPr>
        <w:jc w:val="both"/>
        <w:rPr>
          <w:rFonts w:ascii="Times New Roman" w:hAnsi="Times New Roman" w:cs="Times New Roman"/>
          <w:sz w:val="24"/>
          <w:szCs w:val="24"/>
        </w:rPr>
      </w:pPr>
      <w:r w:rsidRPr="00A81094">
        <w:rPr>
          <w:rFonts w:ascii="Times New Roman" w:hAnsi="Times New Roman" w:cs="Times New Roman"/>
          <w:sz w:val="24"/>
          <w:szCs w:val="24"/>
        </w:rPr>
        <w:lastRenderedPageBreak/>
        <w:t xml:space="preserve">Toda persona natural o jurídica a quien se le deniegue la solicitud para afiliarse como Institución de Servicios de Salud o la aprobación del Plan de Trabajo, tendrá derecho a impugnar dicha decisión, conforme al procedimiento establecido en las Reglas </w:t>
      </w:r>
      <w:r w:rsidR="008050A6">
        <w:rPr>
          <w:rFonts w:ascii="Times New Roman" w:hAnsi="Times New Roman" w:cs="Times New Roman"/>
          <w:sz w:val="24"/>
          <w:szCs w:val="24"/>
        </w:rPr>
        <w:t>11</w:t>
      </w:r>
      <w:r w:rsidRPr="00A81094">
        <w:rPr>
          <w:rFonts w:ascii="Times New Roman" w:hAnsi="Times New Roman" w:cs="Times New Roman"/>
          <w:sz w:val="24"/>
          <w:szCs w:val="24"/>
        </w:rPr>
        <w:t xml:space="preserve"> y </w:t>
      </w:r>
      <w:r w:rsidR="008050A6">
        <w:rPr>
          <w:rFonts w:ascii="Times New Roman" w:hAnsi="Times New Roman" w:cs="Times New Roman"/>
          <w:sz w:val="24"/>
          <w:szCs w:val="24"/>
        </w:rPr>
        <w:t>12</w:t>
      </w:r>
      <w:r w:rsidRPr="00A81094">
        <w:rPr>
          <w:rFonts w:ascii="Times New Roman" w:hAnsi="Times New Roman" w:cs="Times New Roman"/>
          <w:sz w:val="24"/>
          <w:szCs w:val="24"/>
        </w:rPr>
        <w:t xml:space="preserve"> de este Reglamento.</w:t>
      </w:r>
    </w:p>
    <w:p w14:paraId="757BE51B" w14:textId="77777777" w:rsidR="002B3DBB" w:rsidRPr="00A81094" w:rsidRDefault="002B3DBB" w:rsidP="002B3DBB">
      <w:pPr>
        <w:pStyle w:val="ListParagraph"/>
        <w:ind w:left="1080"/>
        <w:jc w:val="both"/>
        <w:rPr>
          <w:rFonts w:ascii="Times New Roman" w:hAnsi="Times New Roman" w:cs="Times New Roman"/>
          <w:sz w:val="24"/>
          <w:szCs w:val="24"/>
        </w:rPr>
      </w:pPr>
    </w:p>
    <w:p w14:paraId="711F06CB" w14:textId="66CA6F75" w:rsidR="003A02ED" w:rsidRPr="00A81094" w:rsidRDefault="00491287" w:rsidP="00A81094">
      <w:pPr>
        <w:pStyle w:val="Heading2"/>
        <w:rPr>
          <w:rFonts w:ascii="Times New Roman" w:hAnsi="Times New Roman" w:cs="Times New Roman"/>
          <w:color w:val="auto"/>
          <w:sz w:val="24"/>
          <w:szCs w:val="24"/>
        </w:rPr>
      </w:pPr>
      <w:bookmarkStart w:id="14" w:name="_Toc178845910"/>
      <w:r w:rsidRPr="00A81094">
        <w:rPr>
          <w:rFonts w:ascii="Times New Roman" w:hAnsi="Times New Roman" w:cs="Times New Roman"/>
          <w:color w:val="auto"/>
          <w:sz w:val="24"/>
          <w:szCs w:val="24"/>
        </w:rPr>
        <w:t xml:space="preserve">REGLA 11 </w:t>
      </w:r>
      <w:r w:rsidR="002B3DBB" w:rsidRPr="00A81094">
        <w:rPr>
          <w:rFonts w:ascii="Times New Roman" w:hAnsi="Times New Roman" w:cs="Times New Roman"/>
          <w:color w:val="auto"/>
          <w:sz w:val="24"/>
          <w:szCs w:val="24"/>
        </w:rPr>
        <w:t>- Procedimiento para la reconsideración de las decisiones de la Junta del CMAR del Noroeste</w:t>
      </w:r>
      <w:bookmarkEnd w:id="14"/>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11 - Procedimiento para la reconsideración de las decisiones de la Junta del CMAR del Noroeste"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11 - Procedimiento para la reconsideración de las decisiones de la Junta del CMAR del Noroeste" </w:instrText>
      </w:r>
      <w:r w:rsidR="008A33FE" w:rsidRPr="00A81094">
        <w:rPr>
          <w:rFonts w:ascii="Times New Roman" w:hAnsi="Times New Roman" w:cs="Times New Roman"/>
          <w:color w:val="auto"/>
          <w:sz w:val="24"/>
          <w:szCs w:val="24"/>
        </w:rPr>
        <w:fldChar w:fldCharType="end"/>
      </w:r>
    </w:p>
    <w:p w14:paraId="4C9D5C1D" w14:textId="77777777" w:rsidR="002B3DBB" w:rsidRPr="00A81094" w:rsidRDefault="002B3DBB" w:rsidP="002B3DBB">
      <w:pPr>
        <w:pStyle w:val="ListParagraph"/>
        <w:ind w:left="1440"/>
        <w:jc w:val="both"/>
        <w:rPr>
          <w:rFonts w:ascii="Times New Roman" w:hAnsi="Times New Roman" w:cs="Times New Roman"/>
          <w:b/>
          <w:bCs/>
          <w:sz w:val="24"/>
          <w:szCs w:val="24"/>
        </w:rPr>
      </w:pPr>
    </w:p>
    <w:p w14:paraId="451DFAF7" w14:textId="77777777" w:rsidR="002B3DBB" w:rsidRPr="00A81094" w:rsidRDefault="002B3DBB" w:rsidP="00A776AE">
      <w:pPr>
        <w:pStyle w:val="ListParagraph"/>
        <w:numPr>
          <w:ilvl w:val="2"/>
          <w:numId w:val="8"/>
        </w:numPr>
        <w:jc w:val="both"/>
        <w:rPr>
          <w:rFonts w:ascii="Times New Roman" w:hAnsi="Times New Roman" w:cs="Times New Roman"/>
          <w:sz w:val="24"/>
          <w:szCs w:val="24"/>
        </w:rPr>
      </w:pPr>
      <w:r w:rsidRPr="00A81094">
        <w:rPr>
          <w:rFonts w:ascii="Times New Roman" w:hAnsi="Times New Roman" w:cs="Times New Roman"/>
          <w:sz w:val="24"/>
          <w:szCs w:val="24"/>
        </w:rPr>
        <w:t>Cualquier persona natural o jurídica integrante de las Instituciones de Servicio de Salud podrá solicitar reconsideración de cualquier resolución adversa de la Junta del CMAR del Noroeste, presentando una solicitud escrita o moción de reconsideración, dentro del término de veinte (20) días siguientes a la notificación de la decisión. Dicha solicitud debe incluir las razones o fundamentos para su solicitud.</w:t>
      </w:r>
    </w:p>
    <w:p w14:paraId="62D1C03B" w14:textId="77777777" w:rsidR="002B3DBB" w:rsidRPr="00A81094" w:rsidRDefault="002B3DBB" w:rsidP="002B3DBB">
      <w:pPr>
        <w:pStyle w:val="ListParagraph"/>
        <w:ind w:left="1080"/>
        <w:jc w:val="both"/>
        <w:rPr>
          <w:rFonts w:ascii="Times New Roman" w:hAnsi="Times New Roman" w:cs="Times New Roman"/>
          <w:sz w:val="24"/>
          <w:szCs w:val="24"/>
        </w:rPr>
      </w:pPr>
    </w:p>
    <w:p w14:paraId="2A319D70" w14:textId="5E902820" w:rsidR="002B3DBB" w:rsidRPr="00A81094" w:rsidRDefault="002B3DBB" w:rsidP="00A776AE">
      <w:pPr>
        <w:pStyle w:val="ListParagraph"/>
        <w:numPr>
          <w:ilvl w:val="2"/>
          <w:numId w:val="8"/>
        </w:numPr>
        <w:jc w:val="both"/>
        <w:rPr>
          <w:rFonts w:ascii="Times New Roman" w:hAnsi="Times New Roman" w:cs="Times New Roman"/>
          <w:sz w:val="24"/>
          <w:szCs w:val="24"/>
        </w:rPr>
      </w:pPr>
      <w:r w:rsidRPr="00A81094">
        <w:rPr>
          <w:rFonts w:ascii="Times New Roman" w:hAnsi="Times New Roman" w:cs="Times New Roman"/>
          <w:sz w:val="24"/>
          <w:szCs w:val="24"/>
        </w:rPr>
        <w:t>La Junta del CMAR del Noroeste podrá conceder una vista de considerarla necesaria o de ser solicitada para la evaluación de la solicitud de reconsideración. El procedimiento a seguir durante dicha vista será conforme a este Reglamento.</w:t>
      </w:r>
    </w:p>
    <w:p w14:paraId="135E242C" w14:textId="77777777" w:rsidR="002B3DBB" w:rsidRPr="00A81094" w:rsidRDefault="002B3DBB" w:rsidP="002B3DBB">
      <w:pPr>
        <w:pStyle w:val="ListParagraph"/>
        <w:ind w:left="1080"/>
        <w:jc w:val="both"/>
        <w:rPr>
          <w:rFonts w:ascii="Times New Roman" w:hAnsi="Times New Roman" w:cs="Times New Roman"/>
          <w:sz w:val="24"/>
          <w:szCs w:val="24"/>
        </w:rPr>
      </w:pPr>
    </w:p>
    <w:p w14:paraId="4C71A502" w14:textId="77777777" w:rsidR="002B3DBB" w:rsidRPr="00A81094" w:rsidRDefault="002B3DBB" w:rsidP="00A776AE">
      <w:pPr>
        <w:pStyle w:val="ListParagraph"/>
        <w:numPr>
          <w:ilvl w:val="2"/>
          <w:numId w:val="8"/>
        </w:numPr>
        <w:jc w:val="both"/>
        <w:rPr>
          <w:rFonts w:ascii="Times New Roman" w:hAnsi="Times New Roman" w:cs="Times New Roman"/>
          <w:sz w:val="24"/>
          <w:szCs w:val="24"/>
        </w:rPr>
      </w:pPr>
      <w:r w:rsidRPr="00A81094">
        <w:rPr>
          <w:rFonts w:ascii="Times New Roman" w:hAnsi="Times New Roman" w:cs="Times New Roman"/>
          <w:sz w:val="24"/>
          <w:szCs w:val="24"/>
        </w:rPr>
        <w:t>La Junta del CMAR del Noroeste podrá nombrar a uno o una de sus integrantes como Oficial Examinador para que presida la vista y le rinde un informe con sus determinaciones y recomendaciones. Por acuerdo de la Junta del CMAR del Noroeste, el o la Oficial Examinador podrá ser un funcionario designado de cualquiera de las Instituciones de Servicio de Salud afiliadas al CMAR del Noroeste o podrá ser un consultor o consultora externa que para dichos fines sea reclutado por la Junta. Si el o la Oficial Examinador que preside la vista es un integrante de la Junta, luego de presentar su informe, se inhibirá de participar en la determinación final que tome la Junta del CMAR del Noroeste.</w:t>
      </w:r>
    </w:p>
    <w:p w14:paraId="37BCCB99" w14:textId="77777777" w:rsidR="002B3DBB" w:rsidRPr="00A81094" w:rsidRDefault="002B3DBB" w:rsidP="000657ED">
      <w:pPr>
        <w:pStyle w:val="ListParagraph"/>
        <w:ind w:left="1080"/>
        <w:jc w:val="both"/>
        <w:rPr>
          <w:rFonts w:ascii="Times New Roman" w:hAnsi="Times New Roman" w:cs="Times New Roman"/>
          <w:sz w:val="24"/>
          <w:szCs w:val="24"/>
        </w:rPr>
      </w:pPr>
    </w:p>
    <w:p w14:paraId="3ED416F7" w14:textId="77777777" w:rsidR="002B3DBB" w:rsidRPr="00A81094" w:rsidRDefault="002B3DBB" w:rsidP="00A776AE">
      <w:pPr>
        <w:pStyle w:val="ListParagraph"/>
        <w:numPr>
          <w:ilvl w:val="2"/>
          <w:numId w:val="8"/>
        </w:numPr>
        <w:jc w:val="both"/>
        <w:rPr>
          <w:rFonts w:ascii="Times New Roman" w:hAnsi="Times New Roman" w:cs="Times New Roman"/>
          <w:sz w:val="24"/>
          <w:szCs w:val="24"/>
        </w:rPr>
      </w:pPr>
      <w:r w:rsidRPr="00A81094">
        <w:rPr>
          <w:rFonts w:ascii="Times New Roman" w:hAnsi="Times New Roman" w:cs="Times New Roman"/>
          <w:sz w:val="24"/>
          <w:szCs w:val="24"/>
        </w:rPr>
        <w:t>Una vez acogida la solicitud o Moción de Reconsideración, la Junta debe resolverla dentro de los noventa (90) días siguientes a su presentación.</w:t>
      </w:r>
    </w:p>
    <w:p w14:paraId="07B1D868" w14:textId="77777777" w:rsidR="00E35AAB" w:rsidRPr="00A81094" w:rsidRDefault="00E35AAB" w:rsidP="000657ED">
      <w:pPr>
        <w:pStyle w:val="ListParagraph"/>
        <w:jc w:val="both"/>
        <w:rPr>
          <w:rFonts w:ascii="Times New Roman" w:hAnsi="Times New Roman" w:cs="Times New Roman"/>
          <w:sz w:val="24"/>
          <w:szCs w:val="24"/>
        </w:rPr>
      </w:pPr>
    </w:p>
    <w:p w14:paraId="4D7474CE" w14:textId="4E733FDE" w:rsidR="00E35AAB" w:rsidRPr="00A81094" w:rsidRDefault="00491287" w:rsidP="00A81094">
      <w:pPr>
        <w:pStyle w:val="Heading2"/>
        <w:rPr>
          <w:rFonts w:ascii="Times New Roman" w:hAnsi="Times New Roman" w:cs="Times New Roman"/>
          <w:color w:val="auto"/>
          <w:sz w:val="24"/>
          <w:szCs w:val="24"/>
        </w:rPr>
      </w:pPr>
      <w:bookmarkStart w:id="15" w:name="_Toc178845911"/>
      <w:r w:rsidRPr="00A81094">
        <w:rPr>
          <w:rFonts w:ascii="Times New Roman" w:hAnsi="Times New Roman" w:cs="Times New Roman"/>
          <w:color w:val="auto"/>
          <w:sz w:val="24"/>
          <w:szCs w:val="24"/>
        </w:rPr>
        <w:t xml:space="preserve">REGLA 12 </w:t>
      </w:r>
      <w:r w:rsidR="00E35AAB" w:rsidRPr="00A81094">
        <w:rPr>
          <w:rFonts w:ascii="Times New Roman" w:hAnsi="Times New Roman" w:cs="Times New Roman"/>
          <w:color w:val="auto"/>
          <w:sz w:val="24"/>
          <w:szCs w:val="24"/>
        </w:rPr>
        <w:t xml:space="preserve">- Procedimientos </w:t>
      </w:r>
      <w:r w:rsidR="00C95867" w:rsidRPr="00A81094">
        <w:rPr>
          <w:rFonts w:ascii="Times New Roman" w:hAnsi="Times New Roman" w:cs="Times New Roman"/>
          <w:color w:val="auto"/>
          <w:sz w:val="24"/>
          <w:szCs w:val="24"/>
        </w:rPr>
        <w:t>D</w:t>
      </w:r>
      <w:r w:rsidR="00E35AAB" w:rsidRPr="00A81094">
        <w:rPr>
          <w:rFonts w:ascii="Times New Roman" w:hAnsi="Times New Roman" w:cs="Times New Roman"/>
          <w:color w:val="auto"/>
          <w:sz w:val="24"/>
          <w:szCs w:val="24"/>
        </w:rPr>
        <w:t>urante la Vista</w:t>
      </w:r>
      <w:bookmarkEnd w:id="15"/>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12 - Procedimientos Durante la Vista"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12 - Procedimientos Durante la Vista" </w:instrText>
      </w:r>
      <w:r w:rsidR="008A33FE" w:rsidRPr="00A81094">
        <w:rPr>
          <w:rFonts w:ascii="Times New Roman" w:hAnsi="Times New Roman" w:cs="Times New Roman"/>
          <w:color w:val="auto"/>
          <w:sz w:val="24"/>
          <w:szCs w:val="24"/>
        </w:rPr>
        <w:fldChar w:fldCharType="end"/>
      </w:r>
    </w:p>
    <w:p w14:paraId="4DA3228A" w14:textId="77777777" w:rsidR="00E35AAB" w:rsidRPr="00A81094" w:rsidRDefault="00E35AAB" w:rsidP="000657ED">
      <w:pPr>
        <w:pStyle w:val="ListParagraph"/>
        <w:jc w:val="both"/>
        <w:rPr>
          <w:rFonts w:ascii="Times New Roman" w:hAnsi="Times New Roman" w:cs="Times New Roman"/>
          <w:sz w:val="24"/>
          <w:szCs w:val="24"/>
        </w:rPr>
      </w:pPr>
    </w:p>
    <w:p w14:paraId="6229B863" w14:textId="6F0F897A" w:rsidR="004E732F" w:rsidRPr="00A81094" w:rsidRDefault="004E732F" w:rsidP="00A776AE">
      <w:pPr>
        <w:pStyle w:val="ListParagraph"/>
        <w:numPr>
          <w:ilvl w:val="2"/>
          <w:numId w:val="9"/>
        </w:numPr>
        <w:jc w:val="both"/>
        <w:rPr>
          <w:rFonts w:ascii="Times New Roman" w:hAnsi="Times New Roman" w:cs="Times New Roman"/>
          <w:sz w:val="24"/>
          <w:szCs w:val="24"/>
        </w:rPr>
      </w:pPr>
      <w:r w:rsidRPr="00A81094">
        <w:rPr>
          <w:rFonts w:ascii="Times New Roman" w:hAnsi="Times New Roman" w:cs="Times New Roman"/>
          <w:sz w:val="24"/>
          <w:szCs w:val="24"/>
        </w:rPr>
        <w:t>La Junta del CMAR del Noroeste podrá motu proprio o a solicitud de parte señalar una vista para considerar cualquier solicitud o moción de reconsideración. Notificar</w:t>
      </w:r>
      <w:r w:rsidR="005362FB">
        <w:rPr>
          <w:rFonts w:ascii="Times New Roman" w:hAnsi="Times New Roman" w:cs="Times New Roman"/>
          <w:sz w:val="24"/>
          <w:szCs w:val="24"/>
        </w:rPr>
        <w:t xml:space="preserve">á </w:t>
      </w:r>
      <w:r w:rsidRPr="00A81094">
        <w:rPr>
          <w:rFonts w:ascii="Times New Roman" w:hAnsi="Times New Roman" w:cs="Times New Roman"/>
          <w:sz w:val="24"/>
          <w:szCs w:val="24"/>
        </w:rPr>
        <w:t>por escrito a todas las partes o sus representantes legales, la fecha, hora y lugar en que se celebrar</w:t>
      </w:r>
      <w:r w:rsidR="005362FB">
        <w:rPr>
          <w:rFonts w:ascii="Times New Roman" w:hAnsi="Times New Roman" w:cs="Times New Roman"/>
          <w:sz w:val="24"/>
          <w:szCs w:val="24"/>
        </w:rPr>
        <w:t>á</w:t>
      </w:r>
      <w:r w:rsidRPr="00A81094">
        <w:rPr>
          <w:rFonts w:ascii="Times New Roman" w:hAnsi="Times New Roman" w:cs="Times New Roman"/>
          <w:sz w:val="24"/>
          <w:szCs w:val="24"/>
        </w:rPr>
        <w:t xml:space="preserve"> la misma. La notificación se hará por correo o personalmente, con no menos de quince (15) días de anticipación a la fecha de la vista. La notificación incluirá:</w:t>
      </w:r>
    </w:p>
    <w:p w14:paraId="7C2CFD3B" w14:textId="77777777" w:rsidR="004E732F" w:rsidRPr="00A81094" w:rsidRDefault="004E732F" w:rsidP="000657ED">
      <w:pPr>
        <w:pStyle w:val="ListParagraph"/>
        <w:ind w:left="1080"/>
        <w:jc w:val="both"/>
        <w:rPr>
          <w:rFonts w:ascii="Times New Roman" w:hAnsi="Times New Roman" w:cs="Times New Roman"/>
          <w:sz w:val="24"/>
          <w:szCs w:val="24"/>
        </w:rPr>
      </w:pPr>
    </w:p>
    <w:p w14:paraId="5150A9A4" w14:textId="77777777" w:rsidR="006349E4" w:rsidRPr="00A81094" w:rsidRDefault="006349E4" w:rsidP="00A776AE">
      <w:pPr>
        <w:pStyle w:val="ListParagraph"/>
        <w:numPr>
          <w:ilvl w:val="3"/>
          <w:numId w:val="9"/>
        </w:numPr>
        <w:jc w:val="both"/>
        <w:rPr>
          <w:rFonts w:ascii="Times New Roman" w:hAnsi="Times New Roman" w:cs="Times New Roman"/>
          <w:sz w:val="24"/>
          <w:szCs w:val="24"/>
        </w:rPr>
      </w:pPr>
      <w:r w:rsidRPr="00A81094">
        <w:rPr>
          <w:rFonts w:ascii="Times New Roman" w:hAnsi="Times New Roman" w:cs="Times New Roman"/>
          <w:sz w:val="24"/>
          <w:szCs w:val="24"/>
        </w:rPr>
        <w:t>Fecha, hora y lugar de la vista, así como su naturaleza y propósito.</w:t>
      </w:r>
    </w:p>
    <w:p w14:paraId="0BB18ED3" w14:textId="77777777" w:rsidR="00472445" w:rsidRPr="00A81094" w:rsidRDefault="00472445" w:rsidP="000657ED">
      <w:pPr>
        <w:pStyle w:val="ListParagraph"/>
        <w:ind w:left="1440"/>
        <w:jc w:val="both"/>
        <w:rPr>
          <w:rFonts w:ascii="Times New Roman" w:hAnsi="Times New Roman" w:cs="Times New Roman"/>
          <w:sz w:val="24"/>
          <w:szCs w:val="24"/>
        </w:rPr>
      </w:pPr>
    </w:p>
    <w:p w14:paraId="5ADEA39D" w14:textId="62AFD638" w:rsidR="00472445" w:rsidRPr="00A81094" w:rsidRDefault="006349E4" w:rsidP="00A776AE">
      <w:pPr>
        <w:pStyle w:val="ListParagraph"/>
        <w:numPr>
          <w:ilvl w:val="3"/>
          <w:numId w:val="9"/>
        </w:numPr>
        <w:jc w:val="both"/>
        <w:rPr>
          <w:rFonts w:ascii="Times New Roman" w:hAnsi="Times New Roman" w:cs="Times New Roman"/>
          <w:sz w:val="24"/>
          <w:szCs w:val="24"/>
        </w:rPr>
      </w:pPr>
      <w:r w:rsidRPr="00A81094">
        <w:rPr>
          <w:rFonts w:ascii="Times New Roman" w:hAnsi="Times New Roman" w:cs="Times New Roman"/>
          <w:sz w:val="24"/>
          <w:szCs w:val="24"/>
        </w:rPr>
        <w:lastRenderedPageBreak/>
        <w:t>Advertencia de que las partes podrán comparecer por derecho propio o con asistencia legal.</w:t>
      </w:r>
    </w:p>
    <w:p w14:paraId="45A15FA2" w14:textId="77777777" w:rsidR="00472445" w:rsidRPr="00A81094" w:rsidRDefault="00472445" w:rsidP="000657ED">
      <w:pPr>
        <w:pStyle w:val="ListParagraph"/>
        <w:ind w:left="1440"/>
        <w:jc w:val="both"/>
        <w:rPr>
          <w:rFonts w:ascii="Times New Roman" w:hAnsi="Times New Roman" w:cs="Times New Roman"/>
          <w:sz w:val="24"/>
          <w:szCs w:val="24"/>
        </w:rPr>
      </w:pPr>
    </w:p>
    <w:p w14:paraId="4E3A5C9B" w14:textId="0B727531" w:rsidR="00472445" w:rsidRPr="00A81094" w:rsidRDefault="006349E4" w:rsidP="00A776AE">
      <w:pPr>
        <w:pStyle w:val="ListParagraph"/>
        <w:numPr>
          <w:ilvl w:val="3"/>
          <w:numId w:val="9"/>
        </w:numPr>
        <w:jc w:val="both"/>
        <w:rPr>
          <w:rFonts w:ascii="Times New Roman" w:hAnsi="Times New Roman" w:cs="Times New Roman"/>
          <w:sz w:val="24"/>
          <w:szCs w:val="24"/>
        </w:rPr>
      </w:pPr>
      <w:r w:rsidRPr="00A81094">
        <w:rPr>
          <w:rFonts w:ascii="Times New Roman" w:hAnsi="Times New Roman" w:cs="Times New Roman"/>
          <w:sz w:val="24"/>
          <w:szCs w:val="24"/>
        </w:rPr>
        <w:t>Cita de la disposición legal o reglamentaria que autoriza la celebración de la vista.</w:t>
      </w:r>
    </w:p>
    <w:p w14:paraId="1495B480" w14:textId="77777777" w:rsidR="00472445" w:rsidRPr="00A81094" w:rsidRDefault="00472445" w:rsidP="000657ED">
      <w:pPr>
        <w:pStyle w:val="ListParagraph"/>
        <w:ind w:left="1440"/>
        <w:jc w:val="both"/>
        <w:rPr>
          <w:rFonts w:ascii="Times New Roman" w:hAnsi="Times New Roman" w:cs="Times New Roman"/>
          <w:sz w:val="24"/>
          <w:szCs w:val="24"/>
        </w:rPr>
      </w:pPr>
    </w:p>
    <w:p w14:paraId="7E9BC32E" w14:textId="1C4319DF" w:rsidR="00472445" w:rsidRPr="00A81094" w:rsidRDefault="006349E4" w:rsidP="00A776AE">
      <w:pPr>
        <w:pStyle w:val="ListParagraph"/>
        <w:numPr>
          <w:ilvl w:val="3"/>
          <w:numId w:val="9"/>
        </w:numPr>
        <w:jc w:val="both"/>
        <w:rPr>
          <w:rFonts w:ascii="Times New Roman" w:hAnsi="Times New Roman" w:cs="Times New Roman"/>
          <w:sz w:val="24"/>
          <w:szCs w:val="24"/>
        </w:rPr>
      </w:pPr>
      <w:r w:rsidRPr="00A81094">
        <w:rPr>
          <w:rFonts w:ascii="Times New Roman" w:hAnsi="Times New Roman" w:cs="Times New Roman"/>
          <w:sz w:val="24"/>
          <w:szCs w:val="24"/>
        </w:rPr>
        <w:t>Apercibimiento de las medidas que la Junta Regional podrá tomar si una de las partes no comparece a la vista.</w:t>
      </w:r>
    </w:p>
    <w:p w14:paraId="334BD0F3" w14:textId="77777777" w:rsidR="00472445" w:rsidRPr="00A81094" w:rsidRDefault="00472445" w:rsidP="000657ED">
      <w:pPr>
        <w:pStyle w:val="ListParagraph"/>
        <w:ind w:left="1440"/>
        <w:jc w:val="both"/>
        <w:rPr>
          <w:rFonts w:ascii="Times New Roman" w:hAnsi="Times New Roman" w:cs="Times New Roman"/>
          <w:sz w:val="24"/>
          <w:szCs w:val="24"/>
        </w:rPr>
      </w:pPr>
    </w:p>
    <w:p w14:paraId="3D94DF78" w14:textId="77777777" w:rsidR="006349E4" w:rsidRPr="00A81094" w:rsidRDefault="006349E4" w:rsidP="00A776AE">
      <w:pPr>
        <w:pStyle w:val="ListParagraph"/>
        <w:numPr>
          <w:ilvl w:val="3"/>
          <w:numId w:val="9"/>
        </w:numPr>
        <w:jc w:val="both"/>
        <w:rPr>
          <w:rFonts w:ascii="Times New Roman" w:hAnsi="Times New Roman" w:cs="Times New Roman"/>
          <w:sz w:val="24"/>
          <w:szCs w:val="24"/>
        </w:rPr>
      </w:pPr>
      <w:r w:rsidRPr="00A81094">
        <w:rPr>
          <w:rFonts w:ascii="Times New Roman" w:hAnsi="Times New Roman" w:cs="Times New Roman"/>
          <w:sz w:val="24"/>
          <w:szCs w:val="24"/>
        </w:rPr>
        <w:t>Apercibimiento de que la vista no podrá ser suspendida a menos que medie justa causa.</w:t>
      </w:r>
    </w:p>
    <w:p w14:paraId="11981AA9" w14:textId="77777777" w:rsidR="00855DC6" w:rsidRPr="00A81094" w:rsidRDefault="00855DC6" w:rsidP="000657ED">
      <w:pPr>
        <w:pStyle w:val="ListParagraph"/>
        <w:jc w:val="both"/>
        <w:rPr>
          <w:rFonts w:ascii="Times New Roman" w:hAnsi="Times New Roman" w:cs="Times New Roman"/>
          <w:sz w:val="24"/>
          <w:szCs w:val="24"/>
        </w:rPr>
      </w:pPr>
    </w:p>
    <w:p w14:paraId="60EC5931" w14:textId="77777777" w:rsidR="00855DC6" w:rsidRPr="00A81094" w:rsidRDefault="00855DC6" w:rsidP="00A776AE">
      <w:pPr>
        <w:pStyle w:val="ListParagraph"/>
        <w:numPr>
          <w:ilvl w:val="2"/>
          <w:numId w:val="9"/>
        </w:numPr>
        <w:jc w:val="both"/>
        <w:rPr>
          <w:rFonts w:ascii="Times New Roman" w:hAnsi="Times New Roman" w:cs="Times New Roman"/>
          <w:sz w:val="24"/>
          <w:szCs w:val="24"/>
        </w:rPr>
      </w:pPr>
      <w:r w:rsidRPr="00A81094">
        <w:rPr>
          <w:rFonts w:ascii="Times New Roman" w:hAnsi="Times New Roman" w:cs="Times New Roman"/>
          <w:sz w:val="24"/>
          <w:szCs w:val="24"/>
        </w:rPr>
        <w:t>Si una parte debidamente citada a la vista no comparece, el o la Oficial Examinador que presida la vista podrá declarar a la parte ausente en rebeldía y continuar el procedimiento sin su participación, pero notificara a dicha parte su determinación, los fundamentos para la misma y el recurso de revisión disponible.</w:t>
      </w:r>
    </w:p>
    <w:p w14:paraId="618E8687" w14:textId="77777777" w:rsidR="0050019E" w:rsidRPr="00A81094" w:rsidRDefault="0050019E" w:rsidP="000657ED">
      <w:pPr>
        <w:pStyle w:val="ListParagraph"/>
        <w:ind w:left="1080"/>
        <w:jc w:val="both"/>
        <w:rPr>
          <w:rFonts w:ascii="Times New Roman" w:hAnsi="Times New Roman" w:cs="Times New Roman"/>
          <w:sz w:val="24"/>
          <w:szCs w:val="24"/>
        </w:rPr>
      </w:pPr>
    </w:p>
    <w:p w14:paraId="66269CA1" w14:textId="2BFE9B0A" w:rsidR="00855DC6" w:rsidRPr="00A81094" w:rsidRDefault="00855DC6" w:rsidP="00A776AE">
      <w:pPr>
        <w:pStyle w:val="ListParagraph"/>
        <w:numPr>
          <w:ilvl w:val="2"/>
          <w:numId w:val="9"/>
        </w:numPr>
        <w:jc w:val="both"/>
        <w:rPr>
          <w:rFonts w:ascii="Times New Roman" w:hAnsi="Times New Roman" w:cs="Times New Roman"/>
          <w:sz w:val="24"/>
          <w:szCs w:val="24"/>
        </w:rPr>
      </w:pPr>
      <w:r w:rsidRPr="00A81094">
        <w:rPr>
          <w:rFonts w:ascii="Times New Roman" w:hAnsi="Times New Roman" w:cs="Times New Roman"/>
          <w:sz w:val="24"/>
          <w:szCs w:val="24"/>
        </w:rPr>
        <w:t>Toda solicitud de suspensión de vista debe ser presentada con por lo menos, cinco (5) días laborables de anticipación a la fecha señalada para la vista.</w:t>
      </w:r>
    </w:p>
    <w:p w14:paraId="2F9F0498" w14:textId="77777777" w:rsidR="0050019E" w:rsidRPr="00A81094" w:rsidRDefault="0050019E" w:rsidP="000657ED">
      <w:pPr>
        <w:pStyle w:val="ListParagraph"/>
        <w:ind w:left="1080"/>
        <w:jc w:val="both"/>
        <w:rPr>
          <w:rFonts w:ascii="Times New Roman" w:hAnsi="Times New Roman" w:cs="Times New Roman"/>
          <w:sz w:val="24"/>
          <w:szCs w:val="24"/>
        </w:rPr>
      </w:pPr>
    </w:p>
    <w:p w14:paraId="7253BD54" w14:textId="785B2F54" w:rsidR="00855DC6" w:rsidRPr="00A81094" w:rsidRDefault="00855DC6" w:rsidP="00A776AE">
      <w:pPr>
        <w:pStyle w:val="ListParagraph"/>
        <w:numPr>
          <w:ilvl w:val="2"/>
          <w:numId w:val="9"/>
        </w:numPr>
        <w:jc w:val="both"/>
        <w:rPr>
          <w:rFonts w:ascii="Times New Roman" w:hAnsi="Times New Roman" w:cs="Times New Roman"/>
          <w:sz w:val="24"/>
          <w:szCs w:val="24"/>
        </w:rPr>
      </w:pPr>
      <w:r w:rsidRPr="00A81094">
        <w:rPr>
          <w:rFonts w:ascii="Times New Roman" w:hAnsi="Times New Roman" w:cs="Times New Roman"/>
          <w:sz w:val="24"/>
          <w:szCs w:val="24"/>
        </w:rPr>
        <w:t>Las Reglas de Procedimiento Civil y de Evidencia aplicar</w:t>
      </w:r>
      <w:r w:rsidR="005362FB">
        <w:rPr>
          <w:rFonts w:ascii="Times New Roman" w:hAnsi="Times New Roman" w:cs="Times New Roman"/>
          <w:sz w:val="24"/>
          <w:szCs w:val="24"/>
        </w:rPr>
        <w:t>á</w:t>
      </w:r>
      <w:r w:rsidRPr="00A81094">
        <w:rPr>
          <w:rFonts w:ascii="Times New Roman" w:hAnsi="Times New Roman" w:cs="Times New Roman"/>
          <w:sz w:val="24"/>
          <w:szCs w:val="24"/>
        </w:rPr>
        <w:t>n de modo flexible durante la vista. Los principios fundamentales de evidencia serán utilizados para lograr una solución rápida, justa y económica del procedimiento.</w:t>
      </w:r>
    </w:p>
    <w:p w14:paraId="05FCBA67" w14:textId="77777777" w:rsidR="0050019E" w:rsidRPr="00A81094" w:rsidRDefault="0050019E" w:rsidP="000657ED">
      <w:pPr>
        <w:pStyle w:val="ListParagraph"/>
        <w:ind w:left="1080"/>
        <w:jc w:val="both"/>
        <w:rPr>
          <w:rFonts w:ascii="Times New Roman" w:hAnsi="Times New Roman" w:cs="Times New Roman"/>
          <w:sz w:val="24"/>
          <w:szCs w:val="24"/>
        </w:rPr>
      </w:pPr>
    </w:p>
    <w:p w14:paraId="11932E7D" w14:textId="02801044" w:rsidR="00855DC6" w:rsidRPr="00A81094" w:rsidRDefault="00855DC6" w:rsidP="00A776AE">
      <w:pPr>
        <w:pStyle w:val="ListParagraph"/>
        <w:numPr>
          <w:ilvl w:val="2"/>
          <w:numId w:val="9"/>
        </w:numPr>
        <w:jc w:val="both"/>
        <w:rPr>
          <w:rFonts w:ascii="Times New Roman" w:hAnsi="Times New Roman" w:cs="Times New Roman"/>
          <w:sz w:val="24"/>
          <w:szCs w:val="24"/>
        </w:rPr>
      </w:pPr>
      <w:r w:rsidRPr="00A81094">
        <w:rPr>
          <w:rFonts w:ascii="Times New Roman" w:hAnsi="Times New Roman" w:cs="Times New Roman"/>
          <w:sz w:val="24"/>
          <w:szCs w:val="24"/>
        </w:rPr>
        <w:t>Los procedimientos durante la vista serán grabados en cinta magnetofonía y a solicitud de las partes, se proveerá copia de dicha grabación, luego del pago por el costo de regrabación.</w:t>
      </w:r>
    </w:p>
    <w:p w14:paraId="2F6A66E9" w14:textId="77777777" w:rsidR="0050019E" w:rsidRPr="00A81094" w:rsidRDefault="0050019E" w:rsidP="000657ED">
      <w:pPr>
        <w:pStyle w:val="ListParagraph"/>
        <w:ind w:left="1080"/>
        <w:jc w:val="both"/>
        <w:rPr>
          <w:rFonts w:ascii="Times New Roman" w:hAnsi="Times New Roman" w:cs="Times New Roman"/>
          <w:sz w:val="24"/>
          <w:szCs w:val="24"/>
        </w:rPr>
      </w:pPr>
    </w:p>
    <w:p w14:paraId="566B2556" w14:textId="67F857B9" w:rsidR="00855DC6" w:rsidRPr="00A81094" w:rsidRDefault="005362FB" w:rsidP="00A776AE">
      <w:pPr>
        <w:pStyle w:val="ListParagraph"/>
        <w:numPr>
          <w:ilvl w:val="2"/>
          <w:numId w:val="9"/>
        </w:numPr>
        <w:jc w:val="both"/>
        <w:rPr>
          <w:rFonts w:ascii="Times New Roman" w:hAnsi="Times New Roman" w:cs="Times New Roman"/>
          <w:sz w:val="24"/>
          <w:szCs w:val="24"/>
        </w:rPr>
      </w:pPr>
      <w:r>
        <w:rPr>
          <w:rFonts w:ascii="Times New Roman" w:hAnsi="Times New Roman" w:cs="Times New Roman"/>
          <w:sz w:val="24"/>
          <w:szCs w:val="24"/>
        </w:rPr>
        <w:t>El(la)</w:t>
      </w:r>
      <w:r w:rsidR="00855DC6" w:rsidRPr="00A81094">
        <w:rPr>
          <w:rFonts w:ascii="Times New Roman" w:hAnsi="Times New Roman" w:cs="Times New Roman"/>
          <w:sz w:val="24"/>
          <w:szCs w:val="24"/>
        </w:rPr>
        <w:t xml:space="preserve"> Oficial Examinador</w:t>
      </w:r>
      <w:r>
        <w:rPr>
          <w:rFonts w:ascii="Times New Roman" w:hAnsi="Times New Roman" w:cs="Times New Roman"/>
          <w:sz w:val="24"/>
          <w:szCs w:val="24"/>
        </w:rPr>
        <w:t>(a)</w:t>
      </w:r>
      <w:r w:rsidR="00855DC6" w:rsidRPr="00A81094">
        <w:rPr>
          <w:rFonts w:ascii="Times New Roman" w:hAnsi="Times New Roman" w:cs="Times New Roman"/>
          <w:sz w:val="24"/>
          <w:szCs w:val="24"/>
        </w:rPr>
        <w:t xml:space="preserve"> juramentará a los testigos con anterioridad a la prestación de declaración por estos. A su discreción, se </w:t>
      </w:r>
      <w:r w:rsidR="0050019E" w:rsidRPr="00A81094">
        <w:rPr>
          <w:rFonts w:ascii="Times New Roman" w:hAnsi="Times New Roman" w:cs="Times New Roman"/>
          <w:sz w:val="24"/>
          <w:szCs w:val="24"/>
        </w:rPr>
        <w:t>ordenará</w:t>
      </w:r>
      <w:r w:rsidR="00855DC6" w:rsidRPr="00A81094">
        <w:rPr>
          <w:rFonts w:ascii="Times New Roman" w:hAnsi="Times New Roman" w:cs="Times New Roman"/>
          <w:sz w:val="24"/>
          <w:szCs w:val="24"/>
        </w:rPr>
        <w:t xml:space="preserve"> el retiro de los testigos del salón de la vista, hasta el momento en que sean llamados a declarar.</w:t>
      </w:r>
    </w:p>
    <w:p w14:paraId="73AED91F" w14:textId="77777777" w:rsidR="0050019E" w:rsidRPr="00A81094" w:rsidRDefault="0050019E" w:rsidP="000657ED">
      <w:pPr>
        <w:pStyle w:val="ListParagraph"/>
        <w:ind w:left="1080"/>
        <w:jc w:val="both"/>
        <w:rPr>
          <w:rFonts w:ascii="Times New Roman" w:hAnsi="Times New Roman" w:cs="Times New Roman"/>
          <w:sz w:val="24"/>
          <w:szCs w:val="24"/>
        </w:rPr>
      </w:pPr>
    </w:p>
    <w:p w14:paraId="238E79E6" w14:textId="77777777" w:rsidR="0050019E" w:rsidRPr="00A81094" w:rsidRDefault="00855DC6" w:rsidP="00A776AE">
      <w:pPr>
        <w:pStyle w:val="ListParagraph"/>
        <w:numPr>
          <w:ilvl w:val="2"/>
          <w:numId w:val="9"/>
        </w:numPr>
        <w:jc w:val="both"/>
        <w:rPr>
          <w:rFonts w:ascii="Times New Roman" w:hAnsi="Times New Roman" w:cs="Times New Roman"/>
          <w:sz w:val="24"/>
          <w:szCs w:val="24"/>
        </w:rPr>
      </w:pPr>
      <w:r w:rsidRPr="00A81094">
        <w:rPr>
          <w:rFonts w:ascii="Times New Roman" w:hAnsi="Times New Roman" w:cs="Times New Roman"/>
          <w:sz w:val="24"/>
          <w:szCs w:val="24"/>
        </w:rPr>
        <w:t>A discreción del Oficial Examinador podrá celebrarse una conferencia con antelación para delimitar las controversias, organizar y acordar otros asuntos pertinentes al proceso a seguir durante la vista.</w:t>
      </w:r>
    </w:p>
    <w:p w14:paraId="2BE7438C" w14:textId="77777777" w:rsidR="0050019E" w:rsidRPr="00A81094" w:rsidRDefault="0050019E" w:rsidP="000657ED">
      <w:pPr>
        <w:pStyle w:val="ListParagraph"/>
        <w:jc w:val="both"/>
        <w:rPr>
          <w:rFonts w:ascii="Times New Roman" w:hAnsi="Times New Roman" w:cs="Times New Roman"/>
          <w:sz w:val="24"/>
          <w:szCs w:val="24"/>
        </w:rPr>
      </w:pPr>
    </w:p>
    <w:p w14:paraId="0230E40F" w14:textId="5C5AFFF1" w:rsidR="00D44850" w:rsidRPr="00A81094" w:rsidRDefault="00855DC6" w:rsidP="00A776AE">
      <w:pPr>
        <w:pStyle w:val="ListParagraph"/>
        <w:numPr>
          <w:ilvl w:val="2"/>
          <w:numId w:val="9"/>
        </w:numPr>
        <w:jc w:val="both"/>
        <w:rPr>
          <w:rFonts w:ascii="Times New Roman" w:hAnsi="Times New Roman" w:cs="Times New Roman"/>
          <w:sz w:val="24"/>
          <w:szCs w:val="24"/>
        </w:rPr>
      </w:pPr>
      <w:r w:rsidRPr="00A81094">
        <w:rPr>
          <w:rFonts w:ascii="Times New Roman" w:hAnsi="Times New Roman" w:cs="Times New Roman"/>
          <w:sz w:val="24"/>
          <w:szCs w:val="24"/>
        </w:rPr>
        <w:t>Al finalizar la vista, a discreción del Oficial Examinador, se podrá conceder a las partes la oportunidad de presentar memorandos de derecho y proyectos de determinación de hechos, dentro de un término de cinco (5) días.</w:t>
      </w:r>
    </w:p>
    <w:p w14:paraId="10F3C471" w14:textId="77777777" w:rsidR="00D44850" w:rsidRPr="00A81094" w:rsidRDefault="00D44850" w:rsidP="000657ED">
      <w:pPr>
        <w:pStyle w:val="ListParagraph"/>
        <w:jc w:val="both"/>
        <w:rPr>
          <w:rFonts w:ascii="Times New Roman" w:hAnsi="Times New Roman" w:cs="Times New Roman"/>
          <w:sz w:val="24"/>
          <w:szCs w:val="24"/>
        </w:rPr>
      </w:pPr>
    </w:p>
    <w:p w14:paraId="32913A44" w14:textId="598E8F9A" w:rsidR="00D44850" w:rsidRPr="00A81094" w:rsidRDefault="005362FB" w:rsidP="00A776AE">
      <w:pPr>
        <w:pStyle w:val="ListParagraph"/>
        <w:numPr>
          <w:ilvl w:val="2"/>
          <w:numId w:val="9"/>
        </w:numPr>
        <w:jc w:val="both"/>
        <w:rPr>
          <w:rFonts w:ascii="Times New Roman" w:hAnsi="Times New Roman" w:cs="Times New Roman"/>
          <w:sz w:val="24"/>
          <w:szCs w:val="24"/>
        </w:rPr>
      </w:pPr>
      <w:r>
        <w:rPr>
          <w:rFonts w:ascii="Times New Roman" w:hAnsi="Times New Roman" w:cs="Times New Roman"/>
          <w:sz w:val="24"/>
          <w:szCs w:val="24"/>
        </w:rPr>
        <w:t>El(la)</w:t>
      </w:r>
      <w:r w:rsidRPr="00A81094">
        <w:rPr>
          <w:rFonts w:ascii="Times New Roman" w:hAnsi="Times New Roman" w:cs="Times New Roman"/>
          <w:sz w:val="24"/>
          <w:szCs w:val="24"/>
        </w:rPr>
        <w:t xml:space="preserve"> Oficial Examinador</w:t>
      </w:r>
      <w:r>
        <w:rPr>
          <w:rFonts w:ascii="Times New Roman" w:hAnsi="Times New Roman" w:cs="Times New Roman"/>
          <w:sz w:val="24"/>
          <w:szCs w:val="24"/>
        </w:rPr>
        <w:t xml:space="preserve">(a) </w:t>
      </w:r>
      <w:r w:rsidR="00D44850" w:rsidRPr="00A81094">
        <w:rPr>
          <w:rFonts w:ascii="Times New Roman" w:hAnsi="Times New Roman" w:cs="Times New Roman"/>
          <w:sz w:val="24"/>
          <w:szCs w:val="24"/>
        </w:rPr>
        <w:t>presentará un informe a la Junta del CMAR del Noroeste que incluirá:</w:t>
      </w:r>
    </w:p>
    <w:p w14:paraId="7EEBAE78" w14:textId="77777777" w:rsidR="00D44850" w:rsidRPr="00A81094" w:rsidRDefault="00D44850" w:rsidP="000657ED">
      <w:pPr>
        <w:pStyle w:val="ListParagraph"/>
        <w:ind w:left="1080"/>
        <w:jc w:val="both"/>
        <w:rPr>
          <w:rFonts w:ascii="Times New Roman" w:hAnsi="Times New Roman" w:cs="Times New Roman"/>
          <w:sz w:val="24"/>
          <w:szCs w:val="24"/>
        </w:rPr>
      </w:pPr>
    </w:p>
    <w:p w14:paraId="74FA52E3" w14:textId="77777777" w:rsidR="00D44850" w:rsidRPr="00A81094" w:rsidRDefault="00D44850" w:rsidP="00A776AE">
      <w:pPr>
        <w:pStyle w:val="ListParagraph"/>
        <w:numPr>
          <w:ilvl w:val="3"/>
          <w:numId w:val="9"/>
        </w:numPr>
        <w:jc w:val="both"/>
        <w:rPr>
          <w:rFonts w:ascii="Times New Roman" w:hAnsi="Times New Roman" w:cs="Times New Roman"/>
          <w:sz w:val="24"/>
          <w:szCs w:val="24"/>
        </w:rPr>
      </w:pPr>
      <w:r w:rsidRPr="00A81094">
        <w:rPr>
          <w:rFonts w:ascii="Times New Roman" w:hAnsi="Times New Roman" w:cs="Times New Roman"/>
          <w:sz w:val="24"/>
          <w:szCs w:val="24"/>
        </w:rPr>
        <w:t>Identificación de controversia o controversias ante su consideración</w:t>
      </w:r>
    </w:p>
    <w:p w14:paraId="13E197F4" w14:textId="77777777" w:rsidR="00D44850" w:rsidRPr="00A81094" w:rsidRDefault="00D44850" w:rsidP="00A776AE">
      <w:pPr>
        <w:pStyle w:val="ListParagraph"/>
        <w:numPr>
          <w:ilvl w:val="3"/>
          <w:numId w:val="9"/>
        </w:numPr>
        <w:jc w:val="both"/>
        <w:rPr>
          <w:rFonts w:ascii="Times New Roman" w:hAnsi="Times New Roman" w:cs="Times New Roman"/>
          <w:sz w:val="24"/>
          <w:szCs w:val="24"/>
        </w:rPr>
      </w:pPr>
      <w:r w:rsidRPr="00A81094">
        <w:rPr>
          <w:rFonts w:ascii="Times New Roman" w:hAnsi="Times New Roman" w:cs="Times New Roman"/>
          <w:sz w:val="24"/>
          <w:szCs w:val="24"/>
        </w:rPr>
        <w:lastRenderedPageBreak/>
        <w:t>Determinaciones de hecho</w:t>
      </w:r>
    </w:p>
    <w:p w14:paraId="6CDC0749" w14:textId="77777777" w:rsidR="00D44850" w:rsidRPr="00A81094" w:rsidRDefault="00D44850" w:rsidP="00A776AE">
      <w:pPr>
        <w:pStyle w:val="ListParagraph"/>
        <w:numPr>
          <w:ilvl w:val="3"/>
          <w:numId w:val="9"/>
        </w:numPr>
        <w:jc w:val="both"/>
        <w:rPr>
          <w:rFonts w:ascii="Times New Roman" w:hAnsi="Times New Roman" w:cs="Times New Roman"/>
          <w:sz w:val="24"/>
          <w:szCs w:val="24"/>
        </w:rPr>
      </w:pPr>
      <w:r w:rsidRPr="00A81094">
        <w:rPr>
          <w:rFonts w:ascii="Times New Roman" w:hAnsi="Times New Roman" w:cs="Times New Roman"/>
          <w:sz w:val="24"/>
          <w:szCs w:val="24"/>
        </w:rPr>
        <w:t>Conclusiones de derecho</w:t>
      </w:r>
    </w:p>
    <w:p w14:paraId="53D4CBC7" w14:textId="1BE2F4F4" w:rsidR="00D44850" w:rsidRPr="00A81094" w:rsidRDefault="00D44850" w:rsidP="00A776AE">
      <w:pPr>
        <w:pStyle w:val="ListParagraph"/>
        <w:numPr>
          <w:ilvl w:val="3"/>
          <w:numId w:val="9"/>
        </w:numPr>
        <w:jc w:val="both"/>
        <w:rPr>
          <w:rFonts w:ascii="Times New Roman" w:hAnsi="Times New Roman" w:cs="Times New Roman"/>
          <w:sz w:val="24"/>
          <w:szCs w:val="24"/>
        </w:rPr>
      </w:pPr>
      <w:r w:rsidRPr="00A81094">
        <w:rPr>
          <w:rFonts w:ascii="Times New Roman" w:hAnsi="Times New Roman" w:cs="Times New Roman"/>
          <w:sz w:val="24"/>
          <w:szCs w:val="24"/>
        </w:rPr>
        <w:t>Recomendaciones</w:t>
      </w:r>
    </w:p>
    <w:p w14:paraId="1FAA0519" w14:textId="77777777" w:rsidR="00D44850" w:rsidRPr="00A81094" w:rsidRDefault="00D44850" w:rsidP="000657ED">
      <w:pPr>
        <w:pStyle w:val="ListParagraph"/>
        <w:ind w:left="1080"/>
        <w:jc w:val="both"/>
        <w:rPr>
          <w:rFonts w:ascii="Times New Roman" w:hAnsi="Times New Roman" w:cs="Times New Roman"/>
          <w:sz w:val="24"/>
          <w:szCs w:val="24"/>
        </w:rPr>
      </w:pPr>
    </w:p>
    <w:p w14:paraId="33925C82" w14:textId="5F68DAC0" w:rsidR="00D44850" w:rsidRPr="00A81094" w:rsidRDefault="00D44850" w:rsidP="000657ED">
      <w:pPr>
        <w:pStyle w:val="ListParagraph"/>
        <w:ind w:left="1080"/>
        <w:jc w:val="both"/>
        <w:rPr>
          <w:rFonts w:ascii="Times New Roman" w:hAnsi="Times New Roman" w:cs="Times New Roman"/>
          <w:sz w:val="24"/>
          <w:szCs w:val="24"/>
        </w:rPr>
      </w:pPr>
      <w:r w:rsidRPr="00A81094">
        <w:rPr>
          <w:rFonts w:ascii="Times New Roman" w:hAnsi="Times New Roman" w:cs="Times New Roman"/>
          <w:sz w:val="24"/>
          <w:szCs w:val="24"/>
        </w:rPr>
        <w:t>Dicho informe será presentado a la Junta del CMAR del Noroeste dentro del término de diez (10) días de concluida la vista.</w:t>
      </w:r>
    </w:p>
    <w:p w14:paraId="779DF79B" w14:textId="77777777" w:rsidR="00D44850" w:rsidRPr="00A81094" w:rsidRDefault="00D44850" w:rsidP="000657ED">
      <w:pPr>
        <w:pStyle w:val="ListParagraph"/>
        <w:ind w:left="1080"/>
        <w:jc w:val="both"/>
        <w:rPr>
          <w:rFonts w:ascii="Times New Roman" w:hAnsi="Times New Roman" w:cs="Times New Roman"/>
          <w:sz w:val="24"/>
          <w:szCs w:val="24"/>
        </w:rPr>
      </w:pPr>
    </w:p>
    <w:p w14:paraId="3348F97E" w14:textId="2C55E63B" w:rsidR="00855DC6" w:rsidRPr="00A81094" w:rsidRDefault="00491287" w:rsidP="00A81094">
      <w:pPr>
        <w:pStyle w:val="Heading2"/>
        <w:rPr>
          <w:rFonts w:ascii="Times New Roman" w:hAnsi="Times New Roman" w:cs="Times New Roman"/>
          <w:color w:val="auto"/>
          <w:sz w:val="24"/>
          <w:szCs w:val="24"/>
        </w:rPr>
      </w:pPr>
      <w:bookmarkStart w:id="16" w:name="_Toc178845912"/>
      <w:r w:rsidRPr="00A81094">
        <w:rPr>
          <w:rFonts w:ascii="Times New Roman" w:hAnsi="Times New Roman" w:cs="Times New Roman"/>
          <w:color w:val="auto"/>
          <w:sz w:val="24"/>
          <w:szCs w:val="24"/>
        </w:rPr>
        <w:t xml:space="preserve">REGLA 13 </w:t>
      </w:r>
      <w:r w:rsidR="0053473E" w:rsidRPr="00A81094">
        <w:rPr>
          <w:rFonts w:ascii="Times New Roman" w:hAnsi="Times New Roman" w:cs="Times New Roman"/>
          <w:color w:val="auto"/>
          <w:sz w:val="24"/>
          <w:szCs w:val="24"/>
        </w:rPr>
        <w:t xml:space="preserve">- </w:t>
      </w:r>
      <w:r w:rsidR="007D56D5" w:rsidRPr="00A81094">
        <w:rPr>
          <w:rFonts w:ascii="Times New Roman" w:hAnsi="Times New Roman" w:cs="Times New Roman"/>
          <w:color w:val="auto"/>
          <w:sz w:val="24"/>
          <w:szCs w:val="24"/>
        </w:rPr>
        <w:t>Resoluciones Finales del CMAR del Noroeste</w:t>
      </w:r>
      <w:bookmarkEnd w:id="16"/>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13 - Resoluciones Finales del CMAR del Noroeste"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13 - Resoluciones Finales del CMAR del Noroeste" </w:instrText>
      </w:r>
      <w:r w:rsidR="008A33FE" w:rsidRPr="00A81094">
        <w:rPr>
          <w:rFonts w:ascii="Times New Roman" w:hAnsi="Times New Roman" w:cs="Times New Roman"/>
          <w:color w:val="auto"/>
          <w:sz w:val="24"/>
          <w:szCs w:val="24"/>
        </w:rPr>
        <w:fldChar w:fldCharType="end"/>
      </w:r>
    </w:p>
    <w:p w14:paraId="0D45C8C3" w14:textId="77777777" w:rsidR="00A55FB8" w:rsidRPr="00A81094" w:rsidRDefault="00A55FB8" w:rsidP="000657ED">
      <w:pPr>
        <w:pStyle w:val="ListParagraph"/>
        <w:jc w:val="both"/>
        <w:rPr>
          <w:rFonts w:ascii="Times New Roman" w:hAnsi="Times New Roman" w:cs="Times New Roman"/>
          <w:sz w:val="24"/>
          <w:szCs w:val="24"/>
        </w:rPr>
      </w:pPr>
    </w:p>
    <w:p w14:paraId="2E7C8ACC" w14:textId="77777777" w:rsidR="00A55FB8" w:rsidRPr="00A81094" w:rsidRDefault="00A55FB8" w:rsidP="00A776AE">
      <w:pPr>
        <w:pStyle w:val="ListParagraph"/>
        <w:numPr>
          <w:ilvl w:val="2"/>
          <w:numId w:val="10"/>
        </w:numPr>
        <w:jc w:val="both"/>
        <w:rPr>
          <w:rFonts w:ascii="Times New Roman" w:hAnsi="Times New Roman" w:cs="Times New Roman"/>
          <w:sz w:val="24"/>
          <w:szCs w:val="24"/>
        </w:rPr>
      </w:pPr>
      <w:r w:rsidRPr="00A81094">
        <w:rPr>
          <w:rFonts w:ascii="Times New Roman" w:hAnsi="Times New Roman" w:cs="Times New Roman"/>
          <w:sz w:val="24"/>
          <w:szCs w:val="24"/>
        </w:rPr>
        <w:t>Toda solicitud o moción de reconsideración debe ser resuelta por la Junta dentro de (15) días siguientes a la presentación de la misma, si no se celebra la vista formal o dentro de los veinte (20) días siguientes a la notificación del informe de la vista del Oficial Examinador.</w:t>
      </w:r>
    </w:p>
    <w:p w14:paraId="28A9DD96" w14:textId="77777777" w:rsidR="00A55FB8" w:rsidRPr="00A81094" w:rsidRDefault="00A55FB8" w:rsidP="000657ED">
      <w:pPr>
        <w:pStyle w:val="ListParagraph"/>
        <w:ind w:left="1080"/>
        <w:jc w:val="both"/>
        <w:rPr>
          <w:rFonts w:ascii="Times New Roman" w:hAnsi="Times New Roman" w:cs="Times New Roman"/>
          <w:sz w:val="24"/>
          <w:szCs w:val="24"/>
        </w:rPr>
      </w:pPr>
    </w:p>
    <w:p w14:paraId="7AE571FF" w14:textId="77777777" w:rsidR="00A55FB8" w:rsidRPr="00A81094" w:rsidRDefault="00A55FB8" w:rsidP="00A776AE">
      <w:pPr>
        <w:pStyle w:val="ListParagraph"/>
        <w:numPr>
          <w:ilvl w:val="2"/>
          <w:numId w:val="10"/>
        </w:numPr>
        <w:jc w:val="both"/>
        <w:rPr>
          <w:rFonts w:ascii="Times New Roman" w:hAnsi="Times New Roman" w:cs="Times New Roman"/>
          <w:sz w:val="24"/>
          <w:szCs w:val="24"/>
        </w:rPr>
      </w:pPr>
      <w:r w:rsidRPr="00A81094">
        <w:rPr>
          <w:rFonts w:ascii="Times New Roman" w:hAnsi="Times New Roman" w:cs="Times New Roman"/>
          <w:sz w:val="24"/>
          <w:szCs w:val="24"/>
        </w:rPr>
        <w:t>La resolución final de la Junta incluirá las determinaciones de hecho y las conclusiones de derecho que fundamentan la adjudicación. Se advertirá a las partes de su derecho a solicitar revisión judicial de dicha decisión. La misma será certificada por el Secretario o la Secretaria de la Junta Regional del CMAR del Noroeste.</w:t>
      </w:r>
    </w:p>
    <w:p w14:paraId="6C95A711" w14:textId="77777777" w:rsidR="00A55FB8" w:rsidRPr="00A81094" w:rsidRDefault="00A55FB8" w:rsidP="000657ED">
      <w:pPr>
        <w:pStyle w:val="ListParagraph"/>
        <w:ind w:left="1080"/>
        <w:jc w:val="both"/>
        <w:rPr>
          <w:rFonts w:ascii="Times New Roman" w:hAnsi="Times New Roman" w:cs="Times New Roman"/>
          <w:sz w:val="24"/>
          <w:szCs w:val="24"/>
        </w:rPr>
      </w:pPr>
    </w:p>
    <w:p w14:paraId="02427274" w14:textId="0E154EA0" w:rsidR="00A55FB8" w:rsidRPr="00A81094" w:rsidRDefault="00A55FB8" w:rsidP="00A776AE">
      <w:pPr>
        <w:pStyle w:val="ListParagraph"/>
        <w:numPr>
          <w:ilvl w:val="2"/>
          <w:numId w:val="10"/>
        </w:numPr>
        <w:jc w:val="both"/>
        <w:rPr>
          <w:rFonts w:ascii="Times New Roman" w:hAnsi="Times New Roman" w:cs="Times New Roman"/>
          <w:sz w:val="24"/>
          <w:szCs w:val="24"/>
        </w:rPr>
      </w:pPr>
      <w:r w:rsidRPr="00A81094">
        <w:rPr>
          <w:rFonts w:ascii="Times New Roman" w:hAnsi="Times New Roman" w:cs="Times New Roman"/>
          <w:sz w:val="24"/>
          <w:szCs w:val="24"/>
        </w:rPr>
        <w:t>La resolución final será notificada a las partes a la brevedad posible mediante correo ordinario y copia de la misma con la constancia de su notificación será archivada en las oficinas administrativas de la Junta del CMAR del Noroeste. Una vez notificada la resolución final de la Junta, comenzar</w:t>
      </w:r>
      <w:r w:rsidR="005362FB">
        <w:rPr>
          <w:rFonts w:ascii="Times New Roman" w:hAnsi="Times New Roman" w:cs="Times New Roman"/>
          <w:sz w:val="24"/>
          <w:szCs w:val="24"/>
        </w:rPr>
        <w:t>á</w:t>
      </w:r>
      <w:r w:rsidRPr="00A81094">
        <w:rPr>
          <w:rFonts w:ascii="Times New Roman" w:hAnsi="Times New Roman" w:cs="Times New Roman"/>
          <w:sz w:val="24"/>
          <w:szCs w:val="24"/>
        </w:rPr>
        <w:t>n a decursar los términos para solicitar revisión judicial de dicha decisión.</w:t>
      </w:r>
    </w:p>
    <w:p w14:paraId="6A455E60" w14:textId="77777777" w:rsidR="00A55FB8" w:rsidRPr="00A81094" w:rsidRDefault="00A55FB8" w:rsidP="000657ED">
      <w:pPr>
        <w:pStyle w:val="ListParagraph"/>
        <w:ind w:left="1080"/>
        <w:jc w:val="both"/>
        <w:rPr>
          <w:rFonts w:ascii="Times New Roman" w:hAnsi="Times New Roman" w:cs="Times New Roman"/>
          <w:sz w:val="24"/>
          <w:szCs w:val="24"/>
        </w:rPr>
      </w:pPr>
    </w:p>
    <w:p w14:paraId="37D560B6" w14:textId="0F67E519" w:rsidR="007D56D5" w:rsidRPr="00A81094" w:rsidRDefault="00491287" w:rsidP="00A81094">
      <w:pPr>
        <w:pStyle w:val="Heading2"/>
        <w:rPr>
          <w:rFonts w:ascii="Times New Roman" w:hAnsi="Times New Roman" w:cs="Times New Roman"/>
          <w:color w:val="auto"/>
          <w:sz w:val="24"/>
          <w:szCs w:val="24"/>
        </w:rPr>
      </w:pPr>
      <w:bookmarkStart w:id="17" w:name="_Toc178845913"/>
      <w:r w:rsidRPr="00A81094">
        <w:rPr>
          <w:rFonts w:ascii="Times New Roman" w:hAnsi="Times New Roman" w:cs="Times New Roman"/>
          <w:color w:val="auto"/>
          <w:sz w:val="24"/>
          <w:szCs w:val="24"/>
        </w:rPr>
        <w:t xml:space="preserve">REGLA 14 </w:t>
      </w:r>
      <w:r w:rsidR="00A55FB8" w:rsidRPr="00A81094">
        <w:rPr>
          <w:rFonts w:ascii="Times New Roman" w:hAnsi="Times New Roman" w:cs="Times New Roman"/>
          <w:color w:val="auto"/>
          <w:sz w:val="24"/>
          <w:szCs w:val="24"/>
        </w:rPr>
        <w:t xml:space="preserve">- </w:t>
      </w:r>
      <w:r w:rsidR="00973F7E" w:rsidRPr="00A81094">
        <w:rPr>
          <w:rFonts w:ascii="Times New Roman" w:hAnsi="Times New Roman" w:cs="Times New Roman"/>
          <w:color w:val="auto"/>
          <w:sz w:val="24"/>
          <w:szCs w:val="24"/>
        </w:rPr>
        <w:t>Revisión Judicial de las Resoluciones de la Junta del CMAR del Noroeste</w:t>
      </w:r>
      <w:bookmarkEnd w:id="17"/>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14 - Revisión Judicial de las Resoluciones de la Junta del CMAR del Noroeste"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14 - Revisión Judicial de las Resoluciones de la Junta del CMAR del Noroeste" </w:instrText>
      </w:r>
      <w:r w:rsidR="008A33FE" w:rsidRPr="00A81094">
        <w:rPr>
          <w:rFonts w:ascii="Times New Roman" w:hAnsi="Times New Roman" w:cs="Times New Roman"/>
          <w:color w:val="auto"/>
          <w:sz w:val="24"/>
          <w:szCs w:val="24"/>
        </w:rPr>
        <w:fldChar w:fldCharType="end"/>
      </w:r>
    </w:p>
    <w:p w14:paraId="19765F55" w14:textId="77777777" w:rsidR="00973F7E" w:rsidRPr="00A81094" w:rsidRDefault="00973F7E" w:rsidP="000657ED">
      <w:pPr>
        <w:pStyle w:val="ListParagraph"/>
        <w:jc w:val="both"/>
        <w:rPr>
          <w:rFonts w:ascii="Times New Roman" w:hAnsi="Times New Roman" w:cs="Times New Roman"/>
          <w:sz w:val="24"/>
          <w:szCs w:val="24"/>
        </w:rPr>
      </w:pPr>
    </w:p>
    <w:p w14:paraId="2E099F79" w14:textId="77777777" w:rsidR="00684898" w:rsidRPr="00A81094" w:rsidRDefault="00684898" w:rsidP="00A776AE">
      <w:pPr>
        <w:pStyle w:val="ListParagraph"/>
        <w:numPr>
          <w:ilvl w:val="2"/>
          <w:numId w:val="11"/>
        </w:numPr>
        <w:jc w:val="both"/>
        <w:rPr>
          <w:rFonts w:ascii="Times New Roman" w:hAnsi="Times New Roman" w:cs="Times New Roman"/>
          <w:sz w:val="24"/>
          <w:szCs w:val="24"/>
        </w:rPr>
      </w:pPr>
      <w:r w:rsidRPr="00A81094">
        <w:rPr>
          <w:rFonts w:ascii="Times New Roman" w:hAnsi="Times New Roman" w:cs="Times New Roman"/>
          <w:sz w:val="24"/>
          <w:szCs w:val="24"/>
        </w:rPr>
        <w:t>La parte adversamente afectada por una decisión o resolución final de la Junta del CMAR del Noroeste, podrá acudir en revisión judicial de dicha determinación ante el Tribunal de Apelaciones, dentro del término de treinta (30) días contados a partir de la fecha de archivo en autos de copia de la notificación de la orden o resolución final de la Junta del CMAR del Noroeste.</w:t>
      </w:r>
    </w:p>
    <w:p w14:paraId="3448CE57" w14:textId="77777777" w:rsidR="00684898" w:rsidRPr="00A81094" w:rsidRDefault="00684898" w:rsidP="000657ED">
      <w:pPr>
        <w:pStyle w:val="ListParagraph"/>
        <w:ind w:left="1080"/>
        <w:jc w:val="both"/>
        <w:rPr>
          <w:rFonts w:ascii="Times New Roman" w:hAnsi="Times New Roman" w:cs="Times New Roman"/>
          <w:sz w:val="24"/>
          <w:szCs w:val="24"/>
        </w:rPr>
      </w:pPr>
    </w:p>
    <w:p w14:paraId="4237B86D" w14:textId="49B3A4E1" w:rsidR="00684898" w:rsidRPr="00A81094" w:rsidRDefault="00684898" w:rsidP="00A776AE">
      <w:pPr>
        <w:pStyle w:val="ListParagraph"/>
        <w:numPr>
          <w:ilvl w:val="2"/>
          <w:numId w:val="11"/>
        </w:numPr>
        <w:jc w:val="both"/>
        <w:rPr>
          <w:rFonts w:ascii="Times New Roman" w:hAnsi="Times New Roman" w:cs="Times New Roman"/>
          <w:sz w:val="24"/>
          <w:szCs w:val="24"/>
        </w:rPr>
      </w:pPr>
      <w:r w:rsidRPr="00A81094">
        <w:rPr>
          <w:rFonts w:ascii="Times New Roman" w:hAnsi="Times New Roman" w:cs="Times New Roman"/>
          <w:sz w:val="24"/>
          <w:szCs w:val="24"/>
        </w:rPr>
        <w:t>La parte que solicite revisión judicial deberá notificar el recurso a la Junta del CMAR del Noroeste.</w:t>
      </w:r>
    </w:p>
    <w:p w14:paraId="40629D0A" w14:textId="7E089595" w:rsidR="00684898" w:rsidRPr="00A81094" w:rsidRDefault="008A33FE" w:rsidP="00A81094">
      <w:pPr>
        <w:pStyle w:val="Heading1"/>
        <w:rPr>
          <w:rFonts w:ascii="Times New Roman" w:hAnsi="Times New Roman" w:cs="Times New Roman"/>
          <w:color w:val="auto"/>
          <w:sz w:val="24"/>
          <w:szCs w:val="24"/>
        </w:rPr>
      </w:pPr>
      <w:bookmarkStart w:id="18" w:name="_Toc178845914"/>
      <w:r w:rsidRPr="00A81094">
        <w:rPr>
          <w:rFonts w:ascii="Times New Roman" w:hAnsi="Times New Roman" w:cs="Times New Roman"/>
          <w:color w:val="auto"/>
          <w:sz w:val="24"/>
          <w:szCs w:val="24"/>
        </w:rPr>
        <w:t>PARTE I</w:t>
      </w:r>
      <w:r w:rsidR="00A776AE">
        <w:rPr>
          <w:rFonts w:ascii="Times New Roman" w:hAnsi="Times New Roman" w:cs="Times New Roman"/>
          <w:color w:val="auto"/>
          <w:sz w:val="24"/>
          <w:szCs w:val="24"/>
        </w:rPr>
        <w:t>V</w:t>
      </w:r>
      <w:r w:rsidRPr="00A81094">
        <w:rPr>
          <w:rFonts w:ascii="Times New Roman" w:hAnsi="Times New Roman" w:cs="Times New Roman"/>
          <w:color w:val="auto"/>
          <w:sz w:val="24"/>
          <w:szCs w:val="24"/>
        </w:rPr>
        <w:t xml:space="preserve">. </w:t>
      </w:r>
      <w:r w:rsidR="00F517F9" w:rsidRPr="00A81094">
        <w:rPr>
          <w:rFonts w:ascii="Times New Roman" w:hAnsi="Times New Roman" w:cs="Times New Roman"/>
          <w:color w:val="auto"/>
          <w:sz w:val="24"/>
          <w:szCs w:val="24"/>
        </w:rPr>
        <w:t>DISPOSICIONES RELATIVAS AL REGLAMENTO</w:t>
      </w:r>
      <w:bookmarkEnd w:id="18"/>
    </w:p>
    <w:p w14:paraId="3E84D7BA" w14:textId="77777777" w:rsidR="00F517F9" w:rsidRPr="00A81094" w:rsidRDefault="00F517F9" w:rsidP="000657ED">
      <w:pPr>
        <w:pStyle w:val="ListParagraph"/>
        <w:ind w:left="360"/>
        <w:jc w:val="both"/>
        <w:rPr>
          <w:rFonts w:ascii="Times New Roman" w:hAnsi="Times New Roman" w:cs="Times New Roman"/>
          <w:sz w:val="24"/>
          <w:szCs w:val="24"/>
        </w:rPr>
      </w:pPr>
    </w:p>
    <w:p w14:paraId="536A2A08" w14:textId="35DF95CE" w:rsidR="00F517F9" w:rsidRPr="00A81094" w:rsidRDefault="00491287" w:rsidP="00A81094">
      <w:pPr>
        <w:pStyle w:val="Heading2"/>
        <w:rPr>
          <w:rFonts w:ascii="Times New Roman" w:hAnsi="Times New Roman" w:cs="Times New Roman"/>
          <w:color w:val="auto"/>
          <w:sz w:val="24"/>
          <w:szCs w:val="24"/>
        </w:rPr>
      </w:pPr>
      <w:bookmarkStart w:id="19" w:name="_Toc178845915"/>
      <w:r w:rsidRPr="00A81094">
        <w:rPr>
          <w:rFonts w:ascii="Times New Roman" w:hAnsi="Times New Roman" w:cs="Times New Roman"/>
          <w:color w:val="auto"/>
          <w:sz w:val="24"/>
          <w:szCs w:val="24"/>
        </w:rPr>
        <w:t xml:space="preserve">REGLA 15 </w:t>
      </w:r>
      <w:r w:rsidR="00F517F9" w:rsidRPr="00A81094">
        <w:rPr>
          <w:rFonts w:ascii="Times New Roman" w:hAnsi="Times New Roman" w:cs="Times New Roman"/>
          <w:color w:val="auto"/>
          <w:sz w:val="24"/>
          <w:szCs w:val="24"/>
        </w:rPr>
        <w:t xml:space="preserve">- </w:t>
      </w:r>
      <w:r w:rsidR="007E46C5" w:rsidRPr="00A81094">
        <w:rPr>
          <w:rFonts w:ascii="Times New Roman" w:hAnsi="Times New Roman" w:cs="Times New Roman"/>
          <w:color w:val="auto"/>
          <w:sz w:val="24"/>
          <w:szCs w:val="24"/>
        </w:rPr>
        <w:t xml:space="preserve">Año </w:t>
      </w:r>
      <w:r w:rsidR="00C95867" w:rsidRPr="00A81094">
        <w:rPr>
          <w:rFonts w:ascii="Times New Roman" w:hAnsi="Times New Roman" w:cs="Times New Roman"/>
          <w:color w:val="auto"/>
          <w:sz w:val="24"/>
          <w:szCs w:val="24"/>
        </w:rPr>
        <w:t>F</w:t>
      </w:r>
      <w:r w:rsidR="007E46C5" w:rsidRPr="00A81094">
        <w:rPr>
          <w:rFonts w:ascii="Times New Roman" w:hAnsi="Times New Roman" w:cs="Times New Roman"/>
          <w:color w:val="auto"/>
          <w:sz w:val="24"/>
          <w:szCs w:val="24"/>
        </w:rPr>
        <w:t>iscal</w:t>
      </w:r>
      <w:bookmarkEnd w:id="19"/>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15 - Año Fiscal"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15 - Año Fiscal" </w:instrText>
      </w:r>
      <w:r w:rsidR="008A33FE" w:rsidRPr="00A81094">
        <w:rPr>
          <w:rFonts w:ascii="Times New Roman" w:hAnsi="Times New Roman" w:cs="Times New Roman"/>
          <w:color w:val="auto"/>
          <w:sz w:val="24"/>
          <w:szCs w:val="24"/>
        </w:rPr>
        <w:fldChar w:fldCharType="end"/>
      </w:r>
    </w:p>
    <w:p w14:paraId="6CB2BA8B" w14:textId="77777777" w:rsidR="007E46C5" w:rsidRPr="00A81094" w:rsidRDefault="007E46C5" w:rsidP="000657ED">
      <w:pPr>
        <w:pStyle w:val="ListParagraph"/>
        <w:jc w:val="both"/>
        <w:rPr>
          <w:rFonts w:ascii="Times New Roman" w:hAnsi="Times New Roman" w:cs="Times New Roman"/>
          <w:sz w:val="24"/>
          <w:szCs w:val="24"/>
        </w:rPr>
      </w:pPr>
    </w:p>
    <w:p w14:paraId="25A7508D" w14:textId="29CC2F45" w:rsidR="007E46C5" w:rsidRPr="00A81094" w:rsidRDefault="007E46C5" w:rsidP="00A776AE">
      <w:pPr>
        <w:pStyle w:val="ListParagraph"/>
        <w:numPr>
          <w:ilvl w:val="2"/>
          <w:numId w:val="12"/>
        </w:numPr>
        <w:jc w:val="both"/>
        <w:rPr>
          <w:rFonts w:ascii="Times New Roman" w:hAnsi="Times New Roman" w:cs="Times New Roman"/>
          <w:sz w:val="24"/>
          <w:szCs w:val="24"/>
        </w:rPr>
      </w:pPr>
      <w:r w:rsidRPr="00A81094">
        <w:rPr>
          <w:rFonts w:ascii="Times New Roman" w:hAnsi="Times New Roman" w:cs="Times New Roman"/>
          <w:sz w:val="24"/>
          <w:szCs w:val="24"/>
        </w:rPr>
        <w:t>El año fiscal del CMAR del Noroeste comenzara el primer (1) día de enero y terminara el día treinta</w:t>
      </w:r>
      <w:r w:rsidR="005602EB">
        <w:rPr>
          <w:rFonts w:ascii="Times New Roman" w:hAnsi="Times New Roman" w:cs="Times New Roman"/>
          <w:sz w:val="24"/>
          <w:szCs w:val="24"/>
        </w:rPr>
        <w:t xml:space="preserve"> y uno</w:t>
      </w:r>
      <w:r w:rsidRPr="00A81094">
        <w:rPr>
          <w:rFonts w:ascii="Times New Roman" w:hAnsi="Times New Roman" w:cs="Times New Roman"/>
          <w:sz w:val="24"/>
          <w:szCs w:val="24"/>
        </w:rPr>
        <w:t xml:space="preserve"> (31) de diciembre de cada año.</w:t>
      </w:r>
    </w:p>
    <w:p w14:paraId="1D5006D5" w14:textId="77777777" w:rsidR="007E46C5" w:rsidRPr="00A81094" w:rsidRDefault="007E46C5" w:rsidP="000657ED">
      <w:pPr>
        <w:pStyle w:val="ListParagraph"/>
        <w:ind w:left="1080"/>
        <w:jc w:val="both"/>
        <w:rPr>
          <w:rFonts w:ascii="Times New Roman" w:hAnsi="Times New Roman" w:cs="Times New Roman"/>
          <w:sz w:val="24"/>
          <w:szCs w:val="24"/>
        </w:rPr>
      </w:pPr>
    </w:p>
    <w:p w14:paraId="0C8FDE5D" w14:textId="08E1EEC8" w:rsidR="007E46C5" w:rsidRPr="00A81094" w:rsidRDefault="00491287" w:rsidP="00A81094">
      <w:pPr>
        <w:pStyle w:val="Heading2"/>
        <w:rPr>
          <w:rFonts w:ascii="Times New Roman" w:hAnsi="Times New Roman" w:cs="Times New Roman"/>
          <w:color w:val="auto"/>
          <w:sz w:val="24"/>
          <w:szCs w:val="24"/>
        </w:rPr>
      </w:pPr>
      <w:bookmarkStart w:id="20" w:name="_Toc178845916"/>
      <w:r w:rsidRPr="00A81094">
        <w:rPr>
          <w:rFonts w:ascii="Times New Roman" w:hAnsi="Times New Roman" w:cs="Times New Roman"/>
          <w:color w:val="auto"/>
          <w:sz w:val="24"/>
          <w:szCs w:val="24"/>
        </w:rPr>
        <w:t xml:space="preserve">REGLA 16 </w:t>
      </w:r>
      <w:r w:rsidR="000657ED" w:rsidRPr="00A81094">
        <w:rPr>
          <w:rFonts w:ascii="Times New Roman" w:hAnsi="Times New Roman" w:cs="Times New Roman"/>
          <w:color w:val="auto"/>
          <w:sz w:val="24"/>
          <w:szCs w:val="24"/>
        </w:rPr>
        <w:t>- Enmiendas al Reglamento</w:t>
      </w:r>
      <w:bookmarkEnd w:id="20"/>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16 - Enmiendas al Reglamento"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16 - Enmiendas al Reglamento" </w:instrText>
      </w:r>
      <w:r w:rsidR="008A33FE" w:rsidRPr="00A81094">
        <w:rPr>
          <w:rFonts w:ascii="Times New Roman" w:hAnsi="Times New Roman" w:cs="Times New Roman"/>
          <w:color w:val="auto"/>
          <w:sz w:val="24"/>
          <w:szCs w:val="24"/>
        </w:rPr>
        <w:fldChar w:fldCharType="end"/>
      </w:r>
    </w:p>
    <w:p w14:paraId="1A96A4A6" w14:textId="77777777" w:rsidR="000657ED" w:rsidRPr="00A81094" w:rsidRDefault="000657ED" w:rsidP="000657ED">
      <w:pPr>
        <w:pStyle w:val="ListParagraph"/>
        <w:jc w:val="both"/>
        <w:rPr>
          <w:rFonts w:ascii="Times New Roman" w:hAnsi="Times New Roman" w:cs="Times New Roman"/>
          <w:sz w:val="24"/>
          <w:szCs w:val="24"/>
        </w:rPr>
      </w:pPr>
    </w:p>
    <w:p w14:paraId="0EE52A71" w14:textId="26BAD16E" w:rsidR="000657ED" w:rsidRPr="00A81094" w:rsidRDefault="000657ED" w:rsidP="00A776AE">
      <w:pPr>
        <w:pStyle w:val="ListParagraph"/>
        <w:numPr>
          <w:ilvl w:val="2"/>
          <w:numId w:val="13"/>
        </w:numPr>
        <w:jc w:val="both"/>
        <w:rPr>
          <w:rFonts w:ascii="Times New Roman" w:hAnsi="Times New Roman" w:cs="Times New Roman"/>
          <w:sz w:val="24"/>
          <w:szCs w:val="24"/>
        </w:rPr>
      </w:pPr>
      <w:r w:rsidRPr="00A81094">
        <w:rPr>
          <w:rFonts w:ascii="Times New Roman" w:hAnsi="Times New Roman" w:cs="Times New Roman"/>
          <w:sz w:val="24"/>
          <w:szCs w:val="24"/>
        </w:rPr>
        <w:t>Este Reglamento podrá ser modificado, enmendado o derogado en cualquier reunión</w:t>
      </w:r>
      <w:r w:rsidR="007B3E9C" w:rsidRPr="00A81094">
        <w:rPr>
          <w:rFonts w:ascii="Times New Roman" w:hAnsi="Times New Roman" w:cs="Times New Roman"/>
          <w:sz w:val="24"/>
          <w:szCs w:val="24"/>
        </w:rPr>
        <w:t xml:space="preserve"> </w:t>
      </w:r>
      <w:r w:rsidRPr="00A81094">
        <w:rPr>
          <w:rFonts w:ascii="Times New Roman" w:hAnsi="Times New Roman" w:cs="Times New Roman"/>
          <w:sz w:val="24"/>
          <w:szCs w:val="24"/>
        </w:rPr>
        <w:t>de la Junta de Directores convocada para tal propósito, siempre que se dé aviso de la</w:t>
      </w:r>
      <w:r w:rsidR="007B3E9C" w:rsidRPr="00A81094">
        <w:rPr>
          <w:rFonts w:ascii="Times New Roman" w:hAnsi="Times New Roman" w:cs="Times New Roman"/>
          <w:sz w:val="24"/>
          <w:szCs w:val="24"/>
        </w:rPr>
        <w:t xml:space="preserve"> </w:t>
      </w:r>
      <w:r w:rsidRPr="00A81094">
        <w:rPr>
          <w:rFonts w:ascii="Times New Roman" w:hAnsi="Times New Roman" w:cs="Times New Roman"/>
          <w:sz w:val="24"/>
          <w:szCs w:val="24"/>
        </w:rPr>
        <w:t>modificación, enmienda o derogación en la convocatoria para tal reunión especial.  Todas las enmiendas propuestas deberán circular entre los miembros de la Junta por los menos diez (10) días antes de la reunión en que serán consideradas.  La Junta del CMAR del Noroeste podrá enmendar este Reglamento con el voto de dos terceras partes de los y las integrantes de la Junta.</w:t>
      </w:r>
    </w:p>
    <w:p w14:paraId="7FBBACCA" w14:textId="77777777" w:rsidR="000657ED" w:rsidRPr="00A81094" w:rsidRDefault="000657ED" w:rsidP="000657ED">
      <w:pPr>
        <w:pStyle w:val="ListParagraph"/>
        <w:ind w:left="1080"/>
        <w:jc w:val="both"/>
        <w:rPr>
          <w:rFonts w:ascii="Times New Roman" w:hAnsi="Times New Roman" w:cs="Times New Roman"/>
          <w:sz w:val="24"/>
          <w:szCs w:val="24"/>
        </w:rPr>
      </w:pPr>
    </w:p>
    <w:p w14:paraId="70D7A733" w14:textId="61F53D9C" w:rsidR="000657ED" w:rsidRPr="00DF71A9" w:rsidRDefault="000657ED" w:rsidP="000657ED">
      <w:pPr>
        <w:pStyle w:val="ListParagraph"/>
        <w:numPr>
          <w:ilvl w:val="2"/>
          <w:numId w:val="13"/>
        </w:numPr>
        <w:jc w:val="both"/>
        <w:rPr>
          <w:rFonts w:ascii="Times New Roman" w:hAnsi="Times New Roman" w:cs="Times New Roman"/>
          <w:sz w:val="24"/>
          <w:szCs w:val="24"/>
        </w:rPr>
      </w:pPr>
      <w:r w:rsidRPr="00DF71A9">
        <w:rPr>
          <w:rFonts w:ascii="Times New Roman" w:hAnsi="Times New Roman" w:cs="Times New Roman"/>
          <w:sz w:val="24"/>
          <w:szCs w:val="24"/>
        </w:rPr>
        <w:t xml:space="preserve">Cualquier enmienda a este Reglamento deberá </w:t>
      </w:r>
      <w:r w:rsidR="00661E71" w:rsidRPr="00661E71">
        <w:rPr>
          <w:rFonts w:ascii="Times New Roman" w:hAnsi="Times New Roman" w:cs="Times New Roman"/>
          <w:sz w:val="24"/>
          <w:szCs w:val="24"/>
          <w:lang w:val="es-ES"/>
        </w:rPr>
        <w:t xml:space="preserve">cumplir además con las disposiciones aplicables de </w:t>
      </w:r>
      <w:r w:rsidR="00DF71A9" w:rsidRPr="00DF71A9">
        <w:rPr>
          <w:rFonts w:ascii="Times New Roman" w:hAnsi="Times New Roman" w:cs="Times New Roman"/>
          <w:sz w:val="24"/>
          <w:szCs w:val="24"/>
        </w:rPr>
        <w:t>la Ley 38-2017</w:t>
      </w:r>
      <w:r w:rsidR="00661E71">
        <w:rPr>
          <w:rFonts w:ascii="Times New Roman" w:hAnsi="Times New Roman" w:cs="Times New Roman"/>
          <w:sz w:val="24"/>
          <w:szCs w:val="24"/>
        </w:rPr>
        <w:t>,</w:t>
      </w:r>
      <w:r w:rsidR="00DF71A9" w:rsidRPr="00DF71A9">
        <w:rPr>
          <w:rFonts w:ascii="Times New Roman" w:hAnsi="Times New Roman" w:cs="Times New Roman"/>
          <w:sz w:val="24"/>
          <w:szCs w:val="24"/>
        </w:rPr>
        <w:t xml:space="preserve"> </w:t>
      </w:r>
      <w:r w:rsidR="00661E71">
        <w:rPr>
          <w:rFonts w:ascii="Times New Roman" w:hAnsi="Times New Roman" w:cs="Times New Roman"/>
          <w:sz w:val="24"/>
          <w:szCs w:val="24"/>
        </w:rPr>
        <w:t>incluyendo su registro</w:t>
      </w:r>
      <w:r w:rsidRPr="00DF71A9">
        <w:rPr>
          <w:rFonts w:ascii="Times New Roman" w:hAnsi="Times New Roman" w:cs="Times New Roman"/>
          <w:sz w:val="24"/>
          <w:szCs w:val="24"/>
        </w:rPr>
        <w:t xml:space="preserve"> en </w:t>
      </w:r>
      <w:r w:rsidR="005362FB" w:rsidRPr="00DF71A9">
        <w:rPr>
          <w:rFonts w:ascii="Times New Roman" w:hAnsi="Times New Roman" w:cs="Times New Roman"/>
          <w:sz w:val="24"/>
          <w:szCs w:val="24"/>
        </w:rPr>
        <w:t>el Departamento de Estado</w:t>
      </w:r>
      <w:r w:rsidRPr="00DF71A9">
        <w:rPr>
          <w:rFonts w:ascii="Times New Roman" w:hAnsi="Times New Roman" w:cs="Times New Roman"/>
          <w:sz w:val="24"/>
          <w:szCs w:val="24"/>
        </w:rPr>
        <w:t xml:space="preserve">.  </w:t>
      </w:r>
    </w:p>
    <w:p w14:paraId="11D9EFF8" w14:textId="01E35150" w:rsidR="000657ED" w:rsidRPr="00A13C10" w:rsidRDefault="00491287" w:rsidP="00A13C10">
      <w:pPr>
        <w:pStyle w:val="Heading2"/>
        <w:rPr>
          <w:rFonts w:ascii="Times New Roman" w:hAnsi="Times New Roman" w:cs="Times New Roman"/>
          <w:color w:val="auto"/>
          <w:sz w:val="24"/>
          <w:szCs w:val="24"/>
        </w:rPr>
      </w:pPr>
      <w:bookmarkStart w:id="21" w:name="_Toc178845917"/>
      <w:r w:rsidRPr="00A13C10">
        <w:rPr>
          <w:rFonts w:ascii="Times New Roman" w:hAnsi="Times New Roman" w:cs="Times New Roman"/>
          <w:color w:val="auto"/>
          <w:sz w:val="24"/>
          <w:szCs w:val="24"/>
        </w:rPr>
        <w:t xml:space="preserve">REGLA 17 </w:t>
      </w:r>
      <w:r w:rsidR="000657ED" w:rsidRPr="00A13C10">
        <w:rPr>
          <w:rFonts w:ascii="Times New Roman" w:hAnsi="Times New Roman" w:cs="Times New Roman"/>
          <w:color w:val="auto"/>
          <w:sz w:val="24"/>
          <w:szCs w:val="24"/>
        </w:rPr>
        <w:t xml:space="preserve">- Situaciones no </w:t>
      </w:r>
      <w:r w:rsidR="00725200">
        <w:rPr>
          <w:rFonts w:ascii="Times New Roman" w:hAnsi="Times New Roman" w:cs="Times New Roman"/>
          <w:color w:val="auto"/>
          <w:sz w:val="24"/>
          <w:szCs w:val="24"/>
        </w:rPr>
        <w:t>p</w:t>
      </w:r>
      <w:r w:rsidR="000657ED" w:rsidRPr="00A13C10">
        <w:rPr>
          <w:rFonts w:ascii="Times New Roman" w:hAnsi="Times New Roman" w:cs="Times New Roman"/>
          <w:color w:val="auto"/>
          <w:sz w:val="24"/>
          <w:szCs w:val="24"/>
        </w:rPr>
        <w:t>revistas</w:t>
      </w:r>
      <w:bookmarkEnd w:id="21"/>
      <w:r w:rsidR="001E381E" w:rsidRPr="00A13C10">
        <w:rPr>
          <w:rFonts w:ascii="Times New Roman" w:hAnsi="Times New Roman" w:cs="Times New Roman"/>
          <w:color w:val="auto"/>
          <w:sz w:val="24"/>
          <w:szCs w:val="24"/>
        </w:rPr>
        <w:fldChar w:fldCharType="begin"/>
      </w:r>
      <w:r w:rsidR="001E381E" w:rsidRPr="00A13C10">
        <w:rPr>
          <w:rFonts w:ascii="Times New Roman" w:hAnsi="Times New Roman" w:cs="Times New Roman"/>
          <w:color w:val="auto"/>
          <w:sz w:val="24"/>
          <w:szCs w:val="24"/>
        </w:rPr>
        <w:instrText xml:space="preserve"> XE "REGLA 17 - Situaciones no Previstas" </w:instrText>
      </w:r>
      <w:r w:rsidR="001E381E" w:rsidRPr="00A13C10">
        <w:rPr>
          <w:rFonts w:ascii="Times New Roman" w:hAnsi="Times New Roman" w:cs="Times New Roman"/>
          <w:color w:val="auto"/>
          <w:sz w:val="24"/>
          <w:szCs w:val="24"/>
        </w:rPr>
        <w:fldChar w:fldCharType="end"/>
      </w:r>
      <w:r w:rsidR="008A33FE" w:rsidRPr="00A13C10">
        <w:rPr>
          <w:rFonts w:ascii="Times New Roman" w:hAnsi="Times New Roman" w:cs="Times New Roman"/>
          <w:color w:val="auto"/>
          <w:sz w:val="24"/>
          <w:szCs w:val="24"/>
        </w:rPr>
        <w:fldChar w:fldCharType="begin"/>
      </w:r>
      <w:r w:rsidR="008A33FE" w:rsidRPr="00A13C10">
        <w:rPr>
          <w:rFonts w:ascii="Times New Roman" w:hAnsi="Times New Roman" w:cs="Times New Roman"/>
          <w:color w:val="auto"/>
          <w:sz w:val="24"/>
          <w:szCs w:val="24"/>
        </w:rPr>
        <w:instrText xml:space="preserve"> XE "REGLA 17 - Situaciones no Previstas" </w:instrText>
      </w:r>
      <w:r w:rsidR="008A33FE" w:rsidRPr="00A13C10">
        <w:rPr>
          <w:rFonts w:ascii="Times New Roman" w:hAnsi="Times New Roman" w:cs="Times New Roman"/>
          <w:color w:val="auto"/>
          <w:sz w:val="24"/>
          <w:szCs w:val="24"/>
        </w:rPr>
        <w:fldChar w:fldCharType="end"/>
      </w:r>
    </w:p>
    <w:p w14:paraId="275A4F3B" w14:textId="77777777" w:rsidR="000657ED" w:rsidRPr="00A81094" w:rsidRDefault="000657ED" w:rsidP="000657ED">
      <w:pPr>
        <w:pStyle w:val="ListParagraph"/>
        <w:jc w:val="both"/>
        <w:rPr>
          <w:rFonts w:ascii="Times New Roman" w:hAnsi="Times New Roman" w:cs="Times New Roman"/>
          <w:sz w:val="24"/>
          <w:szCs w:val="24"/>
        </w:rPr>
      </w:pPr>
    </w:p>
    <w:p w14:paraId="16FE2625" w14:textId="6D21BD0E" w:rsidR="000657ED" w:rsidRPr="00A81094" w:rsidRDefault="000657ED" w:rsidP="00A776AE">
      <w:pPr>
        <w:pStyle w:val="ListParagraph"/>
        <w:numPr>
          <w:ilvl w:val="2"/>
          <w:numId w:val="14"/>
        </w:numPr>
        <w:jc w:val="both"/>
        <w:rPr>
          <w:rFonts w:ascii="Times New Roman" w:hAnsi="Times New Roman" w:cs="Times New Roman"/>
          <w:sz w:val="24"/>
          <w:szCs w:val="24"/>
        </w:rPr>
      </w:pPr>
      <w:r w:rsidRPr="00A81094">
        <w:rPr>
          <w:rFonts w:ascii="Times New Roman" w:hAnsi="Times New Roman" w:cs="Times New Roman"/>
          <w:sz w:val="24"/>
          <w:szCs w:val="24"/>
        </w:rPr>
        <w:t xml:space="preserve">La Junta del CMAR del Noroeste podrá tomar las medidas necesarias para atender cualquier situación no prevista en este Reglamento de conformidad con sus funciones y poderes y los propósitos de la Ley </w:t>
      </w:r>
      <w:r w:rsidR="00E36F14" w:rsidRPr="00A81094">
        <w:rPr>
          <w:rFonts w:ascii="Times New Roman" w:hAnsi="Times New Roman" w:cs="Times New Roman"/>
          <w:sz w:val="24"/>
          <w:szCs w:val="24"/>
        </w:rPr>
        <w:t>Núm.</w:t>
      </w:r>
      <w:r w:rsidRPr="00A81094">
        <w:rPr>
          <w:rFonts w:ascii="Times New Roman" w:hAnsi="Times New Roman" w:cs="Times New Roman"/>
          <w:sz w:val="24"/>
          <w:szCs w:val="24"/>
        </w:rPr>
        <w:t xml:space="preserve"> 136 de 27 de julio de 2006.</w:t>
      </w:r>
    </w:p>
    <w:p w14:paraId="28C81929" w14:textId="77777777" w:rsidR="000657ED" w:rsidRPr="00A81094" w:rsidRDefault="000657ED" w:rsidP="000657ED">
      <w:pPr>
        <w:pStyle w:val="ListParagraph"/>
        <w:ind w:left="1080"/>
        <w:jc w:val="both"/>
        <w:rPr>
          <w:rFonts w:ascii="Times New Roman" w:hAnsi="Times New Roman" w:cs="Times New Roman"/>
          <w:sz w:val="24"/>
          <w:szCs w:val="24"/>
        </w:rPr>
      </w:pPr>
    </w:p>
    <w:p w14:paraId="1CB0CECD" w14:textId="5AADF257" w:rsidR="000657ED" w:rsidRPr="00A81094" w:rsidRDefault="00491287" w:rsidP="00A81094">
      <w:pPr>
        <w:pStyle w:val="Heading2"/>
        <w:rPr>
          <w:rFonts w:ascii="Times New Roman" w:hAnsi="Times New Roman" w:cs="Times New Roman"/>
          <w:color w:val="auto"/>
          <w:sz w:val="24"/>
          <w:szCs w:val="24"/>
        </w:rPr>
      </w:pPr>
      <w:bookmarkStart w:id="22" w:name="_Toc178845918"/>
      <w:r w:rsidRPr="00A81094">
        <w:rPr>
          <w:rFonts w:ascii="Times New Roman" w:hAnsi="Times New Roman" w:cs="Times New Roman"/>
          <w:color w:val="auto"/>
          <w:sz w:val="24"/>
          <w:szCs w:val="24"/>
        </w:rPr>
        <w:t xml:space="preserve">REGLA 18 </w:t>
      </w:r>
      <w:r w:rsidR="000657ED" w:rsidRPr="00A81094">
        <w:rPr>
          <w:rFonts w:ascii="Times New Roman" w:hAnsi="Times New Roman" w:cs="Times New Roman"/>
          <w:color w:val="auto"/>
          <w:sz w:val="24"/>
          <w:szCs w:val="24"/>
        </w:rPr>
        <w:t>– Separabilidad</w:t>
      </w:r>
      <w:bookmarkEnd w:id="22"/>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18 – Separabilidad"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18 – Separabilidad" </w:instrText>
      </w:r>
      <w:r w:rsidR="008A33FE" w:rsidRPr="00A81094">
        <w:rPr>
          <w:rFonts w:ascii="Times New Roman" w:hAnsi="Times New Roman" w:cs="Times New Roman"/>
          <w:color w:val="auto"/>
          <w:sz w:val="24"/>
          <w:szCs w:val="24"/>
        </w:rPr>
        <w:fldChar w:fldCharType="end"/>
      </w:r>
    </w:p>
    <w:p w14:paraId="53239F33" w14:textId="77777777" w:rsidR="000657ED" w:rsidRPr="00A81094" w:rsidRDefault="000657ED" w:rsidP="000657ED">
      <w:pPr>
        <w:pStyle w:val="ListParagraph"/>
        <w:jc w:val="both"/>
        <w:rPr>
          <w:rFonts w:ascii="Times New Roman" w:hAnsi="Times New Roman" w:cs="Times New Roman"/>
          <w:sz w:val="24"/>
          <w:szCs w:val="24"/>
        </w:rPr>
      </w:pPr>
    </w:p>
    <w:p w14:paraId="19CC2156" w14:textId="77777777" w:rsidR="000657ED" w:rsidRPr="00A81094" w:rsidRDefault="000657ED" w:rsidP="00A776AE">
      <w:pPr>
        <w:pStyle w:val="ListParagraph"/>
        <w:numPr>
          <w:ilvl w:val="2"/>
          <w:numId w:val="15"/>
        </w:numPr>
        <w:jc w:val="both"/>
        <w:rPr>
          <w:rFonts w:ascii="Times New Roman" w:hAnsi="Times New Roman" w:cs="Times New Roman"/>
          <w:sz w:val="24"/>
          <w:szCs w:val="24"/>
        </w:rPr>
      </w:pPr>
      <w:r w:rsidRPr="00A81094">
        <w:rPr>
          <w:rFonts w:ascii="Times New Roman" w:hAnsi="Times New Roman" w:cs="Times New Roman"/>
          <w:sz w:val="24"/>
          <w:szCs w:val="24"/>
        </w:rPr>
        <w:t>Si por virtud de legislación o determinación judicial cualquier disposición de este Reglamento es declarada nula o ineficaz en todo o en parte, la disposición se tendrá por no puesta y no afectara la validez de las demás disposiciones, las cuales continuarán en todo su vigor y eficiencia.</w:t>
      </w:r>
    </w:p>
    <w:p w14:paraId="49AECDD9" w14:textId="77777777" w:rsidR="000657ED" w:rsidRPr="00A81094" w:rsidRDefault="000657ED" w:rsidP="000657ED">
      <w:pPr>
        <w:pStyle w:val="ListParagraph"/>
        <w:ind w:left="1080"/>
        <w:jc w:val="both"/>
        <w:rPr>
          <w:rFonts w:ascii="Times New Roman" w:hAnsi="Times New Roman" w:cs="Times New Roman"/>
          <w:sz w:val="24"/>
          <w:szCs w:val="24"/>
        </w:rPr>
      </w:pPr>
    </w:p>
    <w:p w14:paraId="7CF180E5" w14:textId="4ABE559C" w:rsidR="000657ED" w:rsidRPr="00A81094" w:rsidRDefault="00491287" w:rsidP="00A81094">
      <w:pPr>
        <w:pStyle w:val="Heading2"/>
        <w:rPr>
          <w:rFonts w:ascii="Times New Roman" w:hAnsi="Times New Roman" w:cs="Times New Roman"/>
          <w:color w:val="auto"/>
          <w:sz w:val="24"/>
          <w:szCs w:val="24"/>
        </w:rPr>
      </w:pPr>
      <w:bookmarkStart w:id="23" w:name="_Toc178845919"/>
      <w:r w:rsidRPr="00A81094">
        <w:rPr>
          <w:rFonts w:ascii="Times New Roman" w:hAnsi="Times New Roman" w:cs="Times New Roman"/>
          <w:color w:val="auto"/>
          <w:sz w:val="24"/>
          <w:szCs w:val="24"/>
        </w:rPr>
        <w:t xml:space="preserve">REGLA 19 </w:t>
      </w:r>
      <w:r w:rsidR="00E36F14" w:rsidRPr="00A81094">
        <w:rPr>
          <w:rFonts w:ascii="Times New Roman" w:hAnsi="Times New Roman" w:cs="Times New Roman"/>
          <w:color w:val="auto"/>
          <w:sz w:val="24"/>
          <w:szCs w:val="24"/>
        </w:rPr>
        <w:t>–</w:t>
      </w:r>
      <w:r w:rsidR="000657ED" w:rsidRPr="00A81094">
        <w:rPr>
          <w:rFonts w:ascii="Times New Roman" w:hAnsi="Times New Roman" w:cs="Times New Roman"/>
          <w:color w:val="auto"/>
          <w:sz w:val="24"/>
          <w:szCs w:val="24"/>
        </w:rPr>
        <w:t>Vigencia</w:t>
      </w:r>
      <w:bookmarkEnd w:id="23"/>
      <w:r w:rsidR="001E381E" w:rsidRPr="00A81094">
        <w:rPr>
          <w:rFonts w:ascii="Times New Roman" w:hAnsi="Times New Roman" w:cs="Times New Roman"/>
          <w:color w:val="auto"/>
          <w:sz w:val="24"/>
          <w:szCs w:val="24"/>
        </w:rPr>
        <w:fldChar w:fldCharType="begin"/>
      </w:r>
      <w:r w:rsidR="001E381E" w:rsidRPr="00A81094">
        <w:rPr>
          <w:rFonts w:ascii="Times New Roman" w:hAnsi="Times New Roman" w:cs="Times New Roman"/>
          <w:color w:val="auto"/>
          <w:sz w:val="24"/>
          <w:szCs w:val="24"/>
        </w:rPr>
        <w:instrText xml:space="preserve"> XE "REGLA 19 – Derogación, Aprobación y Vigencia" </w:instrText>
      </w:r>
      <w:r w:rsidR="001E381E" w:rsidRPr="00A81094">
        <w:rPr>
          <w:rFonts w:ascii="Times New Roman" w:hAnsi="Times New Roman" w:cs="Times New Roman"/>
          <w:color w:val="auto"/>
          <w:sz w:val="24"/>
          <w:szCs w:val="24"/>
        </w:rPr>
        <w:fldChar w:fldCharType="end"/>
      </w:r>
      <w:r w:rsidR="008A33FE" w:rsidRPr="00A81094">
        <w:rPr>
          <w:rFonts w:ascii="Times New Roman" w:hAnsi="Times New Roman" w:cs="Times New Roman"/>
          <w:color w:val="auto"/>
          <w:sz w:val="24"/>
          <w:szCs w:val="24"/>
        </w:rPr>
        <w:fldChar w:fldCharType="begin"/>
      </w:r>
      <w:r w:rsidR="008A33FE" w:rsidRPr="00A81094">
        <w:rPr>
          <w:rFonts w:ascii="Times New Roman" w:hAnsi="Times New Roman" w:cs="Times New Roman"/>
          <w:color w:val="auto"/>
          <w:sz w:val="24"/>
          <w:szCs w:val="24"/>
        </w:rPr>
        <w:instrText xml:space="preserve"> XE "REGLA 19 – Derogación, Aprobación y Vigencia" </w:instrText>
      </w:r>
      <w:r w:rsidR="008A33FE" w:rsidRPr="00A81094">
        <w:rPr>
          <w:rFonts w:ascii="Times New Roman" w:hAnsi="Times New Roman" w:cs="Times New Roman"/>
          <w:color w:val="auto"/>
          <w:sz w:val="24"/>
          <w:szCs w:val="24"/>
        </w:rPr>
        <w:fldChar w:fldCharType="end"/>
      </w:r>
    </w:p>
    <w:p w14:paraId="6B05B422" w14:textId="77777777" w:rsidR="00A776AE" w:rsidRDefault="00A776AE" w:rsidP="00A776AE">
      <w:pPr>
        <w:jc w:val="both"/>
        <w:rPr>
          <w:rFonts w:ascii="Times New Roman" w:hAnsi="Times New Roman" w:cs="Times New Roman"/>
          <w:sz w:val="24"/>
          <w:szCs w:val="24"/>
        </w:rPr>
      </w:pPr>
    </w:p>
    <w:p w14:paraId="4BC8613E" w14:textId="5EDF1BF0" w:rsidR="000657ED" w:rsidRPr="00A776AE" w:rsidRDefault="000657ED" w:rsidP="00A776AE">
      <w:pPr>
        <w:jc w:val="both"/>
        <w:rPr>
          <w:rFonts w:ascii="Times New Roman" w:hAnsi="Times New Roman" w:cs="Times New Roman"/>
          <w:sz w:val="24"/>
          <w:szCs w:val="24"/>
        </w:rPr>
      </w:pPr>
      <w:r w:rsidRPr="00A776AE">
        <w:rPr>
          <w:rFonts w:ascii="Times New Roman" w:hAnsi="Times New Roman" w:cs="Times New Roman"/>
          <w:sz w:val="24"/>
          <w:szCs w:val="24"/>
        </w:rPr>
        <w:t xml:space="preserve">Este Reglamento </w:t>
      </w:r>
      <w:r w:rsidR="00C11046" w:rsidRPr="00A776AE">
        <w:rPr>
          <w:rFonts w:ascii="Times New Roman" w:hAnsi="Times New Roman" w:cs="Times New Roman"/>
          <w:sz w:val="24"/>
          <w:szCs w:val="24"/>
        </w:rPr>
        <w:t>entrará en vigor treinta (30) días a partir de la fecha en que fue registrado en el Departamento de</w:t>
      </w:r>
      <w:r w:rsidR="001734C0">
        <w:rPr>
          <w:rFonts w:ascii="Times New Roman" w:hAnsi="Times New Roman" w:cs="Times New Roman"/>
          <w:sz w:val="24"/>
          <w:szCs w:val="24"/>
        </w:rPr>
        <w:t xml:space="preserve">l Gobierno </w:t>
      </w:r>
      <w:r w:rsidR="00C11046" w:rsidRPr="00A776AE">
        <w:rPr>
          <w:rFonts w:ascii="Times New Roman" w:hAnsi="Times New Roman" w:cs="Times New Roman"/>
          <w:sz w:val="24"/>
          <w:szCs w:val="24"/>
        </w:rPr>
        <w:t>de Puerto Rico.</w:t>
      </w:r>
    </w:p>
    <w:p w14:paraId="607F1F9D" w14:textId="63A5E876" w:rsidR="00E36F14" w:rsidRPr="00A81094" w:rsidRDefault="00E36F14" w:rsidP="00E36F14">
      <w:pPr>
        <w:jc w:val="both"/>
        <w:rPr>
          <w:rFonts w:ascii="Times New Roman" w:hAnsi="Times New Roman" w:cs="Times New Roman"/>
          <w:sz w:val="24"/>
          <w:szCs w:val="24"/>
        </w:rPr>
      </w:pPr>
      <w:r w:rsidRPr="00A81094">
        <w:rPr>
          <w:rFonts w:ascii="Times New Roman" w:hAnsi="Times New Roman" w:cs="Times New Roman"/>
          <w:sz w:val="24"/>
          <w:szCs w:val="24"/>
        </w:rPr>
        <w:t xml:space="preserve">En </w:t>
      </w:r>
      <w:r w:rsidR="005602EB">
        <w:rPr>
          <w:rFonts w:ascii="Times New Roman" w:hAnsi="Times New Roman" w:cs="Times New Roman"/>
          <w:sz w:val="24"/>
          <w:szCs w:val="24"/>
        </w:rPr>
        <w:t>San Juan</w:t>
      </w:r>
      <w:r w:rsidRPr="00A81094">
        <w:rPr>
          <w:rFonts w:ascii="Times New Roman" w:hAnsi="Times New Roman" w:cs="Times New Roman"/>
          <w:sz w:val="24"/>
          <w:szCs w:val="24"/>
        </w:rPr>
        <w:t xml:space="preserve">, Puerto Rico a </w:t>
      </w:r>
      <w:r w:rsidR="00D4492E">
        <w:rPr>
          <w:rFonts w:ascii="Times New Roman" w:hAnsi="Times New Roman" w:cs="Times New Roman"/>
          <w:sz w:val="24"/>
          <w:szCs w:val="24"/>
        </w:rPr>
        <w:t>___</w:t>
      </w:r>
      <w:r w:rsidRPr="00A81094">
        <w:rPr>
          <w:rFonts w:ascii="Times New Roman" w:hAnsi="Times New Roman" w:cs="Times New Roman"/>
          <w:sz w:val="24"/>
          <w:szCs w:val="24"/>
        </w:rPr>
        <w:t xml:space="preserve"> de </w:t>
      </w:r>
      <w:r w:rsidR="00D4492E">
        <w:rPr>
          <w:rFonts w:ascii="Times New Roman" w:hAnsi="Times New Roman" w:cs="Times New Roman"/>
          <w:sz w:val="24"/>
          <w:szCs w:val="24"/>
        </w:rPr>
        <w:t>___________</w:t>
      </w:r>
      <w:r w:rsidRPr="00A81094">
        <w:rPr>
          <w:rFonts w:ascii="Times New Roman" w:hAnsi="Times New Roman" w:cs="Times New Roman"/>
          <w:sz w:val="24"/>
          <w:szCs w:val="24"/>
        </w:rPr>
        <w:t xml:space="preserve"> de </w:t>
      </w:r>
      <w:r w:rsidR="00D4492E">
        <w:rPr>
          <w:rFonts w:ascii="Times New Roman" w:hAnsi="Times New Roman" w:cs="Times New Roman"/>
          <w:sz w:val="24"/>
          <w:szCs w:val="24"/>
        </w:rPr>
        <w:t>2026</w:t>
      </w:r>
      <w:r w:rsidRPr="00A81094">
        <w:rPr>
          <w:rFonts w:ascii="Times New Roman" w:hAnsi="Times New Roman" w:cs="Times New Roman"/>
          <w:sz w:val="24"/>
          <w:szCs w:val="24"/>
        </w:rPr>
        <w:t>.</w:t>
      </w:r>
    </w:p>
    <w:p w14:paraId="07ECAC1F" w14:textId="77777777" w:rsidR="00E36F14" w:rsidRPr="00A81094" w:rsidRDefault="00E36F14" w:rsidP="00E36F14">
      <w:pPr>
        <w:pStyle w:val="ListParagraph"/>
        <w:ind w:left="1440"/>
        <w:jc w:val="both"/>
        <w:rPr>
          <w:rFonts w:ascii="Times New Roman" w:hAnsi="Times New Roman" w:cs="Times New Roman"/>
          <w:sz w:val="24"/>
          <w:szCs w:val="24"/>
        </w:rPr>
      </w:pPr>
    </w:p>
    <w:p w14:paraId="4C2F1983" w14:textId="77777777" w:rsidR="00B114B2" w:rsidRPr="00A81094" w:rsidRDefault="00B114B2" w:rsidP="00B114B2">
      <w:pPr>
        <w:pStyle w:val="ListParagraph"/>
        <w:spacing w:after="0" w:line="240" w:lineRule="auto"/>
        <w:jc w:val="center"/>
        <w:rPr>
          <w:rFonts w:ascii="Times New Roman" w:hAnsi="Times New Roman" w:cs="Times New Roman"/>
          <w:sz w:val="24"/>
          <w:szCs w:val="24"/>
        </w:rPr>
      </w:pPr>
    </w:p>
    <w:p w14:paraId="355C3F51" w14:textId="77777777" w:rsidR="00262881" w:rsidRDefault="00262881" w:rsidP="00B114B2">
      <w:pPr>
        <w:spacing w:after="0" w:line="240" w:lineRule="auto"/>
        <w:jc w:val="center"/>
        <w:rPr>
          <w:rFonts w:ascii="Times New Roman" w:hAnsi="Times New Roman" w:cs="Times New Roman"/>
          <w:sz w:val="24"/>
          <w:szCs w:val="24"/>
        </w:rPr>
      </w:pPr>
    </w:p>
    <w:p w14:paraId="45F2A4E2" w14:textId="18498562" w:rsidR="00B114B2" w:rsidRPr="00A81094" w:rsidRDefault="00ED228A" w:rsidP="00B1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VÍCTOR </w:t>
      </w:r>
      <w:r w:rsidR="00D4492E">
        <w:rPr>
          <w:rFonts w:ascii="Times New Roman" w:hAnsi="Times New Roman" w:cs="Times New Roman"/>
          <w:sz w:val="24"/>
          <w:szCs w:val="24"/>
        </w:rPr>
        <w:t>M. RAMOS OTERO</w:t>
      </w:r>
      <w:r w:rsidR="00B114B2" w:rsidRPr="00A81094">
        <w:rPr>
          <w:rFonts w:ascii="Times New Roman" w:hAnsi="Times New Roman" w:cs="Times New Roman"/>
          <w:sz w:val="24"/>
          <w:szCs w:val="24"/>
        </w:rPr>
        <w:t>, MD</w:t>
      </w:r>
    </w:p>
    <w:p w14:paraId="08AC5A55" w14:textId="77777777" w:rsidR="00B114B2" w:rsidRDefault="00B114B2" w:rsidP="00B114B2">
      <w:pPr>
        <w:spacing w:after="0" w:line="240" w:lineRule="auto"/>
        <w:jc w:val="center"/>
        <w:rPr>
          <w:rFonts w:ascii="Times New Roman" w:hAnsi="Times New Roman" w:cs="Times New Roman"/>
          <w:sz w:val="24"/>
          <w:szCs w:val="24"/>
        </w:rPr>
      </w:pPr>
      <w:r w:rsidRPr="00A81094">
        <w:rPr>
          <w:rFonts w:ascii="Times New Roman" w:hAnsi="Times New Roman" w:cs="Times New Roman"/>
          <w:sz w:val="24"/>
          <w:szCs w:val="24"/>
        </w:rPr>
        <w:t>SECRETARIO DE SALUD</w:t>
      </w:r>
    </w:p>
    <w:p w14:paraId="0BB94437" w14:textId="77777777" w:rsidR="005602EB" w:rsidRDefault="005602EB" w:rsidP="00B114B2">
      <w:pPr>
        <w:spacing w:after="0" w:line="240" w:lineRule="auto"/>
        <w:jc w:val="center"/>
        <w:rPr>
          <w:rFonts w:ascii="Times New Roman" w:hAnsi="Times New Roman" w:cs="Times New Roman"/>
          <w:sz w:val="24"/>
          <w:szCs w:val="24"/>
        </w:rPr>
      </w:pPr>
    </w:p>
    <w:p w14:paraId="46D697E8" w14:textId="77777777" w:rsidR="005602EB" w:rsidRPr="00A81094" w:rsidRDefault="005602EB" w:rsidP="00B114B2">
      <w:pPr>
        <w:spacing w:after="0" w:line="240" w:lineRule="auto"/>
        <w:jc w:val="center"/>
        <w:rPr>
          <w:rFonts w:ascii="Times New Roman" w:hAnsi="Times New Roman" w:cs="Times New Roman"/>
          <w:sz w:val="24"/>
          <w:szCs w:val="24"/>
        </w:rPr>
      </w:pPr>
    </w:p>
    <w:p w14:paraId="57121564" w14:textId="77777777" w:rsidR="00B114B2" w:rsidRPr="00A81094" w:rsidRDefault="00B114B2" w:rsidP="00B114B2">
      <w:pPr>
        <w:pStyle w:val="ListParagraph"/>
        <w:spacing w:after="0" w:line="240" w:lineRule="auto"/>
        <w:jc w:val="center"/>
        <w:rPr>
          <w:rFonts w:ascii="Times New Roman" w:hAnsi="Times New Roman" w:cs="Times New Roman"/>
          <w:sz w:val="24"/>
          <w:szCs w:val="24"/>
        </w:rPr>
      </w:pPr>
    </w:p>
    <w:p w14:paraId="6BCB851A" w14:textId="77777777" w:rsidR="00B114B2" w:rsidRPr="00A81094" w:rsidRDefault="00B114B2" w:rsidP="00B114B2">
      <w:pPr>
        <w:pStyle w:val="ListParagraph"/>
        <w:spacing w:after="0" w:line="240" w:lineRule="auto"/>
        <w:jc w:val="center"/>
        <w:rPr>
          <w:rFonts w:ascii="Times New Roman" w:hAnsi="Times New Roman" w:cs="Times New Roman"/>
          <w:sz w:val="24"/>
          <w:szCs w:val="24"/>
        </w:rPr>
      </w:pPr>
    </w:p>
    <w:p w14:paraId="79BE263C" w14:textId="3BF3AC80" w:rsidR="00B114B2" w:rsidRPr="00A81094" w:rsidRDefault="00B114B2" w:rsidP="00B114B2">
      <w:pPr>
        <w:spacing w:after="0" w:line="240" w:lineRule="auto"/>
        <w:jc w:val="center"/>
        <w:rPr>
          <w:rFonts w:ascii="Times New Roman" w:hAnsi="Times New Roman" w:cs="Times New Roman"/>
          <w:sz w:val="24"/>
          <w:szCs w:val="24"/>
        </w:rPr>
      </w:pPr>
      <w:r w:rsidRPr="00A81094">
        <w:rPr>
          <w:rFonts w:ascii="Times New Roman" w:hAnsi="Times New Roman" w:cs="Times New Roman"/>
          <w:sz w:val="24"/>
          <w:szCs w:val="24"/>
        </w:rPr>
        <w:lastRenderedPageBreak/>
        <w:t>WALESKA CRESPO RIVERA, DrPH, MHSA</w:t>
      </w:r>
    </w:p>
    <w:p w14:paraId="0ECDCC4D" w14:textId="77777777" w:rsidR="00B114B2" w:rsidRPr="00A81094" w:rsidRDefault="00B114B2" w:rsidP="00B114B2">
      <w:pPr>
        <w:spacing w:after="0" w:line="240" w:lineRule="auto"/>
        <w:jc w:val="center"/>
        <w:rPr>
          <w:rFonts w:ascii="Times New Roman" w:hAnsi="Times New Roman" w:cs="Times New Roman"/>
          <w:sz w:val="24"/>
          <w:szCs w:val="24"/>
        </w:rPr>
      </w:pPr>
      <w:r w:rsidRPr="00A81094">
        <w:rPr>
          <w:rFonts w:ascii="Times New Roman" w:hAnsi="Times New Roman" w:cs="Times New Roman"/>
          <w:sz w:val="24"/>
          <w:szCs w:val="24"/>
        </w:rPr>
        <w:t>PRESIDENTA</w:t>
      </w:r>
    </w:p>
    <w:p w14:paraId="23577AB3" w14:textId="2EF5C73D" w:rsidR="00E5236E" w:rsidRPr="00A81094" w:rsidRDefault="00B114B2" w:rsidP="00262881">
      <w:pPr>
        <w:spacing w:after="0" w:line="240" w:lineRule="auto"/>
        <w:jc w:val="center"/>
        <w:rPr>
          <w:rFonts w:ascii="Times New Roman" w:hAnsi="Times New Roman" w:cs="Times New Roman"/>
          <w:sz w:val="24"/>
          <w:szCs w:val="24"/>
        </w:rPr>
      </w:pPr>
      <w:r w:rsidRPr="00A81094">
        <w:rPr>
          <w:rFonts w:ascii="Times New Roman" w:hAnsi="Times New Roman" w:cs="Times New Roman"/>
          <w:sz w:val="24"/>
          <w:szCs w:val="24"/>
        </w:rPr>
        <w:t>CENTRO M</w:t>
      </w:r>
      <w:r w:rsidR="005602EB">
        <w:rPr>
          <w:rFonts w:ascii="Times New Roman" w:hAnsi="Times New Roman" w:cs="Times New Roman"/>
          <w:sz w:val="24"/>
          <w:szCs w:val="24"/>
        </w:rPr>
        <w:t>É</w:t>
      </w:r>
      <w:r w:rsidRPr="00A81094">
        <w:rPr>
          <w:rFonts w:ascii="Times New Roman" w:hAnsi="Times New Roman" w:cs="Times New Roman"/>
          <w:sz w:val="24"/>
          <w:szCs w:val="24"/>
        </w:rPr>
        <w:t>DICO ACAD</w:t>
      </w:r>
      <w:r w:rsidR="005602EB">
        <w:rPr>
          <w:rFonts w:ascii="Times New Roman" w:hAnsi="Times New Roman" w:cs="Times New Roman"/>
          <w:sz w:val="24"/>
          <w:szCs w:val="24"/>
        </w:rPr>
        <w:t>É</w:t>
      </w:r>
      <w:r w:rsidRPr="00A81094">
        <w:rPr>
          <w:rFonts w:ascii="Times New Roman" w:hAnsi="Times New Roman" w:cs="Times New Roman"/>
          <w:sz w:val="24"/>
          <w:szCs w:val="24"/>
        </w:rPr>
        <w:t>MICO REGIONAL DEL NOROESTE</w:t>
      </w:r>
    </w:p>
    <w:sectPr w:rsidR="00E5236E" w:rsidRPr="00A81094" w:rsidSect="00C77F6A">
      <w:footerReference w:type="defaul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935A" w14:textId="77777777" w:rsidR="00A07C24" w:rsidRDefault="00A07C24" w:rsidP="00D7242A">
      <w:pPr>
        <w:spacing w:after="0" w:line="240" w:lineRule="auto"/>
      </w:pPr>
      <w:r>
        <w:separator/>
      </w:r>
    </w:p>
  </w:endnote>
  <w:endnote w:type="continuationSeparator" w:id="0">
    <w:p w14:paraId="60CA9CEF" w14:textId="77777777" w:rsidR="00A07C24" w:rsidRDefault="00A07C24" w:rsidP="00D7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72454415"/>
      <w:docPartObj>
        <w:docPartGallery w:val="Page Numbers (Bottom of Page)"/>
        <w:docPartUnique/>
      </w:docPartObj>
    </w:sdtPr>
    <w:sdtContent>
      <w:p w14:paraId="004E27B8" w14:textId="7DE9D594" w:rsidR="00D7242A" w:rsidRPr="00C22712" w:rsidRDefault="00D7242A">
        <w:pPr>
          <w:pStyle w:val="Footer"/>
          <w:jc w:val="right"/>
          <w:rPr>
            <w:rFonts w:ascii="Times New Roman" w:hAnsi="Times New Roman" w:cs="Times New Roman"/>
          </w:rPr>
        </w:pPr>
        <w:r w:rsidRPr="00C22712">
          <w:rPr>
            <w:rFonts w:ascii="Times New Roman" w:hAnsi="Times New Roman" w:cs="Times New Roman"/>
          </w:rPr>
          <w:fldChar w:fldCharType="begin"/>
        </w:r>
        <w:r w:rsidRPr="00C22712">
          <w:rPr>
            <w:rFonts w:ascii="Times New Roman" w:hAnsi="Times New Roman" w:cs="Times New Roman"/>
          </w:rPr>
          <w:instrText>PAGE   \* MERGEFORMAT</w:instrText>
        </w:r>
        <w:r w:rsidRPr="00C22712">
          <w:rPr>
            <w:rFonts w:ascii="Times New Roman" w:hAnsi="Times New Roman" w:cs="Times New Roman"/>
          </w:rPr>
          <w:fldChar w:fldCharType="separate"/>
        </w:r>
        <w:r w:rsidRPr="00C22712">
          <w:rPr>
            <w:rFonts w:ascii="Times New Roman" w:hAnsi="Times New Roman" w:cs="Times New Roman"/>
            <w:lang w:val="es-ES"/>
          </w:rPr>
          <w:t>2</w:t>
        </w:r>
        <w:r w:rsidRPr="00C22712">
          <w:rPr>
            <w:rFonts w:ascii="Times New Roman" w:hAnsi="Times New Roman" w:cs="Times New Roman"/>
          </w:rPr>
          <w:fldChar w:fldCharType="end"/>
        </w:r>
      </w:p>
    </w:sdtContent>
  </w:sdt>
  <w:p w14:paraId="4D25FEE5" w14:textId="77777777" w:rsidR="00D7242A" w:rsidRPr="00C22712" w:rsidRDefault="00D7242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8ECA" w14:textId="77777777" w:rsidR="00A07C24" w:rsidRDefault="00A07C24" w:rsidP="00D7242A">
      <w:pPr>
        <w:spacing w:after="0" w:line="240" w:lineRule="auto"/>
      </w:pPr>
      <w:r>
        <w:separator/>
      </w:r>
    </w:p>
  </w:footnote>
  <w:footnote w:type="continuationSeparator" w:id="0">
    <w:p w14:paraId="3BD06E31" w14:textId="77777777" w:rsidR="00A07C24" w:rsidRDefault="00A07C24" w:rsidP="00D72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440"/>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D51297"/>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B33942"/>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DA1EF1"/>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EF09E3"/>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49457E"/>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7D7F35"/>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551C90"/>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B62667"/>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AD272C"/>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F9118C"/>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895AC9"/>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C212A9B"/>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FA7A65"/>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D07349"/>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A0172A"/>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930DB9"/>
    <w:multiLevelType w:val="multilevel"/>
    <w:tmpl w:val="7D9C5EB6"/>
    <w:lvl w:ilvl="0">
      <w:start w:val="1"/>
      <w:numFmt w:val="upperRoman"/>
      <w:lvlText w:val="PARTE %1"/>
      <w:lvlJc w:val="left"/>
      <w:pPr>
        <w:ind w:left="360" w:hanging="360"/>
      </w:pPr>
      <w:rPr>
        <w:rFonts w:hint="default"/>
        <w:b/>
        <w:bCs/>
      </w:rPr>
    </w:lvl>
    <w:lvl w:ilvl="1">
      <w:start w:val="1"/>
      <w:numFmt w:val="decimal"/>
      <w:lvlText w:val="REGLA %2"/>
      <w:lvlJc w:val="left"/>
      <w:pPr>
        <w:ind w:left="720" w:hanging="360"/>
      </w:pPr>
      <w:rPr>
        <w:rFonts w:hint="default"/>
        <w:b/>
        <w:bCs/>
      </w:rPr>
    </w:lvl>
    <w:lvl w:ilvl="2">
      <w:start w:val="1"/>
      <w:numFmt w:val="upperLetter"/>
      <w:lvlText w:val="%3)"/>
      <w:lvlJc w:val="left"/>
      <w:pPr>
        <w:ind w:left="1080" w:hanging="360"/>
      </w:pPr>
      <w:rPr>
        <w:rFonts w:hint="default"/>
        <w:b w:val="0"/>
        <w:bCs w:val="0"/>
      </w:rPr>
    </w:lvl>
    <w:lvl w:ilvl="3">
      <w:start w:val="1"/>
      <w:numFmt w:val="decimal"/>
      <w:lvlText w:val="%4."/>
      <w:lvlJc w:val="center"/>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6149834">
    <w:abstractNumId w:val="7"/>
  </w:num>
  <w:num w:numId="2" w16cid:durableId="237794097">
    <w:abstractNumId w:val="0"/>
  </w:num>
  <w:num w:numId="3" w16cid:durableId="2014792992">
    <w:abstractNumId w:val="8"/>
  </w:num>
  <w:num w:numId="4" w16cid:durableId="1277642622">
    <w:abstractNumId w:val="15"/>
  </w:num>
  <w:num w:numId="5" w16cid:durableId="885217754">
    <w:abstractNumId w:val="12"/>
  </w:num>
  <w:num w:numId="6" w16cid:durableId="306253057">
    <w:abstractNumId w:val="16"/>
  </w:num>
  <w:num w:numId="7" w16cid:durableId="687105592">
    <w:abstractNumId w:val="5"/>
  </w:num>
  <w:num w:numId="8" w16cid:durableId="145242695">
    <w:abstractNumId w:val="11"/>
  </w:num>
  <w:num w:numId="9" w16cid:durableId="1273242807">
    <w:abstractNumId w:val="10"/>
  </w:num>
  <w:num w:numId="10" w16cid:durableId="1766071595">
    <w:abstractNumId w:val="4"/>
  </w:num>
  <w:num w:numId="11" w16cid:durableId="2089110550">
    <w:abstractNumId w:val="9"/>
  </w:num>
  <w:num w:numId="12" w16cid:durableId="847602892">
    <w:abstractNumId w:val="3"/>
  </w:num>
  <w:num w:numId="13" w16cid:durableId="1272400411">
    <w:abstractNumId w:val="13"/>
  </w:num>
  <w:num w:numId="14" w16cid:durableId="1621184781">
    <w:abstractNumId w:val="6"/>
  </w:num>
  <w:num w:numId="15" w16cid:durableId="317851742">
    <w:abstractNumId w:val="14"/>
  </w:num>
  <w:num w:numId="16" w16cid:durableId="1804080991">
    <w:abstractNumId w:val="1"/>
  </w:num>
  <w:num w:numId="17" w16cid:durableId="1270431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236E"/>
    <w:rsid w:val="00015520"/>
    <w:rsid w:val="00016CE1"/>
    <w:rsid w:val="00024A44"/>
    <w:rsid w:val="000657ED"/>
    <w:rsid w:val="000677C5"/>
    <w:rsid w:val="000900F4"/>
    <w:rsid w:val="00094194"/>
    <w:rsid w:val="000B2101"/>
    <w:rsid w:val="000D67EA"/>
    <w:rsid w:val="00101C72"/>
    <w:rsid w:val="001036F2"/>
    <w:rsid w:val="00115926"/>
    <w:rsid w:val="001257FE"/>
    <w:rsid w:val="001605C7"/>
    <w:rsid w:val="001652F3"/>
    <w:rsid w:val="00170749"/>
    <w:rsid w:val="001722C7"/>
    <w:rsid w:val="001734C0"/>
    <w:rsid w:val="001C7A94"/>
    <w:rsid w:val="001E381E"/>
    <w:rsid w:val="002039C3"/>
    <w:rsid w:val="002110A3"/>
    <w:rsid w:val="00213016"/>
    <w:rsid w:val="00262881"/>
    <w:rsid w:val="0026498F"/>
    <w:rsid w:val="002722F1"/>
    <w:rsid w:val="002A2672"/>
    <w:rsid w:val="002A6FD6"/>
    <w:rsid w:val="002B24DF"/>
    <w:rsid w:val="002B3DBB"/>
    <w:rsid w:val="002B4963"/>
    <w:rsid w:val="002F668B"/>
    <w:rsid w:val="00302578"/>
    <w:rsid w:val="00307908"/>
    <w:rsid w:val="00316F21"/>
    <w:rsid w:val="00333EA5"/>
    <w:rsid w:val="00337D1F"/>
    <w:rsid w:val="003471CC"/>
    <w:rsid w:val="003530ED"/>
    <w:rsid w:val="003A02ED"/>
    <w:rsid w:val="003A135C"/>
    <w:rsid w:val="003B3728"/>
    <w:rsid w:val="003F73EB"/>
    <w:rsid w:val="00416E43"/>
    <w:rsid w:val="0043256B"/>
    <w:rsid w:val="004377E0"/>
    <w:rsid w:val="00472445"/>
    <w:rsid w:val="00476C0D"/>
    <w:rsid w:val="00485050"/>
    <w:rsid w:val="00487080"/>
    <w:rsid w:val="00487342"/>
    <w:rsid w:val="00491287"/>
    <w:rsid w:val="004912C8"/>
    <w:rsid w:val="004E018D"/>
    <w:rsid w:val="004E3621"/>
    <w:rsid w:val="004E732F"/>
    <w:rsid w:val="004F0203"/>
    <w:rsid w:val="004F1550"/>
    <w:rsid w:val="0050019E"/>
    <w:rsid w:val="0051027F"/>
    <w:rsid w:val="0052401A"/>
    <w:rsid w:val="005272BC"/>
    <w:rsid w:val="0053473E"/>
    <w:rsid w:val="005362FB"/>
    <w:rsid w:val="005602EB"/>
    <w:rsid w:val="00575527"/>
    <w:rsid w:val="00577C1B"/>
    <w:rsid w:val="00586EBB"/>
    <w:rsid w:val="005E4A0B"/>
    <w:rsid w:val="005E4C52"/>
    <w:rsid w:val="005F48C1"/>
    <w:rsid w:val="005F61AE"/>
    <w:rsid w:val="00604BAE"/>
    <w:rsid w:val="006349E4"/>
    <w:rsid w:val="0064096F"/>
    <w:rsid w:val="00660F6A"/>
    <w:rsid w:val="00661E71"/>
    <w:rsid w:val="00667FF6"/>
    <w:rsid w:val="00675533"/>
    <w:rsid w:val="00684898"/>
    <w:rsid w:val="006857BC"/>
    <w:rsid w:val="0068614A"/>
    <w:rsid w:val="006C6973"/>
    <w:rsid w:val="006D4E0C"/>
    <w:rsid w:val="007005F0"/>
    <w:rsid w:val="0070107A"/>
    <w:rsid w:val="00725200"/>
    <w:rsid w:val="00725E21"/>
    <w:rsid w:val="0075738B"/>
    <w:rsid w:val="007715A5"/>
    <w:rsid w:val="0078041C"/>
    <w:rsid w:val="00790A32"/>
    <w:rsid w:val="007A75A2"/>
    <w:rsid w:val="007B2728"/>
    <w:rsid w:val="007B36E0"/>
    <w:rsid w:val="007B3E9C"/>
    <w:rsid w:val="007B4DF3"/>
    <w:rsid w:val="007D56D5"/>
    <w:rsid w:val="007E13C8"/>
    <w:rsid w:val="007E46C5"/>
    <w:rsid w:val="007F67C2"/>
    <w:rsid w:val="008050A6"/>
    <w:rsid w:val="00855DC6"/>
    <w:rsid w:val="00856BB2"/>
    <w:rsid w:val="0088122F"/>
    <w:rsid w:val="00881C8C"/>
    <w:rsid w:val="008911A9"/>
    <w:rsid w:val="008A33FE"/>
    <w:rsid w:val="008E7233"/>
    <w:rsid w:val="00922564"/>
    <w:rsid w:val="00942837"/>
    <w:rsid w:val="00957E7C"/>
    <w:rsid w:val="00963ED0"/>
    <w:rsid w:val="009672D6"/>
    <w:rsid w:val="00973F7E"/>
    <w:rsid w:val="009809F6"/>
    <w:rsid w:val="009B35BA"/>
    <w:rsid w:val="009F20F0"/>
    <w:rsid w:val="00A07C24"/>
    <w:rsid w:val="00A133EA"/>
    <w:rsid w:val="00A13C10"/>
    <w:rsid w:val="00A20EE4"/>
    <w:rsid w:val="00A34A80"/>
    <w:rsid w:val="00A44F8B"/>
    <w:rsid w:val="00A55FB8"/>
    <w:rsid w:val="00A56343"/>
    <w:rsid w:val="00A705EE"/>
    <w:rsid w:val="00A776AE"/>
    <w:rsid w:val="00A81094"/>
    <w:rsid w:val="00A918A5"/>
    <w:rsid w:val="00A95762"/>
    <w:rsid w:val="00AA363E"/>
    <w:rsid w:val="00AB3FEE"/>
    <w:rsid w:val="00AE008E"/>
    <w:rsid w:val="00AF1A46"/>
    <w:rsid w:val="00B07541"/>
    <w:rsid w:val="00B114B2"/>
    <w:rsid w:val="00B1301E"/>
    <w:rsid w:val="00B14ACF"/>
    <w:rsid w:val="00B221A4"/>
    <w:rsid w:val="00B423A0"/>
    <w:rsid w:val="00B51A20"/>
    <w:rsid w:val="00B70E6D"/>
    <w:rsid w:val="00B879FE"/>
    <w:rsid w:val="00BB473E"/>
    <w:rsid w:val="00BC215D"/>
    <w:rsid w:val="00C11046"/>
    <w:rsid w:val="00C21A02"/>
    <w:rsid w:val="00C22712"/>
    <w:rsid w:val="00C23F87"/>
    <w:rsid w:val="00C43B87"/>
    <w:rsid w:val="00C657A7"/>
    <w:rsid w:val="00C77F6A"/>
    <w:rsid w:val="00C81B95"/>
    <w:rsid w:val="00C95867"/>
    <w:rsid w:val="00CF4A09"/>
    <w:rsid w:val="00CF5F75"/>
    <w:rsid w:val="00D060A1"/>
    <w:rsid w:val="00D224C8"/>
    <w:rsid w:val="00D31A9F"/>
    <w:rsid w:val="00D44850"/>
    <w:rsid w:val="00D4492E"/>
    <w:rsid w:val="00D46AD2"/>
    <w:rsid w:val="00D7242A"/>
    <w:rsid w:val="00D8650F"/>
    <w:rsid w:val="00DD0534"/>
    <w:rsid w:val="00DF71A9"/>
    <w:rsid w:val="00E015A4"/>
    <w:rsid w:val="00E17485"/>
    <w:rsid w:val="00E339BD"/>
    <w:rsid w:val="00E35AAB"/>
    <w:rsid w:val="00E36F14"/>
    <w:rsid w:val="00E44A0C"/>
    <w:rsid w:val="00E5236E"/>
    <w:rsid w:val="00E62B48"/>
    <w:rsid w:val="00E6380A"/>
    <w:rsid w:val="00EB0D87"/>
    <w:rsid w:val="00ED228A"/>
    <w:rsid w:val="00EE03DC"/>
    <w:rsid w:val="00F03B6E"/>
    <w:rsid w:val="00F25823"/>
    <w:rsid w:val="00F41B1E"/>
    <w:rsid w:val="00F43AF6"/>
    <w:rsid w:val="00F517F9"/>
    <w:rsid w:val="00F5614E"/>
    <w:rsid w:val="00F57B3C"/>
    <w:rsid w:val="00F71C8F"/>
    <w:rsid w:val="00F939EE"/>
    <w:rsid w:val="00FA0CB6"/>
    <w:rsid w:val="00FA484C"/>
    <w:rsid w:val="00FB7248"/>
    <w:rsid w:val="00FF72C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431E29"/>
  <w15:chartTrackingRefBased/>
  <w15:docId w15:val="{694FEB4C-A9DA-4AF7-8FF3-FE7EC0EB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B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10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36E"/>
    <w:pPr>
      <w:spacing w:after="0" w:line="240" w:lineRule="auto"/>
    </w:pPr>
    <w:rPr>
      <w:rFonts w:eastAsiaTheme="minorEastAsia"/>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42A"/>
  </w:style>
  <w:style w:type="paragraph" w:styleId="Footer">
    <w:name w:val="footer"/>
    <w:basedOn w:val="Normal"/>
    <w:link w:val="FooterChar"/>
    <w:uiPriority w:val="99"/>
    <w:unhideWhenUsed/>
    <w:rsid w:val="00D72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42A"/>
  </w:style>
  <w:style w:type="paragraph" w:styleId="ListParagraph">
    <w:name w:val="List Paragraph"/>
    <w:basedOn w:val="Normal"/>
    <w:uiPriority w:val="34"/>
    <w:qFormat/>
    <w:rsid w:val="00337D1F"/>
    <w:pPr>
      <w:ind w:left="720"/>
      <w:contextualSpacing/>
    </w:pPr>
  </w:style>
  <w:style w:type="paragraph" w:styleId="NoSpacing">
    <w:name w:val="No Spacing"/>
    <w:link w:val="NoSpacingChar"/>
    <w:uiPriority w:val="1"/>
    <w:qFormat/>
    <w:rsid w:val="00AE008E"/>
    <w:pPr>
      <w:spacing w:after="0" w:line="240" w:lineRule="auto"/>
    </w:pPr>
    <w:rPr>
      <w:rFonts w:eastAsiaTheme="minorEastAsia"/>
      <w:kern w:val="0"/>
      <w:lang w:eastAsia="es-ES_tradnl"/>
    </w:rPr>
  </w:style>
  <w:style w:type="character" w:customStyle="1" w:styleId="NoSpacingChar">
    <w:name w:val="No Spacing Char"/>
    <w:basedOn w:val="DefaultParagraphFont"/>
    <w:link w:val="NoSpacing"/>
    <w:uiPriority w:val="1"/>
    <w:rsid w:val="00AE008E"/>
    <w:rPr>
      <w:rFonts w:eastAsiaTheme="minorEastAsia"/>
      <w:kern w:val="0"/>
      <w:lang w:eastAsia="es-ES_tradnl"/>
    </w:rPr>
  </w:style>
  <w:style w:type="character" w:customStyle="1" w:styleId="Heading1Char">
    <w:name w:val="Heading 1 Char"/>
    <w:basedOn w:val="DefaultParagraphFont"/>
    <w:link w:val="Heading1"/>
    <w:uiPriority w:val="9"/>
    <w:rsid w:val="00F03B6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03B6E"/>
    <w:pPr>
      <w:outlineLvl w:val="9"/>
    </w:pPr>
    <w:rPr>
      <w:kern w:val="0"/>
      <w:lang w:eastAsia="es-ES_tradnl"/>
    </w:rPr>
  </w:style>
  <w:style w:type="paragraph" w:styleId="TOC2">
    <w:name w:val="toc 2"/>
    <w:basedOn w:val="Normal"/>
    <w:next w:val="Normal"/>
    <w:autoRedefine/>
    <w:uiPriority w:val="39"/>
    <w:unhideWhenUsed/>
    <w:rsid w:val="00F03B6E"/>
    <w:pPr>
      <w:spacing w:after="100"/>
      <w:ind w:left="220"/>
    </w:pPr>
    <w:rPr>
      <w:rFonts w:eastAsiaTheme="minorEastAsia" w:cs="Times New Roman"/>
      <w:kern w:val="0"/>
      <w:lang w:eastAsia="es-ES_tradnl"/>
    </w:rPr>
  </w:style>
  <w:style w:type="paragraph" w:styleId="TOC1">
    <w:name w:val="toc 1"/>
    <w:basedOn w:val="Normal"/>
    <w:next w:val="Normal"/>
    <w:autoRedefine/>
    <w:uiPriority w:val="39"/>
    <w:unhideWhenUsed/>
    <w:rsid w:val="00F03B6E"/>
    <w:pPr>
      <w:spacing w:after="100"/>
    </w:pPr>
    <w:rPr>
      <w:rFonts w:eastAsiaTheme="minorEastAsia" w:cs="Times New Roman"/>
      <w:kern w:val="0"/>
      <w:lang w:eastAsia="es-ES_tradnl"/>
    </w:rPr>
  </w:style>
  <w:style w:type="paragraph" w:styleId="TOC3">
    <w:name w:val="toc 3"/>
    <w:basedOn w:val="Normal"/>
    <w:next w:val="Normal"/>
    <w:autoRedefine/>
    <w:uiPriority w:val="39"/>
    <w:unhideWhenUsed/>
    <w:rsid w:val="00F03B6E"/>
    <w:pPr>
      <w:spacing w:after="100"/>
      <w:ind w:left="440"/>
    </w:pPr>
    <w:rPr>
      <w:rFonts w:eastAsiaTheme="minorEastAsia" w:cs="Times New Roman"/>
      <w:kern w:val="0"/>
      <w:lang w:eastAsia="es-ES_tradnl"/>
    </w:rPr>
  </w:style>
  <w:style w:type="paragraph" w:styleId="Index1">
    <w:name w:val="index 1"/>
    <w:basedOn w:val="Normal"/>
    <w:next w:val="Normal"/>
    <w:autoRedefine/>
    <w:uiPriority w:val="99"/>
    <w:unhideWhenUsed/>
    <w:rsid w:val="00491287"/>
    <w:pPr>
      <w:spacing w:after="0"/>
      <w:ind w:left="220" w:hanging="220"/>
    </w:pPr>
    <w:rPr>
      <w:rFonts w:cstheme="minorHAnsi"/>
      <w:sz w:val="18"/>
      <w:szCs w:val="18"/>
    </w:rPr>
  </w:style>
  <w:style w:type="paragraph" w:styleId="Index2">
    <w:name w:val="index 2"/>
    <w:basedOn w:val="Normal"/>
    <w:next w:val="Normal"/>
    <w:autoRedefine/>
    <w:uiPriority w:val="99"/>
    <w:unhideWhenUsed/>
    <w:rsid w:val="001E381E"/>
    <w:pPr>
      <w:spacing w:after="0"/>
      <w:ind w:left="440" w:hanging="220"/>
    </w:pPr>
    <w:rPr>
      <w:rFonts w:cstheme="minorHAnsi"/>
      <w:sz w:val="18"/>
      <w:szCs w:val="18"/>
    </w:rPr>
  </w:style>
  <w:style w:type="paragraph" w:styleId="Index3">
    <w:name w:val="index 3"/>
    <w:basedOn w:val="Normal"/>
    <w:next w:val="Normal"/>
    <w:autoRedefine/>
    <w:uiPriority w:val="99"/>
    <w:unhideWhenUsed/>
    <w:rsid w:val="001E381E"/>
    <w:pPr>
      <w:spacing w:after="0"/>
      <w:ind w:left="660" w:hanging="220"/>
    </w:pPr>
    <w:rPr>
      <w:rFonts w:cstheme="minorHAnsi"/>
      <w:sz w:val="18"/>
      <w:szCs w:val="18"/>
    </w:rPr>
  </w:style>
  <w:style w:type="paragraph" w:styleId="Index4">
    <w:name w:val="index 4"/>
    <w:basedOn w:val="Normal"/>
    <w:next w:val="Normal"/>
    <w:autoRedefine/>
    <w:uiPriority w:val="99"/>
    <w:unhideWhenUsed/>
    <w:rsid w:val="001E381E"/>
    <w:pPr>
      <w:spacing w:after="0"/>
      <w:ind w:left="880" w:hanging="220"/>
    </w:pPr>
    <w:rPr>
      <w:rFonts w:cstheme="minorHAnsi"/>
      <w:sz w:val="18"/>
      <w:szCs w:val="18"/>
    </w:rPr>
  </w:style>
  <w:style w:type="paragraph" w:styleId="Index5">
    <w:name w:val="index 5"/>
    <w:basedOn w:val="Normal"/>
    <w:next w:val="Normal"/>
    <w:autoRedefine/>
    <w:uiPriority w:val="99"/>
    <w:unhideWhenUsed/>
    <w:rsid w:val="001E381E"/>
    <w:pPr>
      <w:spacing w:after="0"/>
      <w:ind w:left="1100" w:hanging="220"/>
    </w:pPr>
    <w:rPr>
      <w:rFonts w:cstheme="minorHAnsi"/>
      <w:sz w:val="18"/>
      <w:szCs w:val="18"/>
    </w:rPr>
  </w:style>
  <w:style w:type="paragraph" w:styleId="Index6">
    <w:name w:val="index 6"/>
    <w:basedOn w:val="Normal"/>
    <w:next w:val="Normal"/>
    <w:autoRedefine/>
    <w:uiPriority w:val="99"/>
    <w:unhideWhenUsed/>
    <w:rsid w:val="001E381E"/>
    <w:pPr>
      <w:spacing w:after="0"/>
      <w:ind w:left="1320" w:hanging="220"/>
    </w:pPr>
    <w:rPr>
      <w:rFonts w:cstheme="minorHAnsi"/>
      <w:sz w:val="18"/>
      <w:szCs w:val="18"/>
    </w:rPr>
  </w:style>
  <w:style w:type="paragraph" w:styleId="Index7">
    <w:name w:val="index 7"/>
    <w:basedOn w:val="Normal"/>
    <w:next w:val="Normal"/>
    <w:autoRedefine/>
    <w:uiPriority w:val="99"/>
    <w:unhideWhenUsed/>
    <w:rsid w:val="001E381E"/>
    <w:pPr>
      <w:spacing w:after="0"/>
      <w:ind w:left="1540" w:hanging="220"/>
    </w:pPr>
    <w:rPr>
      <w:rFonts w:cstheme="minorHAnsi"/>
      <w:sz w:val="18"/>
      <w:szCs w:val="18"/>
    </w:rPr>
  </w:style>
  <w:style w:type="paragraph" w:styleId="Index8">
    <w:name w:val="index 8"/>
    <w:basedOn w:val="Normal"/>
    <w:next w:val="Normal"/>
    <w:autoRedefine/>
    <w:uiPriority w:val="99"/>
    <w:unhideWhenUsed/>
    <w:rsid w:val="001E381E"/>
    <w:pPr>
      <w:spacing w:after="0"/>
      <w:ind w:left="1760" w:hanging="220"/>
    </w:pPr>
    <w:rPr>
      <w:rFonts w:cstheme="minorHAnsi"/>
      <w:sz w:val="18"/>
      <w:szCs w:val="18"/>
    </w:rPr>
  </w:style>
  <w:style w:type="paragraph" w:styleId="Index9">
    <w:name w:val="index 9"/>
    <w:basedOn w:val="Normal"/>
    <w:next w:val="Normal"/>
    <w:autoRedefine/>
    <w:uiPriority w:val="99"/>
    <w:unhideWhenUsed/>
    <w:rsid w:val="001E381E"/>
    <w:pPr>
      <w:spacing w:after="0"/>
      <w:ind w:left="1980" w:hanging="220"/>
    </w:pPr>
    <w:rPr>
      <w:rFonts w:cstheme="minorHAnsi"/>
      <w:sz w:val="18"/>
      <w:szCs w:val="18"/>
    </w:rPr>
  </w:style>
  <w:style w:type="paragraph" w:styleId="IndexHeading">
    <w:name w:val="index heading"/>
    <w:basedOn w:val="Normal"/>
    <w:next w:val="Index1"/>
    <w:uiPriority w:val="99"/>
    <w:unhideWhenUsed/>
    <w:rsid w:val="001E381E"/>
    <w:pPr>
      <w:pBdr>
        <w:top w:val="single" w:sz="12" w:space="0" w:color="auto"/>
      </w:pBdr>
      <w:spacing w:before="360" w:after="240"/>
    </w:pPr>
    <w:rPr>
      <w:rFonts w:cstheme="minorHAnsi"/>
      <w:b/>
      <w:bCs/>
      <w:i/>
      <w:iCs/>
      <w:sz w:val="26"/>
      <w:szCs w:val="26"/>
    </w:rPr>
  </w:style>
  <w:style w:type="character" w:customStyle="1" w:styleId="Heading2Char">
    <w:name w:val="Heading 2 Char"/>
    <w:basedOn w:val="DefaultParagraphFont"/>
    <w:link w:val="Heading2"/>
    <w:uiPriority w:val="9"/>
    <w:rsid w:val="00A810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776AE"/>
    <w:rPr>
      <w:color w:val="0563C1" w:themeColor="hyperlink"/>
      <w:u w:val="single"/>
    </w:rPr>
  </w:style>
  <w:style w:type="character" w:styleId="CommentReference">
    <w:name w:val="annotation reference"/>
    <w:basedOn w:val="DefaultParagraphFont"/>
    <w:uiPriority w:val="99"/>
    <w:semiHidden/>
    <w:unhideWhenUsed/>
    <w:rsid w:val="005362FB"/>
    <w:rPr>
      <w:sz w:val="16"/>
      <w:szCs w:val="16"/>
    </w:rPr>
  </w:style>
  <w:style w:type="paragraph" w:styleId="CommentText">
    <w:name w:val="annotation text"/>
    <w:basedOn w:val="Normal"/>
    <w:link w:val="CommentTextChar"/>
    <w:uiPriority w:val="99"/>
    <w:unhideWhenUsed/>
    <w:rsid w:val="005362FB"/>
    <w:pPr>
      <w:spacing w:line="240" w:lineRule="auto"/>
    </w:pPr>
    <w:rPr>
      <w:sz w:val="20"/>
      <w:szCs w:val="20"/>
    </w:rPr>
  </w:style>
  <w:style w:type="character" w:customStyle="1" w:styleId="CommentTextChar">
    <w:name w:val="Comment Text Char"/>
    <w:basedOn w:val="DefaultParagraphFont"/>
    <w:link w:val="CommentText"/>
    <w:uiPriority w:val="99"/>
    <w:rsid w:val="005362FB"/>
    <w:rPr>
      <w:sz w:val="20"/>
      <w:szCs w:val="20"/>
    </w:rPr>
  </w:style>
  <w:style w:type="paragraph" w:styleId="CommentSubject">
    <w:name w:val="annotation subject"/>
    <w:basedOn w:val="CommentText"/>
    <w:next w:val="CommentText"/>
    <w:link w:val="CommentSubjectChar"/>
    <w:uiPriority w:val="99"/>
    <w:semiHidden/>
    <w:unhideWhenUsed/>
    <w:rsid w:val="005362FB"/>
    <w:rPr>
      <w:b/>
      <w:bCs/>
    </w:rPr>
  </w:style>
  <w:style w:type="character" w:customStyle="1" w:styleId="CommentSubjectChar">
    <w:name w:val="Comment Subject Char"/>
    <w:basedOn w:val="CommentTextChar"/>
    <w:link w:val="CommentSubject"/>
    <w:uiPriority w:val="99"/>
    <w:semiHidden/>
    <w:rsid w:val="005362FB"/>
    <w:rPr>
      <w:b/>
      <w:bCs/>
      <w:sz w:val="20"/>
      <w:szCs w:val="20"/>
    </w:rPr>
  </w:style>
  <w:style w:type="paragraph" w:styleId="Revision">
    <w:name w:val="Revision"/>
    <w:hidden/>
    <w:uiPriority w:val="99"/>
    <w:semiHidden/>
    <w:rsid w:val="00B87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B8C01-E856-4CFD-B739-AD258C36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8591</Words>
  <Characters>48973</Characters>
  <Application>Microsoft Office Word</Application>
  <DocSecurity>0</DocSecurity>
  <Lines>408</Lines>
  <Paragraphs>114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Associates</dc:creator>
  <cp:keywords/>
  <dc:description/>
  <cp:lastModifiedBy>Alexandra Cardona</cp:lastModifiedBy>
  <cp:revision>3</cp:revision>
  <cp:lastPrinted>2024-08-15T15:21:00Z</cp:lastPrinted>
  <dcterms:created xsi:type="dcterms:W3CDTF">2026-07-10T12:46:00Z</dcterms:created>
  <dcterms:modified xsi:type="dcterms:W3CDTF">2026-07-10T20:42:00Z</dcterms:modified>
</cp:coreProperties>
</file>