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D539" w14:textId="77777777" w:rsidR="00731D6A" w:rsidRPr="00A76C7C" w:rsidRDefault="00731D6A" w:rsidP="00731D6A">
      <w:pPr>
        <w:pStyle w:val="Heading2"/>
        <w:spacing w:after="240"/>
        <w:rPr>
          <w:rFonts w:hint="eastAsia"/>
        </w:rPr>
      </w:pPr>
      <w:r w:rsidRPr="00A76C7C">
        <w:t>Proposal Submission Checklist</w:t>
      </w:r>
    </w:p>
    <w:p w14:paraId="3EBFD402" w14:textId="77777777" w:rsidR="00731D6A" w:rsidRPr="00731D6A" w:rsidRDefault="00731D6A" w:rsidP="00731D6A">
      <w:pPr>
        <w:spacing w:line="360" w:lineRule="auto"/>
        <w:rPr>
          <w:rFonts w:ascii="Arial" w:hAnsi="Arial" w:cs="Arial"/>
        </w:rPr>
      </w:pPr>
      <w:r w:rsidRPr="00731D6A">
        <w:rPr>
          <w:rFonts w:ascii="Arial" w:hAnsi="Arial" w:cs="Arial"/>
        </w:rPr>
        <w:t xml:space="preserve">I, ____________________________(name) _____________________________(title), submit this proposal on behalf of _______________________________(company name) on ________________________ 2023. </w:t>
      </w:r>
    </w:p>
    <w:p w14:paraId="60352492" w14:textId="77777777" w:rsidR="00731D6A" w:rsidRPr="00731D6A" w:rsidRDefault="00731D6A" w:rsidP="00731D6A">
      <w:pPr>
        <w:spacing w:line="360" w:lineRule="auto"/>
        <w:jc w:val="both"/>
        <w:rPr>
          <w:rFonts w:ascii="Arial" w:hAnsi="Arial" w:cs="Arial"/>
        </w:rPr>
      </w:pPr>
      <w:r w:rsidRPr="00731D6A">
        <w:rPr>
          <w:rFonts w:ascii="Arial" w:hAnsi="Arial" w:cs="Arial"/>
        </w:rPr>
        <w:t xml:space="preserve">I include the following as part of the vendor’s response to </w:t>
      </w:r>
      <w:proofErr w:type="spellStart"/>
      <w:r w:rsidRPr="00731D6A">
        <w:rPr>
          <w:rFonts w:ascii="Arial" w:hAnsi="Arial" w:cs="Arial"/>
        </w:rPr>
        <w:t>PRDoH’s</w:t>
      </w:r>
      <w:proofErr w:type="spellEnd"/>
      <w:r w:rsidRPr="00731D6A">
        <w:rPr>
          <w:rFonts w:ascii="Arial" w:hAnsi="Arial" w:cs="Arial"/>
        </w:rPr>
        <w:t xml:space="preserve"> RFP for the environmental scan: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07"/>
        <w:gridCol w:w="1207"/>
        <w:gridCol w:w="6941"/>
      </w:tblGrid>
      <w:tr w:rsidR="00731D6A" w:rsidRPr="00920049" w14:paraId="1A22484A" w14:textId="77777777" w:rsidTr="00DF1F18">
        <w:trPr>
          <w:trHeight w:val="170"/>
        </w:trPr>
        <w:tc>
          <w:tcPr>
            <w:tcW w:w="2414" w:type="dxa"/>
            <w:gridSpan w:val="2"/>
            <w:shd w:val="clear" w:color="auto" w:fill="003A5D"/>
          </w:tcPr>
          <w:p w14:paraId="71C8D8B1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20049">
              <w:rPr>
                <w:b/>
                <w:bCs/>
                <w:sz w:val="20"/>
                <w:szCs w:val="20"/>
              </w:rPr>
              <w:t>Submitted</w:t>
            </w:r>
          </w:p>
        </w:tc>
        <w:tc>
          <w:tcPr>
            <w:tcW w:w="6941" w:type="dxa"/>
            <w:vMerge w:val="restart"/>
            <w:shd w:val="clear" w:color="auto" w:fill="003A5D"/>
            <w:vAlign w:val="center"/>
          </w:tcPr>
          <w:p w14:paraId="412DEE78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20049">
              <w:rPr>
                <w:b/>
                <w:bCs/>
                <w:sz w:val="20"/>
                <w:szCs w:val="20"/>
              </w:rPr>
              <w:t>ITEM</w:t>
            </w:r>
          </w:p>
        </w:tc>
      </w:tr>
      <w:tr w:rsidR="00731D6A" w:rsidRPr="00920049" w14:paraId="39AA37D2" w14:textId="77777777" w:rsidTr="00DF1F18">
        <w:trPr>
          <w:trHeight w:val="170"/>
        </w:trPr>
        <w:tc>
          <w:tcPr>
            <w:tcW w:w="1207" w:type="dxa"/>
            <w:shd w:val="clear" w:color="auto" w:fill="003A5D"/>
          </w:tcPr>
          <w:p w14:paraId="303BF86E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20049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207" w:type="dxa"/>
            <w:shd w:val="clear" w:color="auto" w:fill="003A5D"/>
          </w:tcPr>
          <w:p w14:paraId="07B65A9F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20049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6941" w:type="dxa"/>
            <w:vMerge/>
            <w:shd w:val="clear" w:color="auto" w:fill="003A5D"/>
            <w:vAlign w:val="center"/>
          </w:tcPr>
          <w:p w14:paraId="79BF4440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731D6A" w:rsidRPr="00920049" w14:paraId="7BE779EC" w14:textId="77777777" w:rsidTr="00DF1F18">
        <w:sdt>
          <w:sdtPr>
            <w:rPr>
              <w:sz w:val="20"/>
              <w:szCs w:val="20"/>
            </w:rPr>
            <w:id w:val="14658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522C54C5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7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09BCEF79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303BA9A2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sz w:val="20"/>
                <w:szCs w:val="20"/>
              </w:rPr>
            </w:pPr>
            <w:r w:rsidRPr="00920049">
              <w:rPr>
                <w:rFonts w:eastAsia="Times New Roman" w:cstheme="minorHAnsi"/>
                <w:sz w:val="20"/>
                <w:szCs w:val="20"/>
              </w:rPr>
              <w:t xml:space="preserve">Description of the firm/organization including </w:t>
            </w:r>
            <w:r w:rsidRPr="00920049">
              <w:rPr>
                <w:rFonts w:cstheme="minorHAnsi"/>
                <w:sz w:val="20"/>
                <w:szCs w:val="20"/>
              </w:rPr>
              <w:t>Organizational Chart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31D6A" w:rsidRPr="00920049" w14:paraId="7367E007" w14:textId="77777777" w:rsidTr="00DF1F18">
        <w:sdt>
          <w:sdtPr>
            <w:rPr>
              <w:sz w:val="20"/>
              <w:szCs w:val="20"/>
            </w:rPr>
            <w:id w:val="105658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7A3D5D46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75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1F304117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193DD02C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920049">
              <w:rPr>
                <w:rFonts w:cstheme="minorHAnsi"/>
                <w:sz w:val="20"/>
                <w:szCs w:val="20"/>
              </w:rPr>
              <w:t>Project Proposal with executive summary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31D6A" w:rsidRPr="00920049" w14:paraId="5DC78F61" w14:textId="77777777" w:rsidTr="00DF1F18">
        <w:sdt>
          <w:sdtPr>
            <w:rPr>
              <w:sz w:val="20"/>
              <w:szCs w:val="20"/>
            </w:rPr>
            <w:id w:val="-2068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730A67A6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384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713735ED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6E1CB137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sz w:val="20"/>
                <w:szCs w:val="20"/>
              </w:rPr>
            </w:pPr>
            <w:r w:rsidRPr="00920049">
              <w:rPr>
                <w:rFonts w:eastAsia="Times New Roman" w:cstheme="minorHAnsi"/>
                <w:sz w:val="20"/>
                <w:szCs w:val="20"/>
              </w:rPr>
              <w:t>Two (2) case studies where similar services were rendered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/ or similar projects. </w:t>
            </w:r>
          </w:p>
        </w:tc>
      </w:tr>
      <w:tr w:rsidR="00731D6A" w:rsidRPr="00920049" w14:paraId="551845EF" w14:textId="77777777" w:rsidTr="00DF1F18">
        <w:sdt>
          <w:sdtPr>
            <w:rPr>
              <w:sz w:val="20"/>
              <w:szCs w:val="20"/>
            </w:rPr>
            <w:id w:val="168431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4BD45494" w14:textId="77777777" w:rsidR="00731D6A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33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2BBD9187" w14:textId="77777777" w:rsidR="00731D6A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2284A0C4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Vendor Reference Forms.</w:t>
            </w:r>
          </w:p>
        </w:tc>
      </w:tr>
      <w:tr w:rsidR="00731D6A" w:rsidRPr="00920049" w14:paraId="79B1E6A8" w14:textId="77777777" w:rsidTr="00DF1F18">
        <w:sdt>
          <w:sdtPr>
            <w:rPr>
              <w:sz w:val="20"/>
              <w:szCs w:val="20"/>
            </w:rPr>
            <w:id w:val="208502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1F3FCDA6" w14:textId="77777777" w:rsidR="00731D6A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30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6DC11B64" w14:textId="77777777" w:rsidR="00731D6A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2444AD1D" w14:textId="77777777" w:rsidR="00731D6A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Subcontractor Reference Forms.</w:t>
            </w:r>
          </w:p>
        </w:tc>
      </w:tr>
      <w:tr w:rsidR="00731D6A" w:rsidRPr="00920049" w14:paraId="0966FD45" w14:textId="77777777" w:rsidTr="00DF1F18">
        <w:sdt>
          <w:sdtPr>
            <w:rPr>
              <w:sz w:val="20"/>
              <w:szCs w:val="20"/>
            </w:rPr>
            <w:id w:val="-75188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38EAB2EB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783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1EDEACD4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5F98F11E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sz w:val="20"/>
                <w:szCs w:val="20"/>
              </w:rPr>
            </w:pPr>
            <w:r w:rsidRPr="00920049">
              <w:rPr>
                <w:rFonts w:eastAsia="Times New Roman" w:cstheme="minorHAnsi"/>
                <w:sz w:val="20"/>
                <w:szCs w:val="20"/>
              </w:rPr>
              <w:t>Samples of graphs, charts, and other visuals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731D6A" w:rsidRPr="00920049" w14:paraId="232D12DE" w14:textId="77777777" w:rsidTr="00DF1F18">
        <w:sdt>
          <w:sdtPr>
            <w:rPr>
              <w:sz w:val="20"/>
              <w:szCs w:val="20"/>
            </w:rPr>
            <w:id w:val="105613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4F0EECB9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317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0A9C58F1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2B0CBFF6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sz w:val="20"/>
                <w:szCs w:val="20"/>
              </w:rPr>
            </w:pPr>
            <w:r w:rsidRPr="00920049">
              <w:rPr>
                <w:rFonts w:eastAsia="Times New Roman" w:cstheme="minorHAnsi"/>
                <w:sz w:val="20"/>
                <w:szCs w:val="20"/>
              </w:rPr>
              <w:t>Evidence of compliance with all requirements by law to operate in Puerto Rico and contract with Puerto Rico Government as well as Compliance with other relevant Commonwealth and federal regulations.</w:t>
            </w:r>
          </w:p>
        </w:tc>
      </w:tr>
      <w:tr w:rsidR="00731D6A" w:rsidRPr="00920049" w14:paraId="4D3F94CE" w14:textId="77777777" w:rsidTr="00DF1F18">
        <w:sdt>
          <w:sdtPr>
            <w:rPr>
              <w:sz w:val="20"/>
              <w:szCs w:val="20"/>
            </w:rPr>
            <w:id w:val="68517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1339819A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241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202DB834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150072C4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sz w:val="20"/>
                <w:szCs w:val="20"/>
              </w:rPr>
            </w:pPr>
            <w:r w:rsidRPr="00920049">
              <w:rPr>
                <w:rFonts w:cstheme="minorHAnsi"/>
                <w:sz w:val="20"/>
                <w:szCs w:val="20"/>
              </w:rPr>
              <w:t>Evidence of organizational capacity (CV, resume of project key personnel)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31D6A" w:rsidRPr="00920049" w14:paraId="4F61FFB8" w14:textId="77777777" w:rsidTr="00DF1F18">
        <w:sdt>
          <w:sdtPr>
            <w:rPr>
              <w:sz w:val="20"/>
              <w:szCs w:val="20"/>
            </w:rPr>
            <w:id w:val="119141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1B3C873E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563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7C1D1848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03397C4B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sz w:val="20"/>
                <w:szCs w:val="20"/>
              </w:rPr>
            </w:pPr>
            <w:r w:rsidRPr="00920049">
              <w:rPr>
                <w:rFonts w:cstheme="minorHAnsi"/>
                <w:sz w:val="20"/>
                <w:szCs w:val="20"/>
              </w:rPr>
              <w:t>Initial Project Schedule by project phase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31D6A" w:rsidRPr="00920049" w14:paraId="6F34B3ED" w14:textId="77777777" w:rsidTr="00DF1F18">
        <w:sdt>
          <w:sdtPr>
            <w:rPr>
              <w:sz w:val="20"/>
              <w:szCs w:val="20"/>
            </w:rPr>
            <w:id w:val="-46088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7D9C11B4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375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676031C1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7061B39E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920049">
              <w:rPr>
                <w:rFonts w:cstheme="minorHAnsi"/>
                <w:sz w:val="20"/>
                <w:szCs w:val="20"/>
              </w:rPr>
              <w:t>Description of proposed survey administration, execution, and analysis process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31D6A" w:rsidRPr="00920049" w14:paraId="287D2E8D" w14:textId="77777777" w:rsidTr="00DF1F18">
        <w:sdt>
          <w:sdtPr>
            <w:rPr>
              <w:sz w:val="20"/>
              <w:szCs w:val="20"/>
            </w:rPr>
            <w:id w:val="-3570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53E76AEE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490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6FFE1296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011BF470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920049">
              <w:rPr>
                <w:rFonts w:cstheme="minorHAnsi"/>
                <w:sz w:val="20"/>
                <w:szCs w:val="20"/>
              </w:rPr>
              <w:t>Estimated expenses by line item/schedule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31D6A" w:rsidRPr="00920049" w14:paraId="2887EBFD" w14:textId="77777777" w:rsidTr="00DF1F18">
        <w:sdt>
          <w:sdtPr>
            <w:rPr>
              <w:sz w:val="20"/>
              <w:szCs w:val="20"/>
            </w:rPr>
            <w:id w:val="113552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656FA419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175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vAlign w:val="center"/>
              </w:tcPr>
              <w:p w14:paraId="06F7465D" w14:textId="77777777" w:rsidR="00731D6A" w:rsidRPr="00920049" w:rsidRDefault="00731D6A" w:rsidP="00DF1F18">
                <w:pPr>
                  <w:pStyle w:val="BodyText"/>
                  <w:tabs>
                    <w:tab w:val="left" w:pos="720"/>
                    <w:tab w:val="left" w:pos="1440"/>
                  </w:tabs>
                  <w:spacing w:before="60" w:after="60"/>
                  <w:jc w:val="center"/>
                  <w:rPr>
                    <w:sz w:val="20"/>
                    <w:szCs w:val="20"/>
                  </w:rPr>
                </w:pPr>
                <w:r w:rsidRPr="009200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1" w:type="dxa"/>
            <w:vAlign w:val="center"/>
          </w:tcPr>
          <w:p w14:paraId="57530F89" w14:textId="77777777" w:rsidR="00731D6A" w:rsidRPr="00920049" w:rsidRDefault="00731D6A" w:rsidP="00DF1F18">
            <w:pPr>
              <w:pStyle w:val="BodyText"/>
              <w:tabs>
                <w:tab w:val="left" w:pos="720"/>
                <w:tab w:val="left" w:pos="144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920049">
              <w:rPr>
                <w:rFonts w:cstheme="minorHAnsi"/>
                <w:sz w:val="20"/>
                <w:szCs w:val="20"/>
              </w:rPr>
              <w:t>Statement of Work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6EE4847" w14:textId="20A8073A" w:rsidR="00731D6A" w:rsidRDefault="00731D6A" w:rsidP="00731D6A">
      <w:pPr>
        <w:pStyle w:val="BodyText"/>
      </w:pPr>
    </w:p>
    <w:p w14:paraId="48A29E12" w14:textId="2C48B4ED" w:rsidR="00731D6A" w:rsidRPr="00731D6A" w:rsidRDefault="00731D6A" w:rsidP="00731D6A">
      <w:pPr>
        <w:pStyle w:val="BodyText"/>
        <w:rPr>
          <w:rFonts w:ascii="Arial" w:hAnsi="Arial" w:cs="Arial"/>
          <w:b/>
          <w:bCs/>
          <w:sz w:val="24"/>
          <w:szCs w:val="24"/>
        </w:rPr>
      </w:pPr>
      <w:r w:rsidRPr="00731D6A">
        <w:rPr>
          <w:rFonts w:ascii="Arial" w:hAnsi="Arial" w:cs="Arial"/>
          <w:b/>
          <w:bCs/>
          <w:sz w:val="24"/>
          <w:szCs w:val="24"/>
        </w:rPr>
        <w:t xml:space="preserve">The check list must be completed and submitted with the proposal. </w:t>
      </w:r>
    </w:p>
    <w:sectPr w:rsidR="00731D6A" w:rsidRPr="00731D6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77B6" w14:textId="77777777" w:rsidR="00C7785B" w:rsidRDefault="00C7785B" w:rsidP="00731D6A">
      <w:pPr>
        <w:spacing w:after="0" w:line="240" w:lineRule="auto"/>
      </w:pPr>
      <w:r>
        <w:separator/>
      </w:r>
    </w:p>
  </w:endnote>
  <w:endnote w:type="continuationSeparator" w:id="0">
    <w:p w14:paraId="35E8E8B7" w14:textId="77777777" w:rsidR="00C7785B" w:rsidRDefault="00C7785B" w:rsidP="0073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30F6" w14:textId="77777777" w:rsidR="00C7785B" w:rsidRDefault="00C7785B" w:rsidP="00731D6A">
      <w:pPr>
        <w:spacing w:after="0" w:line="240" w:lineRule="auto"/>
      </w:pPr>
      <w:r>
        <w:separator/>
      </w:r>
    </w:p>
  </w:footnote>
  <w:footnote w:type="continuationSeparator" w:id="0">
    <w:p w14:paraId="64523550" w14:textId="77777777" w:rsidR="00C7785B" w:rsidRDefault="00C7785B" w:rsidP="0073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D185" w14:textId="7ADE45FE" w:rsidR="00731D6A" w:rsidRPr="00731D6A" w:rsidRDefault="00731D6A">
    <w:pPr>
      <w:pStyle w:val="Header"/>
      <w:rPr>
        <w:rFonts w:ascii="Arial" w:hAnsi="Arial" w:cs="Arial"/>
        <w:b/>
        <w:bCs/>
        <w:sz w:val="24"/>
        <w:szCs w:val="24"/>
      </w:rPr>
    </w:pPr>
    <w:r w:rsidRPr="00731D6A">
      <w:rPr>
        <w:rFonts w:ascii="Arial" w:hAnsi="Arial" w:cs="Arial"/>
        <w:b/>
        <w:bCs/>
        <w:sz w:val="24"/>
        <w:szCs w:val="24"/>
      </w:rPr>
      <w:t xml:space="preserve">Attachment E: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E78A" w14:textId="347ADC26" w:rsidR="00731D6A" w:rsidRPr="00731D6A" w:rsidRDefault="00731D6A">
    <w:pPr>
      <w:pStyle w:val="Header"/>
      <w:rPr>
        <w:rFonts w:ascii="Arial" w:hAnsi="Arial" w:cs="Arial"/>
        <w:b/>
        <w:bCs/>
        <w:sz w:val="24"/>
        <w:szCs w:val="24"/>
      </w:rPr>
    </w:pPr>
    <w:r w:rsidRPr="00731D6A">
      <w:rPr>
        <w:rFonts w:ascii="Arial" w:hAnsi="Arial" w:cs="Arial"/>
        <w:b/>
        <w:bCs/>
        <w:sz w:val="24"/>
        <w:szCs w:val="24"/>
      </w:rPr>
      <w:t>Attachment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6A"/>
    <w:rsid w:val="00731D6A"/>
    <w:rsid w:val="00A9320F"/>
    <w:rsid w:val="00C657DE"/>
    <w:rsid w:val="00C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9898"/>
  <w15:chartTrackingRefBased/>
  <w15:docId w15:val="{B9B9FF1A-F63C-43F6-B25E-F6FB5791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6A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D6A"/>
    <w:pPr>
      <w:keepNext/>
      <w:keepLines/>
      <w:spacing w:before="200" w:after="120"/>
      <w:outlineLvl w:val="1"/>
    </w:pPr>
    <w:rPr>
      <w:rFonts w:ascii="Arial Bold" w:eastAsiaTheme="majorEastAsia" w:hAnsi="Arial Bold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D6A"/>
    <w:rPr>
      <w:rFonts w:ascii="Arial Bold" w:eastAsiaTheme="majorEastAsia" w:hAnsi="Arial Bold" w:cs="Arial"/>
      <w:b/>
      <w:bCs/>
      <w:sz w:val="24"/>
      <w:szCs w:val="24"/>
    </w:rPr>
  </w:style>
  <w:style w:type="paragraph" w:styleId="Footer">
    <w:name w:val="footer"/>
    <w:aliases w:val="f"/>
    <w:basedOn w:val="Normal"/>
    <w:link w:val="FooterChar"/>
    <w:uiPriority w:val="99"/>
    <w:unhideWhenUsed/>
    <w:rsid w:val="0073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731D6A"/>
    <w:rPr>
      <w:rFonts w:eastAsiaTheme="minorEastAsia"/>
    </w:rPr>
  </w:style>
  <w:style w:type="table" w:styleId="TableGrid">
    <w:name w:val="Table Grid"/>
    <w:basedOn w:val="TableNormal"/>
    <w:uiPriority w:val="59"/>
    <w:rsid w:val="00731D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731D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1D6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73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6A"/>
    <w:rPr>
      <w:rFonts w:eastAsiaTheme="minorEastAsia"/>
    </w:rPr>
  </w:style>
  <w:style w:type="paragraph" w:styleId="NoSpacing">
    <w:name w:val="No Spacing"/>
    <w:uiPriority w:val="1"/>
    <w:qFormat/>
    <w:rsid w:val="00731D6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Karla Alonso Ortiz</cp:lastModifiedBy>
  <cp:revision>1</cp:revision>
  <dcterms:created xsi:type="dcterms:W3CDTF">2023-08-22T16:14:00Z</dcterms:created>
  <dcterms:modified xsi:type="dcterms:W3CDTF">2023-08-22T16:42:00Z</dcterms:modified>
</cp:coreProperties>
</file>