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A5A3617" w14:textId="1B0CCCD0" w:rsidR="00D13FEB" w:rsidRPr="008341E2" w:rsidRDefault="00D13FEB" w:rsidP="3E0249D5">
      <w:pPr>
        <w:pStyle w:val="Heading2"/>
        <w:pageBreakBefore/>
        <w:jc w:val="both"/>
        <w:rPr>
          <w:rFonts w:ascii="Ondo" w:hAnsi="Ondo" w:cstheme="minorBidi"/>
          <w:sz w:val="28"/>
          <w:szCs w:val="28"/>
        </w:rPr>
      </w:pPr>
      <w:bookmarkStart w:id="0" w:name="_Toc82013019"/>
      <w:bookmarkStart w:id="1" w:name="_Toc82071019"/>
      <w:bookmarkStart w:id="2" w:name="_Toc83805000"/>
      <w:bookmarkStart w:id="3" w:name="_Toc89886827"/>
      <w:bookmarkStart w:id="4" w:name="_Toc90028242"/>
      <w:bookmarkStart w:id="5" w:name="_Toc588260137"/>
      <w:bookmarkStart w:id="6" w:name="_Toc150273294"/>
      <w:bookmarkStart w:id="7" w:name="_Toc151389139"/>
      <w:r w:rsidRPr="008341E2">
        <w:rPr>
          <w:rFonts w:ascii="Ondo" w:hAnsi="Ondo" w:cstheme="minorBidi"/>
          <w:sz w:val="28"/>
          <w:szCs w:val="28"/>
        </w:rPr>
        <w:t>Attachment I: Terms and Conditions Response</w:t>
      </w:r>
      <w:bookmarkEnd w:id="0"/>
      <w:bookmarkEnd w:id="1"/>
      <w:bookmarkEnd w:id="2"/>
      <w:bookmarkEnd w:id="3"/>
      <w:bookmarkEnd w:id="4"/>
      <w:bookmarkEnd w:id="5"/>
      <w:bookmarkEnd w:id="6"/>
      <w:bookmarkEnd w:id="7"/>
    </w:p>
    <w:p w14:paraId="61F1966F" w14:textId="3FA7540E" w:rsidR="00AA40E4" w:rsidRPr="009A39FF" w:rsidRDefault="00AA40E4" w:rsidP="00952020">
      <w:pPr>
        <w:spacing w:before="160" w:after="160"/>
        <w:jc w:val="both"/>
        <w:rPr>
          <w:rFonts w:asciiTheme="minorHAnsi" w:eastAsia="MS Mincho" w:hAnsiTheme="minorHAnsi"/>
          <w:b/>
        </w:rPr>
      </w:pPr>
      <w:r w:rsidRPr="410B6C7F">
        <w:rPr>
          <w:rFonts w:asciiTheme="minorHAnsi" w:eastAsia="MS Mincho" w:hAnsiTheme="minorHAnsi"/>
        </w:rPr>
        <w:t>This section describes the Terms and Conditions of the RFP, the PRMP’s expectations of vendors, and compliance with federal procedures.</w:t>
      </w:r>
    </w:p>
    <w:p w14:paraId="0C24F8F8" w14:textId="2EFC6576" w:rsidR="00AA40E4" w:rsidRPr="009A39FF" w:rsidRDefault="00AA40E4" w:rsidP="00952020">
      <w:pPr>
        <w:pStyle w:val="ListParagraph"/>
        <w:numPr>
          <w:ilvl w:val="0"/>
          <w:numId w:val="74"/>
        </w:numPr>
        <w:spacing w:before="160" w:after="160"/>
        <w:contextualSpacing w:val="0"/>
        <w:jc w:val="both"/>
        <w:rPr>
          <w:rFonts w:asciiTheme="minorHAnsi" w:eastAsia="MS Mincho" w:hAnsiTheme="minorHAnsi"/>
          <w:b/>
        </w:rPr>
      </w:pPr>
      <w:r w:rsidRPr="410B6C7F">
        <w:rPr>
          <w:rFonts w:asciiTheme="minorHAnsi" w:eastAsia="MS Mincho" w:hAnsiTheme="minorHAnsi"/>
          <w:b/>
        </w:rPr>
        <w:t>Title Page</w:t>
      </w:r>
    </w:p>
    <w:p w14:paraId="016FF101" w14:textId="47132414" w:rsidR="00AA40E4" w:rsidRPr="009A39FF" w:rsidRDefault="00AA40E4" w:rsidP="00952020">
      <w:pPr>
        <w:spacing w:before="160" w:after="160"/>
        <w:jc w:val="both"/>
        <w:rPr>
          <w:rFonts w:asciiTheme="minorHAnsi" w:eastAsia="MS Mincho" w:hAnsiTheme="minorHAnsi"/>
        </w:rPr>
      </w:pPr>
      <w:r w:rsidRPr="410B6C7F">
        <w:rPr>
          <w:rFonts w:asciiTheme="minorHAnsi" w:eastAsia="MS Mincho" w:hAnsiTheme="minorHAnsi"/>
        </w:rPr>
        <w:t xml:space="preserve">The vendor should review </w:t>
      </w:r>
      <w:r w:rsidRPr="0089376D">
        <w:rPr>
          <w:rFonts w:asciiTheme="minorHAnsi" w:eastAsia="MS Mincho" w:hAnsiTheme="minorHAnsi"/>
          <w:b/>
        </w:rPr>
        <w:t>Attachment I: Terms and Conditions Response</w:t>
      </w:r>
      <w:r w:rsidRPr="410B6C7F">
        <w:rPr>
          <w:rStyle w:val="Hyperlink"/>
          <w:rFonts w:asciiTheme="minorHAnsi" w:eastAsia="MS Mincho" w:hAnsiTheme="minorHAnsi"/>
          <w:b/>
          <w:color w:val="auto"/>
          <w:u w:val="none"/>
        </w:rPr>
        <w:t>,</w:t>
      </w:r>
      <w:r w:rsidRPr="410B6C7F">
        <w:rPr>
          <w:rFonts w:asciiTheme="minorHAnsi" w:eastAsia="MS Mincho" w:hAnsiTheme="minorHAnsi"/>
          <w:b/>
          <w:i/>
        </w:rPr>
        <w:t xml:space="preserve"> </w:t>
      </w:r>
      <w:r w:rsidRPr="410B6C7F">
        <w:rPr>
          <w:rFonts w:asciiTheme="minorHAnsi" w:eastAsia="MS Mincho" w:hAnsiTheme="minorHAnsi"/>
        </w:rPr>
        <w:t xml:space="preserve">signing each provided signature block using blue ink </w:t>
      </w:r>
      <w:proofErr w:type="gramStart"/>
      <w:r w:rsidRPr="410B6C7F">
        <w:rPr>
          <w:rFonts w:asciiTheme="minorHAnsi" w:eastAsia="MS Mincho" w:hAnsiTheme="minorHAnsi"/>
        </w:rPr>
        <w:t>in order to</w:t>
      </w:r>
      <w:proofErr w:type="gramEnd"/>
      <w:r w:rsidRPr="410B6C7F">
        <w:rPr>
          <w:rFonts w:asciiTheme="minorHAnsi" w:eastAsia="MS Mincho" w:hAnsiTheme="minorHAnsi"/>
        </w:rPr>
        <w:t xml:space="preserve"> note the vendor’s acknowledgment and intent of compliance. The vendor should identify any exceptions to the Terms and Conditions. If exceptions are not noted in </w:t>
      </w:r>
      <w:r w:rsidRPr="0089376D">
        <w:rPr>
          <w:rFonts w:asciiTheme="minorHAnsi" w:eastAsia="MS Mincho" w:hAnsiTheme="minorHAnsi"/>
          <w:b/>
        </w:rPr>
        <w:t>Attachment I: Terms and Conditions Response</w:t>
      </w:r>
      <w:r w:rsidRPr="410B6C7F">
        <w:rPr>
          <w:rFonts w:asciiTheme="minorHAnsi" w:eastAsia="MS Mincho" w:hAnsiTheme="minorHAnsi"/>
          <w:b/>
        </w:rPr>
        <w:t xml:space="preserve"> </w:t>
      </w:r>
      <w:r w:rsidRPr="410B6C7F">
        <w:rPr>
          <w:rFonts w:asciiTheme="minorHAnsi" w:eastAsia="MS Mincho" w:hAnsiTheme="minorHAnsi"/>
        </w:rPr>
        <w:t>of the RFP but raised during contract negotiations, the PRMP reserves the right to cancel the negotiation if, at its sole discretion, it deems that to be in the best interests of the PRMP.</w:t>
      </w:r>
      <w:bookmarkStart w:id="8" w:name="_Toc535924127"/>
      <w:bookmarkStart w:id="9" w:name="_Toc535925185"/>
      <w:bookmarkStart w:id="10" w:name="_Toc535925527"/>
      <w:bookmarkStart w:id="11" w:name="_Toc535926053"/>
      <w:bookmarkStart w:id="12" w:name="_Toc536115456"/>
      <w:bookmarkStart w:id="13" w:name="_Toc536116790"/>
      <w:bookmarkStart w:id="14" w:name="_Toc536116899"/>
      <w:bookmarkStart w:id="15" w:name="_Toc536177385"/>
      <w:bookmarkStart w:id="16" w:name="_Toc536177603"/>
      <w:bookmarkStart w:id="17" w:name="_Toc536180483"/>
      <w:bookmarkStart w:id="18" w:name="_Toc536181008"/>
      <w:bookmarkStart w:id="19" w:name="_Toc536200680"/>
      <w:bookmarkStart w:id="20" w:name="_Toc536202144"/>
      <w:bookmarkStart w:id="21" w:name="_Toc2688529"/>
    </w:p>
    <w:p w14:paraId="3E7D5B9A" w14:textId="2EFC6576" w:rsidR="00AA40E4" w:rsidRPr="009A39FF" w:rsidRDefault="00AA40E4" w:rsidP="00952020">
      <w:pPr>
        <w:pStyle w:val="ListParagraph"/>
        <w:numPr>
          <w:ilvl w:val="0"/>
          <w:numId w:val="74"/>
        </w:numPr>
        <w:spacing w:before="160" w:after="160"/>
        <w:contextualSpacing w:val="0"/>
        <w:jc w:val="both"/>
        <w:rPr>
          <w:rFonts w:asciiTheme="minorHAnsi" w:eastAsia="MS Mincho" w:hAnsiTheme="minorHAnsi"/>
        </w:rPr>
      </w:pPr>
      <w:r w:rsidRPr="410B6C7F">
        <w:rPr>
          <w:rFonts w:asciiTheme="minorHAnsi" w:eastAsia="MS Mincho" w:hAnsiTheme="minorHAnsi"/>
          <w:b/>
        </w:rPr>
        <w:t>RFP Terms and Conditions</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A2FEB2D" w14:textId="2EFC6576" w:rsidR="00AA40E4" w:rsidRPr="009A39FF" w:rsidRDefault="00AA40E4" w:rsidP="00952020">
      <w:pPr>
        <w:spacing w:before="160" w:after="160"/>
        <w:jc w:val="both"/>
        <w:rPr>
          <w:rFonts w:asciiTheme="minorHAnsi" w:eastAsia="MS Mincho" w:hAnsiTheme="minorHAnsi"/>
        </w:rPr>
      </w:pPr>
      <w:r w:rsidRPr="410B6C7F">
        <w:rPr>
          <w:rFonts w:asciiTheme="minorHAnsi" w:eastAsia="MS Mincho" w:hAnsiTheme="minorHAnsi"/>
        </w:rPr>
        <w:t>RFP Terms and Conditions consist of provisions throughout this RFP. Moreover, these provisions encapsulate instructions, Commonwealth, and federal procedures, and the PRMP’s expectations of the vendor when submitting a proposal. The vendor should understand and strictly adhere to the RFP Terms and Conditions. Failure to follow any instructions within this RFP may, at the PRMP’s sole discretion, result in the disqualification of the vendor’s proposal.</w:t>
      </w:r>
    </w:p>
    <w:p w14:paraId="4B5E068C" w14:textId="2EFC6576" w:rsidR="00AA40E4" w:rsidRPr="009A39FF" w:rsidRDefault="00AA40E4" w:rsidP="00952020">
      <w:pPr>
        <w:spacing w:before="160" w:after="160"/>
        <w:jc w:val="both"/>
        <w:rPr>
          <w:rFonts w:asciiTheme="minorHAnsi" w:eastAsia="MS Mincho" w:hAnsiTheme="minorHAnsi"/>
          <w:b/>
        </w:rPr>
      </w:pPr>
      <w:r w:rsidRPr="410B6C7F">
        <w:rPr>
          <w:rFonts w:asciiTheme="minorHAnsi" w:eastAsia="MS Mincho" w:hAnsiTheme="minorHAnsi"/>
          <w:b/>
        </w:rPr>
        <w:t>Please provide an authorized signature stipulating the vendor’s acknowledgment, understanding, and acceptance of these RFP Terms and Conditions.</w:t>
      </w:r>
    </w:p>
    <w:p w14:paraId="712E0398" w14:textId="2EFC6576" w:rsidR="00AA40E4" w:rsidRPr="009A39FF" w:rsidRDefault="00AA40E4" w:rsidP="00952020">
      <w:pPr>
        <w:spacing w:before="160" w:after="160"/>
        <w:jc w:val="both"/>
        <w:rPr>
          <w:rFonts w:asciiTheme="minorHAnsi" w:eastAsia="Times New Roman" w:hAnsiTheme="minorHAnsi"/>
          <w:b/>
          <w:i/>
        </w:rPr>
      </w:pPr>
    </w:p>
    <w:p w14:paraId="0D4CDD27" w14:textId="2EFC6576" w:rsidR="00AA40E4" w:rsidRPr="009A39FF" w:rsidRDefault="00AA40E4" w:rsidP="00952020">
      <w:pPr>
        <w:spacing w:before="160" w:after="160"/>
        <w:jc w:val="both"/>
        <w:rPr>
          <w:rFonts w:asciiTheme="minorHAnsi" w:eastAsia="Times New Roman" w:hAnsiTheme="minorHAnsi"/>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AA40E4" w:rsidRPr="002365E5" w14:paraId="2DF174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cPr>
          <w:p w14:paraId="58CCC941" w14:textId="77777777" w:rsidR="00AA40E4" w:rsidRPr="009A39FF" w:rsidRDefault="00AA40E4" w:rsidP="00952020">
            <w:pPr>
              <w:spacing w:before="160" w:after="160"/>
              <w:jc w:val="both"/>
              <w:rPr>
                <w:rFonts w:asciiTheme="minorHAnsi" w:hAnsiTheme="minorHAnsi" w:cstheme="minorHAnsi"/>
              </w:rPr>
            </w:pPr>
            <w:r w:rsidRPr="009A39FF">
              <w:rPr>
                <w:rFonts w:asciiTheme="minorHAnsi" w:hAnsiTheme="minorHAnsi" w:cstheme="minorHAnsi"/>
                <w:color w:val="auto"/>
              </w:rPr>
              <w:t>Printed Name/Signature of Authorized Personnel</w:t>
            </w:r>
          </w:p>
        </w:tc>
        <w:tc>
          <w:tcPr>
            <w:tcW w:w="1970" w:type="dxa"/>
            <w:tcBorders>
              <w:top w:val="single" w:sz="4" w:space="0" w:color="auto"/>
            </w:tcBorders>
            <w:shd w:val="clear" w:color="auto" w:fill="FFFFFF"/>
          </w:tcPr>
          <w:p w14:paraId="4351A345" w14:textId="77777777" w:rsidR="00AA40E4" w:rsidRPr="009A39FF" w:rsidRDefault="00AA40E4" w:rsidP="00952020">
            <w:pPr>
              <w:spacing w:before="160" w:after="1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hAnsiTheme="minorHAnsi" w:cstheme="minorHAnsi"/>
              </w:rPr>
              <w:t>Date</w:t>
            </w:r>
          </w:p>
        </w:tc>
      </w:tr>
    </w:tbl>
    <w:p w14:paraId="78BC6C50" w14:textId="2EFC6576" w:rsidR="00AA40E4" w:rsidRPr="009A39FF" w:rsidRDefault="00AA40E4" w:rsidP="00952020">
      <w:pPr>
        <w:pStyle w:val="ListParagraph"/>
        <w:numPr>
          <w:ilvl w:val="0"/>
          <w:numId w:val="74"/>
        </w:numPr>
        <w:spacing w:before="160" w:after="160"/>
        <w:contextualSpacing w:val="0"/>
        <w:jc w:val="both"/>
        <w:rPr>
          <w:rFonts w:asciiTheme="minorHAnsi" w:eastAsia="MS Mincho" w:hAnsiTheme="minorHAnsi"/>
          <w:b/>
        </w:rPr>
      </w:pPr>
      <w:bookmarkStart w:id="22" w:name="_Toc535924128"/>
      <w:bookmarkStart w:id="23" w:name="_Toc535925186"/>
      <w:bookmarkStart w:id="24" w:name="_Toc535925528"/>
      <w:bookmarkStart w:id="25" w:name="_Toc535926054"/>
      <w:bookmarkStart w:id="26" w:name="_Toc536115457"/>
      <w:bookmarkStart w:id="27" w:name="_Toc536116791"/>
      <w:bookmarkStart w:id="28" w:name="_Toc536116900"/>
      <w:bookmarkStart w:id="29" w:name="_Toc536177386"/>
      <w:bookmarkStart w:id="30" w:name="_Toc536177604"/>
      <w:bookmarkStart w:id="31" w:name="_Toc536180484"/>
      <w:bookmarkStart w:id="32" w:name="_Toc536181009"/>
      <w:bookmarkStart w:id="33" w:name="_Toc536200681"/>
      <w:bookmarkStart w:id="34" w:name="_Toc536202145"/>
      <w:bookmarkStart w:id="35" w:name="_Toc2688530"/>
      <w:r w:rsidRPr="410B6C7F">
        <w:rPr>
          <w:rFonts w:asciiTheme="minorHAnsi" w:eastAsia="MS Mincho" w:hAnsiTheme="minorHAnsi"/>
          <w:b/>
        </w:rPr>
        <w:t>Customary Terms and Conditions</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F9443FA" w14:textId="2EFC6576" w:rsidR="00AA40E4" w:rsidRPr="009A39FF" w:rsidRDefault="00AA40E4" w:rsidP="00952020">
      <w:pPr>
        <w:spacing w:before="160" w:after="160"/>
        <w:jc w:val="both"/>
        <w:rPr>
          <w:rFonts w:asciiTheme="minorHAnsi" w:eastAsia="MS Mincho" w:hAnsiTheme="minorHAnsi"/>
        </w:rPr>
      </w:pPr>
      <w:r w:rsidRPr="410B6C7F">
        <w:rPr>
          <w:rFonts w:asciiTheme="minorHAnsi" w:eastAsia="MS Mincho" w:hAnsiTheme="minorHAnsi"/>
        </w:rPr>
        <w:t>The selected vendor will sign a contract with the PRMP to provide the services described in the vendor’s response. The following documents shall be included in any contract(s) resulting from this RFP:</w:t>
      </w:r>
    </w:p>
    <w:p w14:paraId="15AD7204" w14:textId="77777777" w:rsidR="00AA40E4" w:rsidRPr="0089376D" w:rsidRDefault="00AA40E4" w:rsidP="00952020">
      <w:pPr>
        <w:numPr>
          <w:ilvl w:val="0"/>
          <w:numId w:val="73"/>
        </w:numPr>
        <w:spacing w:before="160" w:after="160"/>
        <w:jc w:val="both"/>
        <w:rPr>
          <w:rFonts w:asciiTheme="minorHAnsi" w:eastAsia="Calibri" w:hAnsiTheme="minorHAnsi"/>
        </w:rPr>
      </w:pPr>
      <w:r w:rsidRPr="0089376D">
        <w:rPr>
          <w:rFonts w:asciiTheme="minorHAnsi" w:eastAsia="Calibri" w:hAnsiTheme="minorHAnsi"/>
          <w:b/>
        </w:rPr>
        <w:t xml:space="preserve">Appendix </w:t>
      </w:r>
      <w:r w:rsidR="00233656" w:rsidRPr="0089376D">
        <w:rPr>
          <w:rFonts w:asciiTheme="minorHAnsi" w:eastAsia="Calibri" w:hAnsiTheme="minorHAnsi"/>
          <w:b/>
        </w:rPr>
        <w:t>2</w:t>
      </w:r>
      <w:r w:rsidRPr="0089376D">
        <w:rPr>
          <w:rFonts w:asciiTheme="minorHAnsi" w:eastAsia="Calibri" w:hAnsiTheme="minorHAnsi"/>
          <w:b/>
        </w:rPr>
        <w:t>: Service-Level Agreements (SLA) and Performance Standards</w:t>
      </w:r>
    </w:p>
    <w:p w14:paraId="06939D73" w14:textId="0F9147D3" w:rsidR="00AA40E4" w:rsidRPr="009A39FF" w:rsidRDefault="00AA40E4" w:rsidP="00952020">
      <w:pPr>
        <w:numPr>
          <w:ilvl w:val="0"/>
          <w:numId w:val="73"/>
        </w:numPr>
        <w:spacing w:before="160" w:after="160"/>
        <w:jc w:val="both"/>
        <w:rPr>
          <w:rFonts w:asciiTheme="minorHAnsi" w:eastAsia="Calibri" w:hAnsiTheme="minorHAnsi"/>
          <w:i/>
        </w:rPr>
      </w:pPr>
      <w:r w:rsidRPr="00D52E05">
        <w:rPr>
          <w:rFonts w:asciiTheme="minorHAnsi" w:eastAsia="Calibri" w:hAnsiTheme="minorHAnsi"/>
          <w:b/>
        </w:rPr>
        <w:t xml:space="preserve">Appendix </w:t>
      </w:r>
      <w:r w:rsidR="00233656" w:rsidRPr="00D52E05">
        <w:rPr>
          <w:rFonts w:asciiTheme="minorHAnsi" w:eastAsia="Calibri" w:hAnsiTheme="minorHAnsi"/>
          <w:b/>
        </w:rPr>
        <w:t>5</w:t>
      </w:r>
      <w:r w:rsidRPr="00D52E05">
        <w:rPr>
          <w:rFonts w:asciiTheme="minorHAnsi" w:eastAsia="Calibri" w:hAnsiTheme="minorHAnsi"/>
          <w:b/>
        </w:rPr>
        <w:t>: Proforma Contract Draft</w:t>
      </w:r>
      <w:r w:rsidRPr="410B6C7F">
        <w:rPr>
          <w:rFonts w:asciiTheme="minorHAnsi" w:eastAsia="Calibri" w:hAnsiTheme="minorHAnsi"/>
          <w:b/>
          <w:i/>
        </w:rPr>
        <w:t xml:space="preserve"> </w:t>
      </w:r>
      <w:r w:rsidRPr="410B6C7F">
        <w:rPr>
          <w:rFonts w:asciiTheme="minorHAnsi" w:eastAsia="Calibri" w:hAnsiTheme="minorHAnsi"/>
          <w:i/>
        </w:rPr>
        <w:t>inclusive of Health Insurance Portability and Accountability Act (HIPAA) Business Associate Agreement</w:t>
      </w:r>
    </w:p>
    <w:p w14:paraId="680BFA93" w14:textId="2EFC6576" w:rsidR="00AA40E4" w:rsidRPr="009A39FF" w:rsidRDefault="00AA40E4" w:rsidP="00952020">
      <w:pPr>
        <w:spacing w:before="160" w:after="160"/>
        <w:jc w:val="both"/>
        <w:rPr>
          <w:rFonts w:asciiTheme="minorHAnsi" w:eastAsia="Times New Roman" w:hAnsiTheme="minorHAnsi"/>
          <w:b/>
        </w:rPr>
      </w:pPr>
      <w:r w:rsidRPr="410B6C7F">
        <w:rPr>
          <w:rFonts w:asciiTheme="minorHAnsi" w:eastAsia="Times New Roman" w:hAnsiTheme="minorHAnsi"/>
          <w:b/>
        </w:rPr>
        <w:t>Please provide a signature stipulating the vendor’s acknowledgment, complete review, and acceptance of these documents.</w:t>
      </w:r>
    </w:p>
    <w:p w14:paraId="2E98C347" w14:textId="2EFC6576" w:rsidR="00AA40E4" w:rsidRPr="009A39FF" w:rsidRDefault="00AA40E4" w:rsidP="00952020">
      <w:pPr>
        <w:spacing w:before="160" w:after="160"/>
        <w:jc w:val="both"/>
        <w:rPr>
          <w:rFonts w:asciiTheme="minorHAnsi" w:eastAsia="Times New Roman" w:hAnsiTheme="minorHAnsi"/>
          <w:b/>
          <w:i/>
        </w:rPr>
      </w:pPr>
    </w:p>
    <w:p w14:paraId="35884785" w14:textId="2EFC6576" w:rsidR="00AA40E4" w:rsidRPr="009A39FF" w:rsidRDefault="00AA40E4" w:rsidP="00952020">
      <w:pPr>
        <w:spacing w:before="160" w:after="160"/>
        <w:jc w:val="both"/>
        <w:rPr>
          <w:rFonts w:asciiTheme="minorHAnsi" w:eastAsia="Times New Roman" w:hAnsiTheme="minorHAnsi"/>
          <w:b/>
          <w:i/>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AA40E4" w:rsidRPr="002365E5" w14:paraId="7C509F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cPr>
          <w:p w14:paraId="482C9328" w14:textId="77777777" w:rsidR="00AA40E4" w:rsidRPr="009A39FF" w:rsidRDefault="00AA40E4" w:rsidP="00952020">
            <w:pPr>
              <w:spacing w:before="160" w:after="160"/>
              <w:jc w:val="both"/>
              <w:rPr>
                <w:rFonts w:asciiTheme="minorHAnsi" w:hAnsiTheme="minorHAnsi" w:cstheme="minorHAnsi"/>
              </w:rPr>
            </w:pPr>
            <w:r w:rsidRPr="009A39FF">
              <w:rPr>
                <w:rFonts w:asciiTheme="minorHAnsi" w:hAnsiTheme="minorHAnsi" w:cstheme="minorHAnsi"/>
                <w:color w:val="auto"/>
              </w:rPr>
              <w:lastRenderedPageBreak/>
              <w:t>Printed Name/Signature of Authorized Personnel</w:t>
            </w:r>
          </w:p>
        </w:tc>
        <w:tc>
          <w:tcPr>
            <w:tcW w:w="1970" w:type="dxa"/>
            <w:tcBorders>
              <w:top w:val="single" w:sz="4" w:space="0" w:color="auto"/>
            </w:tcBorders>
            <w:shd w:val="clear" w:color="auto" w:fill="FFFFFF"/>
          </w:tcPr>
          <w:p w14:paraId="71163733" w14:textId="77777777" w:rsidR="00AA40E4" w:rsidRPr="009A39FF" w:rsidRDefault="00AA40E4" w:rsidP="00952020">
            <w:pPr>
              <w:spacing w:before="160" w:after="1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hAnsiTheme="minorHAnsi" w:cstheme="minorHAnsi"/>
              </w:rPr>
              <w:t>Date</w:t>
            </w:r>
          </w:p>
        </w:tc>
      </w:tr>
    </w:tbl>
    <w:p w14:paraId="3BFB5B75" w14:textId="2EFC6576" w:rsidR="00AA40E4" w:rsidRPr="009A39FF" w:rsidRDefault="00AA40E4" w:rsidP="00952020">
      <w:pPr>
        <w:spacing w:before="160" w:after="160"/>
        <w:jc w:val="both"/>
        <w:rPr>
          <w:rFonts w:asciiTheme="minorHAnsi" w:eastAsia="Times New Roman" w:hAnsiTheme="minorHAnsi"/>
        </w:rPr>
      </w:pPr>
    </w:p>
    <w:p w14:paraId="34F06A4D" w14:textId="2EFC6576" w:rsidR="00AA40E4" w:rsidRPr="009A39FF" w:rsidRDefault="00AA40E4" w:rsidP="00952020">
      <w:pPr>
        <w:spacing w:before="160" w:after="160"/>
        <w:jc w:val="both"/>
        <w:rPr>
          <w:rFonts w:asciiTheme="minorHAnsi" w:eastAsia="Times New Roman" w:hAnsiTheme="minorHAnsi"/>
          <w:b/>
        </w:rPr>
      </w:pPr>
      <w:r w:rsidRPr="79679691">
        <w:rPr>
          <w:rFonts w:asciiTheme="minorHAnsi" w:eastAsia="Times New Roman" w:hAnsiTheme="minorHAnsi"/>
          <w:b/>
        </w:rPr>
        <w:t>If the vendor is NOT</w:t>
      </w:r>
      <w:r w:rsidRPr="79679691">
        <w:rPr>
          <w:rFonts w:asciiTheme="minorHAnsi" w:eastAsia="Times New Roman" w:hAnsiTheme="minorHAnsi"/>
        </w:rPr>
        <w:t xml:space="preserve"> </w:t>
      </w:r>
      <w:r w:rsidRPr="79679691">
        <w:rPr>
          <w:rFonts w:asciiTheme="minorHAnsi" w:eastAsia="Times New Roman" w:hAnsiTheme="minorHAnsi"/>
          <w:b/>
        </w:rPr>
        <w:t xml:space="preserve">taking exceptions to any of the PRMP Customary Terms and Conditions, then the vendor needs to provide a binding signature stipulating its acceptance of these documents. If the vendor is taking exceptions to any of the PRMP Customary Terms and Conditions, then the vendor should write “Taking Exceptions” on the line below and should follow the instructions for taking exceptions, as listed in </w:t>
      </w:r>
      <w:hyperlink w:anchor="_Attachment_I:_Terms">
        <w:r w:rsidRPr="00EA48E9">
          <w:rPr>
            <w:rStyle w:val="Hyperlink"/>
            <w:rFonts w:asciiTheme="minorHAnsi" w:eastAsia="Times New Roman" w:hAnsiTheme="minorHAnsi"/>
            <w:b/>
            <w:color w:val="auto"/>
            <w:u w:val="none"/>
          </w:rPr>
          <w:t>Attachment I: Terms and Conditions Response</w:t>
        </w:r>
      </w:hyperlink>
      <w:r w:rsidRPr="79679691">
        <w:rPr>
          <w:rFonts w:asciiTheme="minorHAnsi" w:eastAsia="Times New Roman" w:hAnsiTheme="minorHAnsi"/>
          <w:b/>
          <w:bCs/>
        </w:rPr>
        <w:t>, Section 6: Exceptions</w:t>
      </w:r>
      <w:r w:rsidRPr="79679691">
        <w:rPr>
          <w:rFonts w:asciiTheme="minorHAnsi" w:eastAsia="Times New Roman" w:hAnsiTheme="minorHAnsi"/>
          <w:b/>
        </w:rPr>
        <w:t>.</w:t>
      </w:r>
    </w:p>
    <w:p w14:paraId="062ADACD" w14:textId="2EFC6576" w:rsidR="00AA40E4" w:rsidRPr="009A39FF" w:rsidRDefault="00AA40E4" w:rsidP="00952020">
      <w:pPr>
        <w:spacing w:before="160" w:after="160"/>
        <w:jc w:val="both"/>
        <w:rPr>
          <w:rFonts w:asciiTheme="minorHAnsi" w:eastAsia="Times New Roman" w:hAnsiTheme="minorHAnsi"/>
          <w:b/>
          <w:i/>
        </w:rPr>
      </w:pPr>
    </w:p>
    <w:p w14:paraId="3518A13F" w14:textId="2EFC6576" w:rsidR="00AA40E4" w:rsidRPr="009A39FF" w:rsidRDefault="00AA40E4" w:rsidP="00952020">
      <w:pPr>
        <w:spacing w:before="160" w:after="160"/>
        <w:jc w:val="both"/>
        <w:rPr>
          <w:rFonts w:asciiTheme="minorHAnsi" w:eastAsia="Times New Roman" w:hAnsiTheme="minorHAnsi"/>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AA40E4" w:rsidRPr="002365E5" w14:paraId="3F74F2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cPr>
          <w:p w14:paraId="0CEEBF43" w14:textId="77777777" w:rsidR="00AA40E4" w:rsidRPr="009A39FF" w:rsidRDefault="00AA40E4" w:rsidP="00952020">
            <w:pPr>
              <w:spacing w:before="160" w:after="160"/>
              <w:jc w:val="both"/>
              <w:rPr>
                <w:rFonts w:asciiTheme="minorHAnsi" w:hAnsiTheme="minorHAnsi" w:cstheme="minorHAnsi"/>
              </w:rPr>
            </w:pPr>
            <w:r w:rsidRPr="009A39FF">
              <w:rPr>
                <w:rFonts w:asciiTheme="minorHAnsi" w:hAnsiTheme="minorHAnsi" w:cstheme="minorHAnsi"/>
                <w:color w:val="auto"/>
              </w:rPr>
              <w:t>Printed Name/Signature of Authorized Personnel</w:t>
            </w:r>
          </w:p>
        </w:tc>
        <w:tc>
          <w:tcPr>
            <w:tcW w:w="1970" w:type="dxa"/>
            <w:tcBorders>
              <w:top w:val="single" w:sz="4" w:space="0" w:color="auto"/>
            </w:tcBorders>
            <w:shd w:val="clear" w:color="auto" w:fill="FFFFFF"/>
          </w:tcPr>
          <w:p w14:paraId="3E2C2ADB" w14:textId="77777777" w:rsidR="00AA40E4" w:rsidRPr="009A39FF" w:rsidRDefault="00AA40E4" w:rsidP="00952020">
            <w:pPr>
              <w:spacing w:before="160" w:after="1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hAnsiTheme="minorHAnsi" w:cstheme="minorHAnsi"/>
              </w:rPr>
              <w:t>Date</w:t>
            </w:r>
          </w:p>
        </w:tc>
      </w:tr>
    </w:tbl>
    <w:p w14:paraId="18E222DB" w14:textId="2EFC6576" w:rsidR="00AA40E4" w:rsidRPr="009A39FF" w:rsidRDefault="00AA40E4" w:rsidP="00952020">
      <w:pPr>
        <w:pStyle w:val="ListParagraph"/>
        <w:numPr>
          <w:ilvl w:val="0"/>
          <w:numId w:val="74"/>
        </w:numPr>
        <w:spacing w:before="160" w:after="160"/>
        <w:contextualSpacing w:val="0"/>
        <w:jc w:val="both"/>
        <w:rPr>
          <w:rFonts w:asciiTheme="minorHAnsi" w:eastAsia="MS Mincho" w:hAnsiTheme="minorHAnsi"/>
          <w:b/>
        </w:rPr>
      </w:pPr>
      <w:bookmarkStart w:id="36" w:name="_Toc535924129"/>
      <w:bookmarkStart w:id="37" w:name="_Toc535925187"/>
      <w:bookmarkStart w:id="38" w:name="_Toc535925529"/>
      <w:bookmarkStart w:id="39" w:name="_Toc535926055"/>
      <w:bookmarkStart w:id="40" w:name="_Toc536115458"/>
      <w:bookmarkStart w:id="41" w:name="_Toc536116792"/>
      <w:bookmarkStart w:id="42" w:name="_Toc536116901"/>
      <w:bookmarkStart w:id="43" w:name="_Toc536177387"/>
      <w:bookmarkStart w:id="44" w:name="_Toc536177605"/>
      <w:bookmarkStart w:id="45" w:name="_Toc536180485"/>
      <w:bookmarkStart w:id="46" w:name="_Toc536181010"/>
      <w:bookmarkStart w:id="47" w:name="_Toc536200682"/>
      <w:bookmarkStart w:id="48" w:name="_Toc536202146"/>
      <w:bookmarkStart w:id="49" w:name="_Toc2688531"/>
      <w:r w:rsidRPr="410B6C7F">
        <w:rPr>
          <w:rFonts w:asciiTheme="minorHAnsi" w:eastAsia="MS Mincho" w:hAnsiTheme="minorHAnsi"/>
          <w:b/>
        </w:rPr>
        <w:t>Mandatory Requirements and Terms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65FEBC6" w14:textId="2EFC6576" w:rsidR="00AA40E4" w:rsidRPr="009A39FF" w:rsidRDefault="00AA40E4" w:rsidP="00952020">
      <w:pPr>
        <w:spacing w:before="160" w:after="160"/>
        <w:jc w:val="both"/>
        <w:rPr>
          <w:rFonts w:asciiTheme="minorHAnsi" w:eastAsia="MS Mincho" w:hAnsiTheme="minorHAnsi"/>
        </w:rPr>
      </w:pPr>
      <w:r w:rsidRPr="410B6C7F">
        <w:rPr>
          <w:rFonts w:asciiTheme="minorHAnsi" w:eastAsia="MS Mincho" w:hAnsiTheme="minorHAnsi"/>
        </w:rPr>
        <w:t xml:space="preserve">The following items are mandatory terms and documents. Please be advised, the vendor should provide its affirmative acceptance of these items </w:t>
      </w:r>
      <w:proofErr w:type="gramStart"/>
      <w:r w:rsidRPr="410B6C7F">
        <w:rPr>
          <w:rFonts w:asciiTheme="minorHAnsi" w:eastAsia="MS Mincho" w:hAnsiTheme="minorHAnsi"/>
        </w:rPr>
        <w:t>in order to</w:t>
      </w:r>
      <w:proofErr w:type="gramEnd"/>
      <w:r w:rsidRPr="410B6C7F">
        <w:rPr>
          <w:rFonts w:asciiTheme="minorHAnsi" w:eastAsia="MS Mincho" w:hAnsiTheme="minorHAnsi"/>
        </w:rPr>
        <w:t xml:space="preserve"> move forward with consideration under this RFP.</w:t>
      </w:r>
    </w:p>
    <w:p w14:paraId="18E4D7F5" w14:textId="11F0E7B4" w:rsidR="00AA40E4" w:rsidRPr="009A39FF" w:rsidRDefault="00000000" w:rsidP="00952020">
      <w:pPr>
        <w:pStyle w:val="ListParagraph"/>
        <w:numPr>
          <w:ilvl w:val="0"/>
          <w:numId w:val="75"/>
        </w:numPr>
        <w:spacing w:before="160" w:after="160"/>
        <w:contextualSpacing w:val="0"/>
        <w:jc w:val="both"/>
        <w:rPr>
          <w:rFonts w:asciiTheme="minorHAnsi" w:eastAsia="Times New Roman" w:hAnsiTheme="minorHAnsi"/>
          <w:color w:val="000000" w:themeColor="text1"/>
        </w:rPr>
      </w:pPr>
      <w:hyperlink w:anchor="_Attachment_E:_Mandatory">
        <w:r w:rsidR="00AA40E4" w:rsidRPr="410B6C7F">
          <w:rPr>
            <w:rStyle w:val="Hyperlink"/>
            <w:rFonts w:asciiTheme="minorHAnsi" w:eastAsia="Times New Roman" w:hAnsiTheme="minorHAnsi"/>
            <w:b/>
            <w:color w:val="auto"/>
            <w:u w:val="none"/>
          </w:rPr>
          <w:t>Attachment</w:t>
        </w:r>
        <w:r w:rsidR="0088393C">
          <w:rPr>
            <w:rStyle w:val="Hyperlink"/>
            <w:rFonts w:asciiTheme="minorHAnsi" w:eastAsia="Times New Roman" w:hAnsiTheme="minorHAnsi"/>
            <w:b/>
            <w:color w:val="auto"/>
            <w:u w:val="none"/>
          </w:rPr>
          <w:t xml:space="preserve"> </w:t>
        </w:r>
        <w:r w:rsidR="00AA40E4" w:rsidRPr="410B6C7F">
          <w:rPr>
            <w:rStyle w:val="Hyperlink"/>
            <w:rFonts w:asciiTheme="minorHAnsi" w:eastAsia="Times New Roman" w:hAnsiTheme="minorHAnsi"/>
            <w:b/>
            <w:color w:val="auto"/>
            <w:u w:val="none"/>
          </w:rPr>
          <w:t>E: Mandatory Specifications</w:t>
        </w:r>
      </w:hyperlink>
    </w:p>
    <w:p w14:paraId="1E3DA15B" w14:textId="68B02BB7" w:rsidR="00AA40E4" w:rsidRPr="009A39FF" w:rsidRDefault="005659AD" w:rsidP="00952020">
      <w:pPr>
        <w:pStyle w:val="ListParagraph"/>
        <w:numPr>
          <w:ilvl w:val="0"/>
          <w:numId w:val="75"/>
        </w:numPr>
        <w:spacing w:before="160" w:after="160"/>
        <w:contextualSpacing w:val="0"/>
        <w:jc w:val="both"/>
        <w:rPr>
          <w:rFonts w:asciiTheme="minorHAnsi" w:eastAsia="Times New Roman" w:hAnsiTheme="minorHAnsi"/>
        </w:rPr>
      </w:pPr>
      <w:r>
        <w:rPr>
          <w:rFonts w:asciiTheme="minorHAnsi" w:eastAsia="Times New Roman" w:hAnsiTheme="minorHAnsi"/>
        </w:rPr>
        <w:t>T</w:t>
      </w:r>
      <w:r w:rsidR="00AA40E4" w:rsidRPr="410B6C7F">
        <w:rPr>
          <w:rFonts w:asciiTheme="minorHAnsi" w:eastAsia="Times New Roman" w:hAnsiTheme="minorHAnsi"/>
        </w:rPr>
        <w:t>he</w:t>
      </w:r>
      <w:r>
        <w:rPr>
          <w:rFonts w:asciiTheme="minorHAnsi" w:eastAsia="Times New Roman" w:hAnsiTheme="minorHAnsi"/>
        </w:rPr>
        <w:t xml:space="preserve"> awarded</w:t>
      </w:r>
      <w:r w:rsidR="00AA40E4" w:rsidRPr="410B6C7F">
        <w:rPr>
          <w:rFonts w:asciiTheme="minorHAnsi" w:eastAsia="Times New Roman" w:hAnsiTheme="minorHAnsi"/>
        </w:rPr>
        <w:t xml:space="preserve"> vendor must be registered with the “</w:t>
      </w:r>
      <w:proofErr w:type="spellStart"/>
      <w:r w:rsidR="00AA40E4" w:rsidRPr="410B6C7F">
        <w:rPr>
          <w:rFonts w:asciiTheme="minorHAnsi" w:eastAsia="Times New Roman" w:hAnsiTheme="minorHAnsi"/>
        </w:rPr>
        <w:t>Registro</w:t>
      </w:r>
      <w:proofErr w:type="spellEnd"/>
      <w:r w:rsidR="00AA40E4" w:rsidRPr="410B6C7F">
        <w:rPr>
          <w:rFonts w:asciiTheme="minorHAnsi" w:eastAsia="Times New Roman" w:hAnsiTheme="minorHAnsi"/>
        </w:rPr>
        <w:t xml:space="preserve"> </w:t>
      </w:r>
      <w:proofErr w:type="spellStart"/>
      <w:r w:rsidR="00AA40E4" w:rsidRPr="410B6C7F">
        <w:rPr>
          <w:rFonts w:asciiTheme="minorHAnsi" w:eastAsia="Times New Roman" w:hAnsiTheme="minorHAnsi"/>
        </w:rPr>
        <w:t>Único</w:t>
      </w:r>
      <w:proofErr w:type="spellEnd"/>
      <w:r w:rsidR="00AA40E4" w:rsidRPr="410B6C7F">
        <w:rPr>
          <w:rFonts w:asciiTheme="minorHAnsi" w:eastAsia="Times New Roman" w:hAnsiTheme="minorHAnsi"/>
        </w:rPr>
        <w:t xml:space="preserve"> de </w:t>
      </w:r>
      <w:proofErr w:type="spellStart"/>
      <w:r w:rsidR="00AA40E4" w:rsidRPr="410B6C7F">
        <w:rPr>
          <w:rFonts w:asciiTheme="minorHAnsi" w:eastAsia="Times New Roman" w:hAnsiTheme="minorHAnsi"/>
        </w:rPr>
        <w:t>Proveedores</w:t>
      </w:r>
      <w:proofErr w:type="spellEnd"/>
      <w:r w:rsidR="00AA40E4" w:rsidRPr="410B6C7F">
        <w:rPr>
          <w:rFonts w:asciiTheme="minorHAnsi" w:eastAsia="Times New Roman" w:hAnsiTheme="minorHAnsi"/>
        </w:rPr>
        <w:t xml:space="preserve"> de </w:t>
      </w:r>
      <w:proofErr w:type="spellStart"/>
      <w:r w:rsidR="00AA40E4" w:rsidRPr="410B6C7F">
        <w:rPr>
          <w:rFonts w:asciiTheme="minorHAnsi" w:eastAsia="Times New Roman" w:hAnsiTheme="minorHAnsi"/>
        </w:rPr>
        <w:t>Servicios</w:t>
      </w:r>
      <w:proofErr w:type="spellEnd"/>
      <w:r w:rsidR="00AA40E4" w:rsidRPr="410B6C7F">
        <w:rPr>
          <w:rFonts w:asciiTheme="minorHAnsi" w:eastAsia="Times New Roman" w:hAnsiTheme="minorHAnsi"/>
        </w:rPr>
        <w:t xml:space="preserve"> </w:t>
      </w:r>
      <w:proofErr w:type="spellStart"/>
      <w:r w:rsidR="00AA40E4" w:rsidRPr="410B6C7F">
        <w:rPr>
          <w:rFonts w:asciiTheme="minorHAnsi" w:eastAsia="Times New Roman" w:hAnsiTheme="minorHAnsi"/>
        </w:rPr>
        <w:t>Profesionales</w:t>
      </w:r>
      <w:proofErr w:type="spellEnd"/>
      <w:r w:rsidR="00AA40E4" w:rsidRPr="410B6C7F">
        <w:rPr>
          <w:rFonts w:asciiTheme="minorHAnsi" w:eastAsia="Times New Roman" w:hAnsiTheme="minorHAnsi"/>
        </w:rPr>
        <w:t xml:space="preserve">” (RUP) from the Puerto Rico General Services Administration (ASG) and with the Puerto Rico Treasury Department (Hacienda) for the collection of sales and use tax (IVU) as a provider (if applicable) in the </w:t>
      </w:r>
      <w:r w:rsidR="00AA40E4" w:rsidRPr="410B6C7F">
        <w:rPr>
          <w:rFonts w:asciiTheme="minorHAnsi" w:hAnsiTheme="minorHAnsi"/>
        </w:rPr>
        <w:t xml:space="preserve">Sistema </w:t>
      </w:r>
      <w:proofErr w:type="spellStart"/>
      <w:r w:rsidR="00AA40E4" w:rsidRPr="410B6C7F">
        <w:rPr>
          <w:rFonts w:asciiTheme="minorHAnsi" w:hAnsiTheme="minorHAnsi"/>
        </w:rPr>
        <w:t>Unificado</w:t>
      </w:r>
      <w:proofErr w:type="spellEnd"/>
      <w:r w:rsidR="00AA40E4" w:rsidRPr="410B6C7F">
        <w:rPr>
          <w:rFonts w:asciiTheme="minorHAnsi" w:hAnsiTheme="minorHAnsi"/>
        </w:rPr>
        <w:t xml:space="preserve"> de Rentas </w:t>
      </w:r>
      <w:proofErr w:type="spellStart"/>
      <w:r w:rsidR="00AA40E4" w:rsidRPr="410B6C7F">
        <w:rPr>
          <w:rFonts w:asciiTheme="minorHAnsi" w:hAnsiTheme="minorHAnsi"/>
        </w:rPr>
        <w:t>Internas</w:t>
      </w:r>
      <w:proofErr w:type="spellEnd"/>
      <w:r w:rsidR="00AA40E4" w:rsidRPr="410B6C7F">
        <w:rPr>
          <w:rFonts w:asciiTheme="minorHAnsi" w:eastAsia="Times New Roman" w:hAnsiTheme="minorHAnsi"/>
        </w:rPr>
        <w:t xml:space="preserve"> (SURI). The PRMP shall not award a contract, unless the vendor provides proof of such registration or provides documentation from the Puerto Rico Treasury Department that the vendor is exempt from this registration requirement in the SURI system. The foregoing is a mandatory requirement of an award of a contract pursuant to this solicitation. For more information, please refer to the PR Treasury Department’s web site </w:t>
      </w:r>
      <w:hyperlink r:id="rId11">
        <w:r w:rsidR="00AA40E4" w:rsidRPr="410B6C7F">
          <w:rPr>
            <w:rFonts w:asciiTheme="minorHAnsi" w:eastAsia="Times New Roman" w:hAnsiTheme="minorHAnsi"/>
            <w:color w:val="68A1B9"/>
            <w:u w:val="single"/>
          </w:rPr>
          <w:t>http://www.hacienda.pr.gov</w:t>
        </w:r>
      </w:hyperlink>
      <w:r w:rsidR="00AA40E4" w:rsidRPr="410B6C7F">
        <w:rPr>
          <w:rFonts w:asciiTheme="minorHAnsi" w:hAnsiTheme="minorHAnsi"/>
        </w:rPr>
        <w:t>.</w:t>
      </w:r>
    </w:p>
    <w:p w14:paraId="11021199" w14:textId="77777777" w:rsidR="00AA40E4" w:rsidRPr="001E51C3" w:rsidRDefault="00AA40E4" w:rsidP="00952020">
      <w:pPr>
        <w:pStyle w:val="ListParagraph"/>
        <w:numPr>
          <w:ilvl w:val="0"/>
          <w:numId w:val="75"/>
        </w:numPr>
        <w:spacing w:before="160" w:after="160"/>
        <w:contextualSpacing w:val="0"/>
        <w:jc w:val="both"/>
        <w:rPr>
          <w:rFonts w:asciiTheme="minorHAnsi" w:eastAsia="Times New Roman" w:hAnsiTheme="minorHAnsi"/>
        </w:rPr>
      </w:pPr>
      <w:r w:rsidRPr="5318CF4E">
        <w:rPr>
          <w:rFonts w:asciiTheme="minorHAnsi" w:eastAsia="Times New Roman" w:hAnsiTheme="minorHAnsi"/>
        </w:rPr>
        <w:t xml:space="preserve">Prior to the contract resulting from this RFP being signed, the successful vendor must provide a Certificate of Insurance issued by an insurance company licensed or authorized to provide insurance in Puerto Rico. Each Certificate of Insurance shall indicate current insurance coverage meeting minimum requirements as specified by this RFP. A failure to provide a current Certificate of Insurance will be considered a material breach and grounds for contract termination. A list of the insurance policies that may be included in this contract are provided in </w:t>
      </w:r>
      <w:r w:rsidRPr="001E51C3">
        <w:rPr>
          <w:rFonts w:asciiTheme="minorHAnsi" w:eastAsia="Times New Roman" w:hAnsiTheme="minorHAnsi"/>
          <w:b/>
        </w:rPr>
        <w:t xml:space="preserve">Appendix </w:t>
      </w:r>
      <w:r w:rsidR="00233656" w:rsidRPr="001E51C3">
        <w:rPr>
          <w:rFonts w:asciiTheme="minorHAnsi" w:eastAsia="Times New Roman" w:hAnsiTheme="minorHAnsi"/>
          <w:b/>
        </w:rPr>
        <w:t>5</w:t>
      </w:r>
      <w:r w:rsidRPr="001E51C3">
        <w:rPr>
          <w:rFonts w:asciiTheme="minorHAnsi" w:eastAsia="Times New Roman" w:hAnsiTheme="minorHAnsi"/>
          <w:b/>
        </w:rPr>
        <w:t>: Proforma Contract Draft</w:t>
      </w:r>
      <w:r w:rsidRPr="001E51C3">
        <w:rPr>
          <w:rFonts w:asciiTheme="minorHAnsi" w:eastAsia="Times New Roman" w:hAnsiTheme="minorHAnsi"/>
        </w:rPr>
        <w:t>.</w:t>
      </w:r>
    </w:p>
    <w:p w14:paraId="3BC508C6" w14:textId="665144EA" w:rsidR="00AA40E4" w:rsidRPr="009A39FF" w:rsidRDefault="00AA40E4" w:rsidP="00952020">
      <w:pPr>
        <w:numPr>
          <w:ilvl w:val="0"/>
          <w:numId w:val="75"/>
        </w:numPr>
        <w:tabs>
          <w:tab w:val="left" w:pos="450"/>
        </w:tabs>
        <w:spacing w:before="160" w:after="160"/>
        <w:jc w:val="both"/>
        <w:rPr>
          <w:rFonts w:asciiTheme="minorHAnsi" w:eastAsia="Calibri" w:hAnsiTheme="minorHAnsi"/>
          <w:b/>
          <w:i/>
        </w:rPr>
      </w:pPr>
      <w:r w:rsidRPr="410B6C7F">
        <w:rPr>
          <w:rFonts w:asciiTheme="minorHAnsi" w:eastAsia="Calibri" w:hAnsiTheme="minorHAnsi"/>
        </w:rPr>
        <w:t>A performance bond may be required for the contract resulting from this RFP.</w:t>
      </w:r>
    </w:p>
    <w:p w14:paraId="36A14951" w14:textId="77777777" w:rsidR="00AA40E4" w:rsidRPr="001E51C3" w:rsidRDefault="00AA40E4" w:rsidP="00952020">
      <w:pPr>
        <w:numPr>
          <w:ilvl w:val="0"/>
          <w:numId w:val="75"/>
        </w:numPr>
        <w:tabs>
          <w:tab w:val="left" w:pos="450"/>
        </w:tabs>
        <w:spacing w:before="160" w:after="160"/>
        <w:jc w:val="both"/>
        <w:rPr>
          <w:rFonts w:asciiTheme="minorHAnsi" w:eastAsia="Calibri" w:hAnsiTheme="minorHAnsi"/>
          <w:b/>
        </w:rPr>
      </w:pPr>
      <w:r w:rsidRPr="001E51C3">
        <w:rPr>
          <w:rFonts w:asciiTheme="minorHAnsi" w:eastAsia="Calibri" w:hAnsiTheme="minorHAnsi"/>
          <w:b/>
        </w:rPr>
        <w:lastRenderedPageBreak/>
        <w:t xml:space="preserve">Appendix </w:t>
      </w:r>
      <w:r w:rsidR="00233656" w:rsidRPr="001E51C3">
        <w:rPr>
          <w:rFonts w:asciiTheme="minorHAnsi" w:eastAsia="Calibri" w:hAnsiTheme="minorHAnsi"/>
          <w:b/>
        </w:rPr>
        <w:t>2</w:t>
      </w:r>
      <w:r w:rsidRPr="001E51C3">
        <w:rPr>
          <w:rFonts w:asciiTheme="minorHAnsi" w:eastAsia="Calibri" w:hAnsiTheme="minorHAnsi"/>
          <w:b/>
        </w:rPr>
        <w:t>: Service-Level Agreements (SLA) and Performance Standards</w:t>
      </w:r>
    </w:p>
    <w:p w14:paraId="27DBBA62" w14:textId="125BFEF7" w:rsidR="00AA40E4" w:rsidRPr="009A39FF" w:rsidRDefault="00AA40E4" w:rsidP="00952020">
      <w:pPr>
        <w:numPr>
          <w:ilvl w:val="0"/>
          <w:numId w:val="75"/>
        </w:numPr>
        <w:tabs>
          <w:tab w:val="left" w:pos="450"/>
        </w:tabs>
        <w:spacing w:before="160" w:after="160"/>
        <w:jc w:val="both"/>
        <w:rPr>
          <w:rFonts w:asciiTheme="minorHAnsi" w:eastAsiaTheme="minorEastAsia" w:hAnsiTheme="minorHAnsi"/>
          <w:b/>
        </w:rPr>
      </w:pPr>
      <w:r w:rsidRPr="410B6C7F">
        <w:rPr>
          <w:rStyle w:val="Hyperlink"/>
          <w:rFonts w:asciiTheme="minorHAnsi" w:eastAsia="Times New Roman" w:hAnsiTheme="minorHAnsi"/>
          <w:b/>
          <w:bCs/>
          <w:color w:val="auto"/>
          <w:u w:val="none"/>
        </w:rPr>
        <w:t xml:space="preserve">Appendix </w:t>
      </w:r>
      <w:r w:rsidR="00233656">
        <w:rPr>
          <w:rStyle w:val="Hyperlink"/>
          <w:rFonts w:asciiTheme="minorHAnsi" w:eastAsia="Times New Roman" w:hAnsiTheme="minorHAnsi"/>
          <w:b/>
          <w:bCs/>
          <w:color w:val="auto"/>
          <w:u w:val="none"/>
        </w:rPr>
        <w:t>5</w:t>
      </w:r>
      <w:r w:rsidRPr="410B6C7F">
        <w:rPr>
          <w:rStyle w:val="Hyperlink"/>
          <w:rFonts w:asciiTheme="minorHAnsi" w:eastAsia="Times New Roman" w:hAnsiTheme="minorHAnsi"/>
          <w:b/>
          <w:bCs/>
          <w:color w:val="auto"/>
          <w:u w:val="none"/>
        </w:rPr>
        <w:t>: Proforma Contract Draft</w:t>
      </w:r>
      <w:r w:rsidRPr="410B6C7F">
        <w:rPr>
          <w:rFonts w:asciiTheme="minorHAnsi" w:eastAsia="Calibri" w:hAnsiTheme="minorHAnsi"/>
          <w:b/>
          <w:bCs/>
        </w:rPr>
        <w:t xml:space="preserve"> </w:t>
      </w:r>
      <w:r w:rsidRPr="410B6C7F">
        <w:rPr>
          <w:rFonts w:asciiTheme="minorHAnsi" w:eastAsia="Calibri" w:hAnsiTheme="minorHAnsi"/>
        </w:rPr>
        <w:t>inclusive of HIPAA BAA</w:t>
      </w:r>
    </w:p>
    <w:p w14:paraId="338A1513" w14:textId="2EFC6576" w:rsidR="00AA40E4" w:rsidRPr="009A39FF" w:rsidRDefault="00AA40E4" w:rsidP="00952020">
      <w:pPr>
        <w:spacing w:before="160" w:after="160"/>
        <w:jc w:val="both"/>
        <w:rPr>
          <w:rFonts w:asciiTheme="minorHAnsi" w:eastAsia="MS Mincho" w:hAnsiTheme="minorHAnsi"/>
        </w:rPr>
      </w:pPr>
      <w:r w:rsidRPr="410B6C7F">
        <w:rPr>
          <w:rFonts w:asciiTheme="minorHAnsi" w:eastAsia="MS Mincho" w:hAnsiTheme="minorHAnsi"/>
        </w:rPr>
        <w:t xml:space="preserve">Vendors that are not able to </w:t>
      </w:r>
      <w:proofErr w:type="gramStart"/>
      <w:r w:rsidRPr="410B6C7F">
        <w:rPr>
          <w:rFonts w:asciiTheme="minorHAnsi" w:eastAsia="MS Mincho" w:hAnsiTheme="minorHAnsi"/>
        </w:rPr>
        <w:t>enter into</w:t>
      </w:r>
      <w:proofErr w:type="gramEnd"/>
      <w:r w:rsidRPr="410B6C7F">
        <w:rPr>
          <w:rFonts w:asciiTheme="minorHAnsi" w:eastAsia="MS Mincho" w:hAnsiTheme="minorHAnsi"/>
        </w:rPr>
        <w:t xml:space="preserve"> a contract under these conditions should not submit a bid.</w:t>
      </w:r>
    </w:p>
    <w:p w14:paraId="53573AB7" w14:textId="2EFC6576" w:rsidR="00AA40E4" w:rsidRPr="009A39FF" w:rsidRDefault="00AA40E4" w:rsidP="00952020">
      <w:pPr>
        <w:spacing w:before="160" w:after="160"/>
        <w:jc w:val="both"/>
        <w:rPr>
          <w:rFonts w:asciiTheme="minorHAnsi" w:eastAsia="MS Mincho" w:hAnsiTheme="minorHAnsi"/>
          <w:b/>
        </w:rPr>
      </w:pPr>
      <w:r w:rsidRPr="410B6C7F">
        <w:rPr>
          <w:rFonts w:asciiTheme="minorHAnsi" w:eastAsia="MS Mincho" w:hAnsiTheme="minorHAnsi"/>
          <w:b/>
        </w:rPr>
        <w:t>Please provide an authorized signature stipulating the vendor’s acknowledgment, understanding, and acceptance of the mandatory requirements and terms stipulated in this section.</w:t>
      </w:r>
    </w:p>
    <w:p w14:paraId="54745CE4" w14:textId="2EFC6576" w:rsidR="00AA40E4" w:rsidRPr="009A39FF" w:rsidRDefault="00AA40E4" w:rsidP="00952020">
      <w:pPr>
        <w:spacing w:before="160" w:after="160"/>
        <w:jc w:val="both"/>
        <w:rPr>
          <w:rFonts w:asciiTheme="minorHAnsi" w:eastAsia="Times New Roman" w:hAnsiTheme="minorHAnsi"/>
        </w:rPr>
      </w:pPr>
    </w:p>
    <w:tbl>
      <w:tblPr>
        <w:tblW w:w="0" w:type="auto"/>
        <w:tblBorders>
          <w:top w:val="single" w:sz="4" w:space="0" w:color="auto"/>
        </w:tblBorders>
        <w:tblLook w:val="04A0" w:firstRow="1" w:lastRow="0" w:firstColumn="1" w:lastColumn="0" w:noHBand="0" w:noVBand="1"/>
      </w:tblPr>
      <w:tblGrid>
        <w:gridCol w:w="7285"/>
        <w:gridCol w:w="1944"/>
      </w:tblGrid>
      <w:tr w:rsidR="00AA40E4" w:rsidRPr="002365E5" w14:paraId="4E382192" w14:textId="77777777">
        <w:trPr>
          <w:trHeight w:val="389"/>
        </w:trPr>
        <w:tc>
          <w:tcPr>
            <w:tcW w:w="7285" w:type="dxa"/>
            <w:tcBorders>
              <w:top w:val="single" w:sz="4" w:space="0" w:color="auto"/>
            </w:tcBorders>
          </w:tcPr>
          <w:p w14:paraId="0F1C6B93" w14:textId="77777777" w:rsidR="00AA40E4" w:rsidRPr="009A39FF" w:rsidRDefault="00AA40E4"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Printed Name/Signature of Authorized Personnel</w:t>
            </w:r>
          </w:p>
        </w:tc>
        <w:tc>
          <w:tcPr>
            <w:tcW w:w="1944" w:type="dxa"/>
            <w:tcBorders>
              <w:top w:val="single" w:sz="4" w:space="0" w:color="auto"/>
            </w:tcBorders>
          </w:tcPr>
          <w:p w14:paraId="5057AA96" w14:textId="77777777" w:rsidR="00AA40E4" w:rsidRPr="009A39FF" w:rsidRDefault="00AA40E4"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Date</w:t>
            </w:r>
          </w:p>
        </w:tc>
      </w:tr>
    </w:tbl>
    <w:p w14:paraId="1807E237" w14:textId="2EFC6576" w:rsidR="00AA40E4" w:rsidRPr="009A39FF" w:rsidRDefault="00AA40E4" w:rsidP="00952020">
      <w:pPr>
        <w:numPr>
          <w:ilvl w:val="0"/>
          <w:numId w:val="74"/>
        </w:numPr>
        <w:spacing w:before="160" w:after="160"/>
        <w:jc w:val="both"/>
        <w:rPr>
          <w:rFonts w:asciiTheme="minorHAnsi" w:eastAsia="MS Mincho" w:hAnsiTheme="minorHAnsi"/>
          <w:b/>
        </w:rPr>
      </w:pPr>
      <w:bookmarkStart w:id="50" w:name="_Toc535924130"/>
      <w:bookmarkStart w:id="51" w:name="_Toc535925188"/>
      <w:bookmarkStart w:id="52" w:name="_Toc535925530"/>
      <w:bookmarkStart w:id="53" w:name="_Toc535926056"/>
      <w:bookmarkStart w:id="54" w:name="_Toc536115459"/>
      <w:bookmarkStart w:id="55" w:name="_Toc536116793"/>
      <w:bookmarkStart w:id="56" w:name="_Toc536116902"/>
      <w:bookmarkStart w:id="57" w:name="_Toc536177388"/>
      <w:bookmarkStart w:id="58" w:name="_Toc536177606"/>
      <w:bookmarkStart w:id="59" w:name="_Toc536180486"/>
      <w:bookmarkStart w:id="60" w:name="_Toc536181011"/>
      <w:bookmarkStart w:id="61" w:name="_Toc536200683"/>
      <w:bookmarkStart w:id="62" w:name="_Toc536202147"/>
      <w:bookmarkStart w:id="63" w:name="_Toc2688532"/>
      <w:r w:rsidRPr="410B6C7F">
        <w:rPr>
          <w:rFonts w:asciiTheme="minorHAnsi" w:eastAsia="MS Mincho" w:hAnsiTheme="minorHAnsi"/>
          <w:b/>
        </w:rPr>
        <w:t>Commercial Materials</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17E11AE" w14:textId="2EFC6576" w:rsidR="00AA40E4" w:rsidRPr="009A39FF" w:rsidRDefault="00AA40E4" w:rsidP="00952020">
      <w:pPr>
        <w:spacing w:before="160" w:after="160"/>
        <w:jc w:val="both"/>
        <w:rPr>
          <w:rFonts w:asciiTheme="minorHAnsi" w:eastAsia="MS Mincho" w:hAnsiTheme="minorHAnsi"/>
        </w:rPr>
      </w:pPr>
      <w:r w:rsidRPr="410B6C7F">
        <w:rPr>
          <w:rFonts w:asciiTheme="minorHAnsi" w:eastAsia="MS Mincho" w:hAnsiTheme="minorHAnsi"/>
        </w:rPr>
        <w:t>The vendor should list any commercial and proprietary materials it will deliver that are easily copied, such as commercial software, and in which the PRMP will have less than full ownership (“Commercial Materials”). Generally, these will be from third parties and readily available in the open market. The vendor need not list patented parts of equipment.</w:t>
      </w:r>
    </w:p>
    <w:p w14:paraId="5C78EE71" w14:textId="2EFC6576" w:rsidR="00AA40E4" w:rsidRPr="009A39FF" w:rsidRDefault="00AA40E4" w:rsidP="00952020">
      <w:pPr>
        <w:spacing w:before="160" w:after="160"/>
        <w:jc w:val="both"/>
        <w:rPr>
          <w:rFonts w:asciiTheme="minorHAnsi" w:eastAsia="Times New Roman" w:hAnsiTheme="minorHAnsi"/>
        </w:rPr>
      </w:pPr>
      <w:r w:rsidRPr="410B6C7F">
        <w:rPr>
          <w:rFonts w:asciiTheme="minorHAnsi" w:eastAsia="Times New Roman" w:hAnsiTheme="minorHAnsi"/>
          <w:highlight w:val="lightGray"/>
        </w:rPr>
        <w:t>&lt;Response&gt;</w:t>
      </w:r>
    </w:p>
    <w:p w14:paraId="266041AA" w14:textId="2EFC6576" w:rsidR="00AA40E4" w:rsidRPr="009A39FF" w:rsidRDefault="00AA40E4" w:rsidP="00952020">
      <w:pPr>
        <w:numPr>
          <w:ilvl w:val="0"/>
          <w:numId w:val="74"/>
        </w:numPr>
        <w:spacing w:before="160" w:after="160"/>
        <w:jc w:val="both"/>
        <w:rPr>
          <w:rFonts w:asciiTheme="minorHAnsi" w:eastAsia="MS Mincho" w:hAnsiTheme="minorHAnsi"/>
          <w:b/>
        </w:rPr>
      </w:pPr>
      <w:bookmarkStart w:id="64" w:name="_Toc535924131"/>
      <w:bookmarkStart w:id="65" w:name="_Toc535925189"/>
      <w:bookmarkStart w:id="66" w:name="_Toc535925531"/>
      <w:bookmarkStart w:id="67" w:name="_Toc535926057"/>
      <w:bookmarkStart w:id="68" w:name="_Toc536115460"/>
      <w:bookmarkStart w:id="69" w:name="_Toc536116794"/>
      <w:bookmarkStart w:id="70" w:name="_Toc536116903"/>
      <w:bookmarkStart w:id="71" w:name="_Toc536177389"/>
      <w:bookmarkStart w:id="72" w:name="_Toc536177607"/>
      <w:bookmarkStart w:id="73" w:name="_Toc536180487"/>
      <w:bookmarkStart w:id="74" w:name="_Toc536181012"/>
      <w:bookmarkStart w:id="75" w:name="_Toc536200684"/>
      <w:bookmarkStart w:id="76" w:name="_Toc536202148"/>
      <w:bookmarkStart w:id="77" w:name="_Toc2688533"/>
      <w:r w:rsidRPr="410B6C7F">
        <w:rPr>
          <w:rFonts w:asciiTheme="minorHAnsi" w:eastAsia="MS Mincho" w:hAnsiTheme="minorHAnsi"/>
          <w:b/>
        </w:rPr>
        <w:t>Exceptions</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5C3E92E" w14:textId="2EFC6576" w:rsidR="00AA40E4" w:rsidRPr="009A39FF" w:rsidRDefault="00AA40E4" w:rsidP="00952020">
      <w:pPr>
        <w:spacing w:before="160" w:after="160"/>
        <w:jc w:val="both"/>
        <w:rPr>
          <w:rFonts w:asciiTheme="minorHAnsi" w:eastAsia="MS Mincho" w:hAnsiTheme="minorHAnsi"/>
        </w:rPr>
      </w:pPr>
      <w:r w:rsidRPr="410B6C7F">
        <w:rPr>
          <w:rFonts w:asciiTheme="minorHAnsi" w:eastAsia="MS Mincho" w:hAnsiTheme="minorHAnsi"/>
        </w:rPr>
        <w:t>The vendor should indicate exceptions to the PRMP’s Terms and Conditions in this RFP. Any exceptions should include an explanation for the vendor’s inability to comply with such terms or conditions and, if applicable, an alternative language the vendor would find acceptable. Rejection of the PRMP’s Terms and Conditions, in part or in whole, or without any explanation, may be cause for the PRMP’s rejection of a vendor’s proposal. If an exception concerning the Terms and Conditions is not noted in this response template, but raised during contract negotiations, the PRMP reserves the right to cancel the negotiation, at its sole discretion, if it deems that to be in the best interests of the PRMP.</w:t>
      </w:r>
    </w:p>
    <w:p w14:paraId="57D55C0E" w14:textId="2EFC6576" w:rsidR="00AA40E4" w:rsidRPr="009A39FF" w:rsidRDefault="00AA40E4" w:rsidP="00952020">
      <w:pPr>
        <w:spacing w:before="160" w:after="160"/>
        <w:jc w:val="both"/>
        <w:rPr>
          <w:rFonts w:asciiTheme="minorHAnsi" w:eastAsia="MS Mincho" w:hAnsiTheme="minorHAnsi"/>
          <w:b/>
          <w:u w:val="single"/>
        </w:rPr>
      </w:pPr>
      <w:r w:rsidRPr="410B6C7F">
        <w:rPr>
          <w:rFonts w:asciiTheme="minorHAnsi" w:eastAsia="MS Mincho" w:hAnsiTheme="minorHAnsi"/>
        </w:rPr>
        <w:t>The terms and conditions of a vendor’s software license, maintenance support agreement, and SLA, if applicable, will be required for purposes of contract negotiations for this operation. Failure to provide the applicable vendor terms, if any, as part of the RFP response may result in rejection of the vendor’s proposal.</w:t>
      </w:r>
    </w:p>
    <w:p w14:paraId="2F3976D4" w14:textId="2EFC6576" w:rsidR="00AA40E4" w:rsidRPr="009A39FF" w:rsidRDefault="00AA40E4" w:rsidP="00952020">
      <w:pPr>
        <w:spacing w:before="160" w:after="160"/>
        <w:jc w:val="both"/>
        <w:rPr>
          <w:rFonts w:asciiTheme="minorHAnsi" w:eastAsia="MS Mincho" w:hAnsiTheme="minorHAnsi"/>
        </w:rPr>
      </w:pPr>
      <w:r w:rsidRPr="410B6C7F">
        <w:rPr>
          <w:rFonts w:asciiTheme="minorHAnsi" w:eastAsia="MS Mincho" w:hAnsiTheme="minorHAnsi"/>
          <w:b/>
        </w:rPr>
        <w:t>Instructions:</w:t>
      </w:r>
      <w:r w:rsidRPr="410B6C7F">
        <w:rPr>
          <w:rFonts w:asciiTheme="minorHAnsi" w:eastAsia="MS Mincho" w:hAnsiTheme="minorHAnsi"/>
        </w:rPr>
        <w:t xml:space="preserve"> Identify and explain any exceptions to the PRMP’s terms and conditions using the tables provided below, adding tables, as needed. If no changes are listed, the vendor indicates that no changes to the Terms and Conditions are proposed and that the vendor intends to accept them as written if the vendor’s proposal is selected. Mandatory specifications and terms noted in this RFP are non-negotiable.</w:t>
      </w:r>
    </w:p>
    <w:p w14:paraId="4A907284" w14:textId="2EFC6576" w:rsidR="00AA40E4" w:rsidRPr="009A39FF" w:rsidRDefault="00AA40E4" w:rsidP="00952020">
      <w:pPr>
        <w:pStyle w:val="ListParagraph"/>
        <w:numPr>
          <w:ilvl w:val="0"/>
          <w:numId w:val="76"/>
        </w:numPr>
        <w:spacing w:before="160" w:after="160"/>
        <w:contextualSpacing w:val="0"/>
        <w:jc w:val="both"/>
        <w:rPr>
          <w:rFonts w:asciiTheme="minorHAnsi" w:eastAsia="MS Mincho" w:hAnsiTheme="minorHAnsi"/>
        </w:rPr>
      </w:pPr>
      <w:r w:rsidRPr="410B6C7F">
        <w:rPr>
          <w:rFonts w:asciiTheme="minorHAnsi" w:eastAsia="Times New Roman" w:hAnsiTheme="minorHAnsi"/>
        </w:rPr>
        <w:t>The vendor may add additional tables, as appropriate</w:t>
      </w:r>
    </w:p>
    <w:p w14:paraId="22860114" w14:textId="2EFC6576" w:rsidR="00AA40E4" w:rsidRPr="009A39FF" w:rsidRDefault="00AA40E4" w:rsidP="00952020">
      <w:pPr>
        <w:pStyle w:val="ListParagraph"/>
        <w:numPr>
          <w:ilvl w:val="0"/>
          <w:numId w:val="76"/>
        </w:numPr>
        <w:spacing w:before="160" w:after="160"/>
        <w:contextualSpacing w:val="0"/>
        <w:jc w:val="both"/>
        <w:rPr>
          <w:rFonts w:asciiTheme="minorHAnsi" w:eastAsia="MS Mincho" w:hAnsiTheme="minorHAnsi"/>
        </w:rPr>
      </w:pPr>
      <w:r w:rsidRPr="410B6C7F">
        <w:rPr>
          <w:rFonts w:asciiTheme="minorHAnsi" w:eastAsia="Times New Roman" w:hAnsiTheme="minorHAnsi"/>
        </w:rPr>
        <w:t>Do not submit vendor’s Standard Terms and Contracting Provisions in lieu of stipulating exceptions below</w:t>
      </w:r>
    </w:p>
    <w:p w14:paraId="09E42EEA" w14:textId="2EFC6576" w:rsidR="00AA40E4" w:rsidRPr="009A39FF" w:rsidRDefault="00AA40E4" w:rsidP="00952020">
      <w:pPr>
        <w:pStyle w:val="ListParagraph"/>
        <w:numPr>
          <w:ilvl w:val="0"/>
          <w:numId w:val="76"/>
        </w:numPr>
        <w:spacing w:before="160" w:after="160"/>
        <w:contextualSpacing w:val="0"/>
        <w:jc w:val="both"/>
        <w:rPr>
          <w:rFonts w:asciiTheme="minorHAnsi" w:eastAsia="MS Mincho" w:hAnsiTheme="minorHAnsi"/>
        </w:rPr>
      </w:pPr>
      <w:proofErr w:type="gramStart"/>
      <w:r w:rsidRPr="410B6C7F">
        <w:rPr>
          <w:rFonts w:asciiTheme="minorHAnsi" w:eastAsia="Times New Roman" w:hAnsiTheme="minorHAnsi"/>
        </w:rPr>
        <w:lastRenderedPageBreak/>
        <w:t>Making revisions to</w:t>
      </w:r>
      <w:proofErr w:type="gramEnd"/>
      <w:r w:rsidRPr="410B6C7F">
        <w:rPr>
          <w:rFonts w:asciiTheme="minorHAnsi" w:eastAsia="Times New Roman" w:hAnsiTheme="minorHAnsi"/>
        </w:rPr>
        <w:t xml:space="preserve"> the PRMP statutes and regulations is prohibited</w:t>
      </w:r>
    </w:p>
    <w:p w14:paraId="11E887E6" w14:textId="2EFC6576" w:rsidR="00AA40E4" w:rsidRPr="009A39FF" w:rsidRDefault="00AA40E4" w:rsidP="00952020">
      <w:pPr>
        <w:pStyle w:val="ListParagraph"/>
        <w:numPr>
          <w:ilvl w:val="0"/>
          <w:numId w:val="76"/>
        </w:numPr>
        <w:spacing w:before="160" w:after="160"/>
        <w:contextualSpacing w:val="0"/>
        <w:jc w:val="both"/>
        <w:rPr>
          <w:rFonts w:asciiTheme="minorHAnsi" w:eastAsia="MS Mincho" w:hAnsiTheme="minorHAnsi"/>
        </w:rPr>
      </w:pPr>
      <w:r w:rsidRPr="410B6C7F">
        <w:rPr>
          <w:rFonts w:asciiTheme="minorHAnsi" w:eastAsia="Times New Roman" w:hAnsiTheme="minorHAnsi"/>
        </w:rPr>
        <w:t>The PRMP has no obligation to accept any exception(s).</w:t>
      </w:r>
    </w:p>
    <w:p w14:paraId="20B24192" w14:textId="7214F8F5" w:rsidR="00AA40E4" w:rsidRPr="00213EAC" w:rsidRDefault="005C1962" w:rsidP="00952020">
      <w:pPr>
        <w:spacing w:before="160" w:after="160"/>
        <w:jc w:val="both"/>
        <w:rPr>
          <w:rFonts w:asciiTheme="minorHAnsi" w:eastAsia="MS Mincho" w:hAnsiTheme="minorHAnsi"/>
        </w:rPr>
      </w:pPr>
      <w:r>
        <w:rPr>
          <w:rFonts w:asciiTheme="minorHAnsi" w:eastAsia="MS Mincho" w:hAnsiTheme="minorHAnsi"/>
        </w:rPr>
        <w:t xml:space="preserve">Tables 18 and 19 below provide examples of how exceptions may be identified and explained. </w:t>
      </w:r>
    </w:p>
    <w:p w14:paraId="718A4EA9" w14:textId="0B6F342C" w:rsidR="00AA40E4" w:rsidRPr="004C442F" w:rsidRDefault="00AA40E4" w:rsidP="00AA40E4">
      <w:pPr>
        <w:pStyle w:val="Caption"/>
        <w:keepNext/>
        <w:spacing w:after="160"/>
        <w:jc w:val="center"/>
        <w:rPr>
          <w:rFonts w:asciiTheme="minorHAnsi" w:hAnsiTheme="minorHAnsi"/>
          <w:b/>
          <w:i w:val="0"/>
          <w:color w:val="auto"/>
          <w:sz w:val="20"/>
          <w:szCs w:val="20"/>
        </w:rPr>
      </w:pPr>
      <w:bookmarkStart w:id="78" w:name="_Toc131409075"/>
      <w:bookmarkStart w:id="79" w:name="_Toc149895787"/>
      <w:bookmarkStart w:id="80" w:name="_Toc149896131"/>
      <w:bookmarkStart w:id="81" w:name="_Toc150252178"/>
      <w:r w:rsidRPr="410B6C7F">
        <w:rPr>
          <w:rFonts w:asciiTheme="minorHAnsi" w:hAnsiTheme="minorHAnsi"/>
          <w:b/>
          <w:i w:val="0"/>
          <w:color w:val="auto"/>
          <w:sz w:val="20"/>
          <w:szCs w:val="20"/>
        </w:rPr>
        <w:t xml:space="preserve">Table </w:t>
      </w:r>
      <w:r w:rsidRPr="410B6C7F">
        <w:rPr>
          <w:rFonts w:asciiTheme="minorHAnsi" w:hAnsiTheme="minorHAnsi"/>
          <w:b/>
          <w:i w:val="0"/>
          <w:color w:val="auto"/>
          <w:sz w:val="20"/>
          <w:szCs w:val="20"/>
        </w:rPr>
        <w:fldChar w:fldCharType="begin"/>
      </w:r>
      <w:r w:rsidRPr="006E7F31">
        <w:rPr>
          <w:b/>
          <w:i w:val="0"/>
          <w:color w:val="auto"/>
          <w:sz w:val="20"/>
          <w:szCs w:val="20"/>
        </w:rPr>
        <w:instrText xml:space="preserve"> SEQ Table \* ARABIC </w:instrText>
      </w:r>
      <w:r w:rsidRPr="410B6C7F">
        <w:rPr>
          <w:rFonts w:asciiTheme="minorHAnsi" w:hAnsiTheme="minorHAnsi"/>
          <w:b/>
          <w:i w:val="0"/>
          <w:color w:val="auto"/>
          <w:sz w:val="20"/>
          <w:szCs w:val="20"/>
        </w:rPr>
        <w:fldChar w:fldCharType="separate"/>
      </w:r>
      <w:r w:rsidR="006805DF">
        <w:rPr>
          <w:b/>
          <w:i w:val="0"/>
          <w:noProof/>
          <w:color w:val="auto"/>
          <w:sz w:val="20"/>
          <w:szCs w:val="20"/>
        </w:rPr>
        <w:t>2</w:t>
      </w:r>
      <w:r w:rsidRPr="410B6C7F">
        <w:rPr>
          <w:rFonts w:asciiTheme="minorHAnsi" w:hAnsiTheme="minorHAnsi"/>
          <w:b/>
          <w:i w:val="0"/>
          <w:color w:val="auto"/>
          <w:sz w:val="20"/>
          <w:szCs w:val="20"/>
        </w:rPr>
        <w:fldChar w:fldCharType="end"/>
      </w:r>
      <w:r w:rsidR="005C1962">
        <w:rPr>
          <w:rFonts w:asciiTheme="minorHAnsi" w:hAnsiTheme="minorHAnsi"/>
          <w:b/>
          <w:i w:val="0"/>
          <w:color w:val="auto"/>
          <w:sz w:val="20"/>
          <w:szCs w:val="20"/>
        </w:rPr>
        <w:t>18</w:t>
      </w:r>
      <w:r w:rsidRPr="410B6C7F">
        <w:rPr>
          <w:rFonts w:asciiTheme="minorHAnsi" w:hAnsiTheme="minorHAnsi"/>
          <w:b/>
          <w:i w:val="0"/>
          <w:color w:val="auto"/>
          <w:sz w:val="20"/>
          <w:szCs w:val="20"/>
        </w:rPr>
        <w:t>: Exception #1</w:t>
      </w:r>
      <w:bookmarkEnd w:id="78"/>
      <w:bookmarkEnd w:id="79"/>
      <w:bookmarkEnd w:id="80"/>
      <w:bookmarkEnd w:id="81"/>
    </w:p>
    <w:tbl>
      <w:tblPr>
        <w:tblStyle w:val="ListTable3-Accent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972"/>
        <w:gridCol w:w="2688"/>
      </w:tblGrid>
      <w:tr w:rsidR="00AA40E4" w:rsidRPr="00BD05A1" w14:paraId="0149F198" w14:textId="77777777" w:rsidTr="008341E2">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700" w:type="dxa"/>
            <w:shd w:val="clear" w:color="auto" w:fill="154454"/>
          </w:tcPr>
          <w:p w14:paraId="61F89451" w14:textId="77777777" w:rsidR="00AA40E4" w:rsidRPr="00B90BAC" w:rsidRDefault="00AA40E4" w:rsidP="004F4009">
            <w:pPr>
              <w:spacing w:before="60" w:after="60"/>
              <w:rPr>
                <w:rFonts w:asciiTheme="minorHAnsi" w:eastAsia="MS Mincho" w:hAnsiTheme="minorHAnsi" w:cstheme="minorHAnsi"/>
                <w:bCs w:val="0"/>
                <w:color w:val="FFFFFF"/>
                <w:sz w:val="20"/>
                <w:szCs w:val="20"/>
              </w:rPr>
            </w:pPr>
            <w:r w:rsidRPr="00B90BAC">
              <w:rPr>
                <w:rFonts w:asciiTheme="minorHAnsi" w:eastAsia="MS Mincho" w:hAnsiTheme="minorHAnsi" w:cstheme="minorHAnsi"/>
                <w:bCs w:val="0"/>
                <w:color w:val="FFFFFF"/>
                <w:sz w:val="20"/>
                <w:szCs w:val="20"/>
              </w:rPr>
              <w:t>Document Title</w:t>
            </w:r>
          </w:p>
          <w:p w14:paraId="185EC90F" w14:textId="77777777" w:rsidR="00AA40E4" w:rsidRPr="00B90BAC" w:rsidRDefault="00AA40E4" w:rsidP="004F4009">
            <w:pPr>
              <w:pStyle w:val="Caption"/>
              <w:spacing w:before="60" w:after="60" w:line="276" w:lineRule="auto"/>
              <w:rPr>
                <w:rFonts w:asciiTheme="minorHAnsi" w:eastAsia="MS Mincho" w:hAnsiTheme="minorHAnsi" w:cstheme="minorHAnsi"/>
                <w:bCs w:val="0"/>
                <w:i w:val="0"/>
                <w:color w:val="FFFFFF"/>
                <w:sz w:val="20"/>
                <w:szCs w:val="20"/>
              </w:rPr>
            </w:pPr>
            <w:r w:rsidRPr="00B90BAC">
              <w:rPr>
                <w:rFonts w:asciiTheme="minorHAnsi" w:eastAsia="MS Mincho" w:hAnsiTheme="minorHAnsi" w:cstheme="minorHAnsi"/>
                <w:bCs w:val="0"/>
                <w:i w:val="0"/>
                <w:color w:val="FFFFFF"/>
                <w:sz w:val="20"/>
                <w:szCs w:val="20"/>
              </w:rPr>
              <w:t>(Reference Specific Contractual Document and Section in Which Exception is Taken)</w:t>
            </w:r>
          </w:p>
        </w:tc>
        <w:tc>
          <w:tcPr>
            <w:tcW w:w="3972" w:type="dxa"/>
            <w:shd w:val="clear" w:color="auto" w:fill="154454"/>
          </w:tcPr>
          <w:p w14:paraId="075411EE" w14:textId="77777777" w:rsidR="00AA40E4" w:rsidRPr="00B90BAC" w:rsidRDefault="00AA40E4" w:rsidP="004F4009">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Cs w:val="0"/>
                <w:color w:val="FFFFFF"/>
                <w:sz w:val="20"/>
                <w:szCs w:val="20"/>
              </w:rPr>
            </w:pPr>
            <w:r w:rsidRPr="00B90BAC">
              <w:rPr>
                <w:rFonts w:asciiTheme="minorHAnsi" w:eastAsia="MS Mincho" w:hAnsiTheme="minorHAnsi" w:cstheme="minorHAnsi"/>
                <w:bCs w:val="0"/>
                <w:color w:val="FFFFFF"/>
                <w:sz w:val="20"/>
                <w:szCs w:val="20"/>
              </w:rPr>
              <w:t>Vendor’s Explanation (Required for Any Rejection/Exception)</w:t>
            </w:r>
          </w:p>
        </w:tc>
        <w:tc>
          <w:tcPr>
            <w:tcW w:w="2688" w:type="dxa"/>
            <w:shd w:val="clear" w:color="auto" w:fill="154454"/>
          </w:tcPr>
          <w:p w14:paraId="3F4083E5" w14:textId="77777777" w:rsidR="00AA40E4" w:rsidRPr="00B90BAC" w:rsidRDefault="00AA40E4" w:rsidP="004F4009">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Cs w:val="0"/>
                <w:color w:val="FFFFFF"/>
                <w:sz w:val="20"/>
                <w:szCs w:val="20"/>
              </w:rPr>
            </w:pPr>
            <w:r w:rsidRPr="00B90BAC">
              <w:rPr>
                <w:rFonts w:asciiTheme="minorHAnsi" w:eastAsia="MS Mincho" w:hAnsiTheme="minorHAnsi" w:cstheme="minorHAnsi"/>
                <w:bCs w:val="0"/>
                <w:color w:val="FFFFFF"/>
                <w:sz w:val="20"/>
                <w:szCs w:val="20"/>
              </w:rPr>
              <w:t>Vendor’s Proposed Alternative Language (If Applicable)</w:t>
            </w:r>
          </w:p>
          <w:p w14:paraId="2910B705" w14:textId="77777777" w:rsidR="00AA40E4" w:rsidRPr="00B90BAC" w:rsidRDefault="00AA40E4" w:rsidP="004F4009">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Cs w:val="0"/>
                <w:color w:val="FFFFFF"/>
                <w:sz w:val="20"/>
                <w:szCs w:val="20"/>
              </w:rPr>
            </w:pPr>
            <w:r w:rsidRPr="00B90BAC">
              <w:rPr>
                <w:rFonts w:asciiTheme="minorHAnsi" w:eastAsia="MS Mincho" w:hAnsiTheme="minorHAnsi" w:cstheme="minorHAnsi"/>
                <w:bCs w:val="0"/>
                <w:color w:val="FFFFFF"/>
                <w:sz w:val="20"/>
                <w:szCs w:val="20"/>
              </w:rPr>
              <w:t xml:space="preserve">Cross-Reference to Specific Section of Vendor’s </w:t>
            </w:r>
            <w:proofErr w:type="gramStart"/>
            <w:r w:rsidRPr="00B90BAC">
              <w:rPr>
                <w:rFonts w:asciiTheme="minorHAnsi" w:eastAsia="MS Mincho" w:hAnsiTheme="minorHAnsi" w:cstheme="minorHAnsi"/>
                <w:bCs w:val="0"/>
                <w:color w:val="FFFFFF"/>
                <w:sz w:val="20"/>
                <w:szCs w:val="20"/>
              </w:rPr>
              <w:t>Terms, If</w:t>
            </w:r>
            <w:proofErr w:type="gramEnd"/>
            <w:r w:rsidRPr="00B90BAC">
              <w:rPr>
                <w:rFonts w:asciiTheme="minorHAnsi" w:eastAsia="MS Mincho" w:hAnsiTheme="minorHAnsi" w:cstheme="minorHAnsi"/>
                <w:bCs w:val="0"/>
                <w:color w:val="FFFFFF"/>
                <w:sz w:val="20"/>
                <w:szCs w:val="20"/>
              </w:rPr>
              <w:t xml:space="preserve"> Any Provided as Part of the RFP Response</w:t>
            </w:r>
          </w:p>
        </w:tc>
      </w:tr>
      <w:tr w:rsidR="00AA40E4" w:rsidRPr="00BD05A1" w14:paraId="50725B7D" w14:textId="77777777" w:rsidTr="00213E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tcBorders>
              <w:bottom w:val="single" w:sz="4" w:space="0" w:color="auto"/>
            </w:tcBorders>
          </w:tcPr>
          <w:p w14:paraId="0CC5FF3B" w14:textId="77777777" w:rsidR="00AA40E4" w:rsidRPr="009A39FF" w:rsidRDefault="00AA40E4" w:rsidP="004F4009">
            <w:pPr>
              <w:spacing w:before="60" w:after="60"/>
              <w:jc w:val="both"/>
              <w:rPr>
                <w:rFonts w:asciiTheme="minorHAnsi" w:eastAsia="MS Mincho" w:hAnsiTheme="minorHAnsi" w:cstheme="minorHAnsi"/>
                <w:sz w:val="20"/>
                <w:szCs w:val="20"/>
              </w:rPr>
            </w:pPr>
          </w:p>
          <w:p w14:paraId="22DD37F4" w14:textId="77777777" w:rsidR="00AA40E4" w:rsidRPr="009A39FF" w:rsidRDefault="00AA40E4" w:rsidP="004F4009">
            <w:pPr>
              <w:spacing w:before="60" w:after="60"/>
              <w:jc w:val="both"/>
              <w:rPr>
                <w:rFonts w:asciiTheme="minorHAnsi" w:eastAsia="MS Mincho" w:hAnsiTheme="minorHAnsi" w:cstheme="minorHAnsi"/>
                <w:sz w:val="20"/>
                <w:szCs w:val="20"/>
              </w:rPr>
            </w:pPr>
          </w:p>
          <w:p w14:paraId="1BB84F7E" w14:textId="77777777" w:rsidR="00AA40E4" w:rsidRPr="009A39FF" w:rsidRDefault="00AA40E4" w:rsidP="004F4009">
            <w:pPr>
              <w:spacing w:before="60" w:after="60"/>
              <w:jc w:val="both"/>
              <w:rPr>
                <w:rFonts w:asciiTheme="minorHAnsi" w:eastAsia="MS Mincho" w:hAnsiTheme="minorHAnsi" w:cstheme="minorHAnsi"/>
                <w:sz w:val="20"/>
                <w:szCs w:val="20"/>
              </w:rPr>
            </w:pPr>
          </w:p>
        </w:tc>
        <w:tc>
          <w:tcPr>
            <w:tcW w:w="3972" w:type="dxa"/>
            <w:tcBorders>
              <w:bottom w:val="single" w:sz="4" w:space="0" w:color="auto"/>
            </w:tcBorders>
          </w:tcPr>
          <w:p w14:paraId="08CE4751" w14:textId="77777777" w:rsidR="00AA40E4" w:rsidRPr="009A39FF" w:rsidRDefault="00AA40E4" w:rsidP="004F4009">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2688" w:type="dxa"/>
            <w:tcBorders>
              <w:bottom w:val="single" w:sz="4" w:space="0" w:color="auto"/>
            </w:tcBorders>
          </w:tcPr>
          <w:p w14:paraId="6C92A289" w14:textId="77777777" w:rsidR="00AA40E4" w:rsidRPr="009A39FF" w:rsidRDefault="00AA40E4" w:rsidP="004F4009">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r>
      <w:tr w:rsidR="00AA40E4" w:rsidRPr="00BD05A1" w14:paraId="24F8D6A5" w14:textId="77777777" w:rsidTr="00213EAC">
        <w:trPr>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bottom w:val="single" w:sz="4" w:space="0" w:color="auto"/>
              <w:right w:val="single" w:sz="4" w:space="0" w:color="auto"/>
            </w:tcBorders>
          </w:tcPr>
          <w:p w14:paraId="4E2CBA6D" w14:textId="77777777" w:rsidR="00AA40E4" w:rsidRPr="009A39FF" w:rsidRDefault="00AA40E4" w:rsidP="004F4009">
            <w:pPr>
              <w:spacing w:before="60" w:after="60"/>
              <w:jc w:val="both"/>
              <w:rPr>
                <w:rFonts w:asciiTheme="minorHAnsi" w:eastAsia="MS Mincho" w:hAnsiTheme="minorHAnsi" w:cstheme="minorHAnsi"/>
                <w:sz w:val="20"/>
                <w:szCs w:val="20"/>
              </w:rPr>
            </w:pPr>
          </w:p>
        </w:tc>
      </w:tr>
      <w:tr w:rsidR="00AA40E4" w:rsidRPr="00BD05A1" w14:paraId="3AD52C2C" w14:textId="77777777" w:rsidTr="00213E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top w:val="single" w:sz="4" w:space="0" w:color="auto"/>
              <w:right w:val="single" w:sz="4" w:space="0" w:color="auto"/>
            </w:tcBorders>
          </w:tcPr>
          <w:p w14:paraId="794F32C2" w14:textId="77777777" w:rsidR="00AA40E4" w:rsidRPr="009A39FF" w:rsidRDefault="00AA40E4" w:rsidP="004F4009">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NOTES/COMMENTS: &lt;FOR </w:t>
            </w:r>
            <w:r>
              <w:rPr>
                <w:rFonts w:asciiTheme="minorHAnsi" w:eastAsia="MS Mincho" w:hAnsiTheme="minorHAnsi" w:cstheme="minorHAnsi"/>
                <w:sz w:val="20"/>
                <w:szCs w:val="20"/>
              </w:rPr>
              <w:t>THE</w:t>
            </w:r>
            <w:r w:rsidRPr="009A39FF">
              <w:rPr>
                <w:rFonts w:asciiTheme="minorHAnsi" w:eastAsia="MS Mincho" w:hAnsiTheme="minorHAnsi" w:cstheme="minorHAnsi"/>
                <w:sz w:val="20"/>
                <w:szCs w:val="20"/>
              </w:rPr>
              <w:t xml:space="preserve"> PRMP USE ONLY&gt;</w:t>
            </w:r>
          </w:p>
          <w:p w14:paraId="6E5B2CDE" w14:textId="77777777" w:rsidR="00AA40E4" w:rsidRPr="009A39FF" w:rsidRDefault="00AA40E4" w:rsidP="004F4009">
            <w:pPr>
              <w:spacing w:before="60" w:after="60"/>
              <w:jc w:val="both"/>
              <w:rPr>
                <w:rFonts w:asciiTheme="minorHAnsi" w:eastAsia="MS Mincho" w:hAnsiTheme="minorHAnsi" w:cstheme="minorHAnsi"/>
                <w:sz w:val="20"/>
                <w:szCs w:val="20"/>
              </w:rPr>
            </w:pPr>
          </w:p>
        </w:tc>
      </w:tr>
    </w:tbl>
    <w:p w14:paraId="38E42016" w14:textId="792FE75A" w:rsidR="00AA40E4" w:rsidRPr="009A39FF" w:rsidRDefault="00AA40E4" w:rsidP="00AA40E4">
      <w:pPr>
        <w:spacing w:after="160"/>
        <w:jc w:val="both"/>
        <w:rPr>
          <w:rFonts w:asciiTheme="minorHAnsi" w:eastAsia="MS Mincho" w:hAnsiTheme="minorHAnsi"/>
          <w:b/>
        </w:rPr>
      </w:pPr>
    </w:p>
    <w:p w14:paraId="22AFC1CA" w14:textId="4C95C764" w:rsidR="00AA40E4" w:rsidRPr="004C442F" w:rsidRDefault="00AA40E4" w:rsidP="00AA40E4">
      <w:pPr>
        <w:pStyle w:val="Caption"/>
        <w:keepNext/>
        <w:spacing w:after="160"/>
        <w:jc w:val="center"/>
        <w:rPr>
          <w:rFonts w:asciiTheme="minorHAnsi" w:hAnsiTheme="minorHAnsi"/>
          <w:b/>
          <w:i w:val="0"/>
          <w:color w:val="auto"/>
          <w:sz w:val="20"/>
          <w:szCs w:val="20"/>
        </w:rPr>
      </w:pPr>
      <w:bookmarkStart w:id="82" w:name="_Toc131409076"/>
      <w:bookmarkStart w:id="83" w:name="_Toc149895788"/>
      <w:bookmarkStart w:id="84" w:name="_Toc149896132"/>
      <w:bookmarkStart w:id="85" w:name="_Toc150252179"/>
      <w:r w:rsidRPr="410B6C7F">
        <w:rPr>
          <w:rFonts w:asciiTheme="minorHAnsi" w:hAnsiTheme="minorHAnsi"/>
          <w:b/>
          <w:i w:val="0"/>
          <w:color w:val="auto"/>
          <w:sz w:val="20"/>
          <w:szCs w:val="20"/>
        </w:rPr>
        <w:t xml:space="preserve">Table </w:t>
      </w:r>
      <w:r w:rsidR="005C1962">
        <w:rPr>
          <w:rFonts w:asciiTheme="minorHAnsi" w:hAnsiTheme="minorHAnsi"/>
          <w:b/>
          <w:i w:val="0"/>
          <w:color w:val="auto"/>
          <w:sz w:val="20"/>
          <w:szCs w:val="20"/>
        </w:rPr>
        <w:t>1</w:t>
      </w:r>
      <w:r w:rsidRPr="410B6C7F">
        <w:rPr>
          <w:rFonts w:asciiTheme="minorHAnsi" w:hAnsiTheme="minorHAnsi"/>
          <w:b/>
          <w:i w:val="0"/>
          <w:color w:val="auto"/>
          <w:sz w:val="20"/>
          <w:szCs w:val="20"/>
        </w:rPr>
        <w:fldChar w:fldCharType="begin"/>
      </w:r>
      <w:r w:rsidRPr="00B20901">
        <w:rPr>
          <w:b/>
          <w:i w:val="0"/>
          <w:color w:val="auto"/>
          <w:sz w:val="20"/>
          <w:szCs w:val="20"/>
        </w:rPr>
        <w:instrText xml:space="preserve"> SEQ Table \* ARABIC </w:instrText>
      </w:r>
      <w:r w:rsidRPr="410B6C7F">
        <w:rPr>
          <w:rFonts w:asciiTheme="minorHAnsi" w:hAnsiTheme="minorHAnsi"/>
          <w:b/>
          <w:i w:val="0"/>
          <w:color w:val="auto"/>
          <w:sz w:val="20"/>
          <w:szCs w:val="20"/>
        </w:rPr>
        <w:fldChar w:fldCharType="separate"/>
      </w:r>
      <w:r w:rsidR="006805DF">
        <w:rPr>
          <w:b/>
          <w:i w:val="0"/>
          <w:noProof/>
          <w:color w:val="auto"/>
          <w:sz w:val="20"/>
          <w:szCs w:val="20"/>
        </w:rPr>
        <w:t>3</w:t>
      </w:r>
      <w:r w:rsidRPr="410B6C7F">
        <w:rPr>
          <w:rFonts w:asciiTheme="minorHAnsi" w:hAnsiTheme="minorHAnsi"/>
          <w:b/>
          <w:i w:val="0"/>
          <w:color w:val="auto"/>
          <w:sz w:val="20"/>
          <w:szCs w:val="20"/>
        </w:rPr>
        <w:fldChar w:fldCharType="end"/>
      </w:r>
      <w:r w:rsidR="00380936">
        <w:rPr>
          <w:rFonts w:asciiTheme="minorHAnsi" w:hAnsiTheme="minorHAnsi"/>
          <w:b/>
          <w:i w:val="0"/>
          <w:color w:val="auto"/>
          <w:sz w:val="20"/>
          <w:szCs w:val="20"/>
        </w:rPr>
        <w:t>9</w:t>
      </w:r>
      <w:r w:rsidRPr="410B6C7F">
        <w:rPr>
          <w:rFonts w:asciiTheme="minorHAnsi" w:hAnsiTheme="minorHAnsi"/>
          <w:b/>
          <w:i w:val="0"/>
          <w:color w:val="auto"/>
          <w:sz w:val="20"/>
          <w:szCs w:val="20"/>
        </w:rPr>
        <w:t>: Exception #2</w:t>
      </w:r>
      <w:bookmarkEnd w:id="82"/>
      <w:bookmarkEnd w:id="83"/>
      <w:bookmarkEnd w:id="84"/>
      <w:bookmarkEnd w:id="85"/>
    </w:p>
    <w:tbl>
      <w:tblPr>
        <w:tblStyle w:val="ListTable3-Accent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972"/>
        <w:gridCol w:w="2688"/>
      </w:tblGrid>
      <w:tr w:rsidR="00AA40E4" w:rsidRPr="00BD05A1" w14:paraId="6D02E1B4" w14:textId="77777777" w:rsidTr="008341E2">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700" w:type="dxa"/>
            <w:shd w:val="clear" w:color="auto" w:fill="154454"/>
          </w:tcPr>
          <w:p w14:paraId="4BAA1509" w14:textId="77777777" w:rsidR="00AA40E4" w:rsidRPr="00B90BAC" w:rsidRDefault="00AA40E4">
            <w:pPr>
              <w:spacing w:before="60" w:after="60"/>
              <w:rPr>
                <w:rFonts w:asciiTheme="minorHAnsi" w:eastAsia="MS Mincho" w:hAnsiTheme="minorHAnsi" w:cstheme="minorHAnsi"/>
                <w:bCs w:val="0"/>
                <w:color w:val="FFFFFF"/>
                <w:sz w:val="20"/>
                <w:szCs w:val="20"/>
              </w:rPr>
            </w:pPr>
            <w:r w:rsidRPr="00B90BAC">
              <w:rPr>
                <w:rFonts w:asciiTheme="minorHAnsi" w:eastAsia="MS Mincho" w:hAnsiTheme="minorHAnsi" w:cstheme="minorHAnsi"/>
                <w:bCs w:val="0"/>
                <w:color w:val="FFFFFF"/>
                <w:sz w:val="20"/>
                <w:szCs w:val="20"/>
              </w:rPr>
              <w:t>Document Title</w:t>
            </w:r>
          </w:p>
          <w:p w14:paraId="56F5CC04" w14:textId="77777777" w:rsidR="00AA40E4" w:rsidRPr="00B90BAC" w:rsidRDefault="00AA40E4">
            <w:pPr>
              <w:spacing w:before="60" w:after="60"/>
              <w:rPr>
                <w:rFonts w:asciiTheme="minorHAnsi" w:eastAsia="MS Mincho" w:hAnsiTheme="minorHAnsi" w:cstheme="minorHAnsi"/>
                <w:bCs w:val="0"/>
                <w:color w:val="FFFFFF"/>
                <w:sz w:val="20"/>
                <w:szCs w:val="20"/>
              </w:rPr>
            </w:pPr>
            <w:r w:rsidRPr="00B90BAC">
              <w:rPr>
                <w:rFonts w:asciiTheme="minorHAnsi" w:eastAsia="MS Mincho" w:hAnsiTheme="minorHAnsi" w:cstheme="minorHAnsi"/>
                <w:bCs w:val="0"/>
                <w:color w:val="FFFFFF"/>
                <w:sz w:val="20"/>
                <w:szCs w:val="20"/>
              </w:rPr>
              <w:t>(Reference Specific Contractual Document and Section in Which Exception is Taken)</w:t>
            </w:r>
          </w:p>
        </w:tc>
        <w:tc>
          <w:tcPr>
            <w:tcW w:w="3972" w:type="dxa"/>
            <w:shd w:val="clear" w:color="auto" w:fill="154454"/>
          </w:tcPr>
          <w:p w14:paraId="2EA095D0" w14:textId="77777777" w:rsidR="00AA40E4" w:rsidRPr="00B90BAC" w:rsidRDefault="00AA40E4">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Cs w:val="0"/>
                <w:color w:val="FFFFFF"/>
                <w:sz w:val="20"/>
                <w:szCs w:val="20"/>
              </w:rPr>
            </w:pPr>
            <w:r w:rsidRPr="00B90BAC">
              <w:rPr>
                <w:rFonts w:asciiTheme="minorHAnsi" w:eastAsia="MS Mincho" w:hAnsiTheme="minorHAnsi" w:cstheme="minorHAnsi"/>
                <w:bCs w:val="0"/>
                <w:color w:val="FFFFFF"/>
                <w:sz w:val="20"/>
                <w:szCs w:val="20"/>
              </w:rPr>
              <w:t>Vendor’s Explanation (Required for Any Rejection/Exception)</w:t>
            </w:r>
          </w:p>
        </w:tc>
        <w:tc>
          <w:tcPr>
            <w:tcW w:w="2688" w:type="dxa"/>
            <w:shd w:val="clear" w:color="auto" w:fill="154454"/>
          </w:tcPr>
          <w:p w14:paraId="61A016AA" w14:textId="77777777" w:rsidR="00AA40E4" w:rsidRPr="00B90BAC" w:rsidRDefault="00AA40E4">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Cs w:val="0"/>
                <w:color w:val="FFFFFF"/>
                <w:sz w:val="20"/>
                <w:szCs w:val="20"/>
              </w:rPr>
            </w:pPr>
            <w:r w:rsidRPr="00B90BAC">
              <w:rPr>
                <w:rFonts w:asciiTheme="minorHAnsi" w:eastAsia="MS Mincho" w:hAnsiTheme="minorHAnsi" w:cstheme="minorHAnsi"/>
                <w:bCs w:val="0"/>
                <w:color w:val="FFFFFF"/>
                <w:sz w:val="20"/>
                <w:szCs w:val="20"/>
              </w:rPr>
              <w:t>Vendor’s Proposed Alternative Language (If Applicable)</w:t>
            </w:r>
          </w:p>
          <w:p w14:paraId="55926A3F" w14:textId="77777777" w:rsidR="00AA40E4" w:rsidRPr="00B90BAC" w:rsidRDefault="00AA40E4">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Cs w:val="0"/>
                <w:color w:val="FFFFFF"/>
                <w:sz w:val="20"/>
                <w:szCs w:val="20"/>
              </w:rPr>
            </w:pPr>
            <w:r w:rsidRPr="00B90BAC">
              <w:rPr>
                <w:rFonts w:asciiTheme="minorHAnsi" w:eastAsia="MS Mincho" w:hAnsiTheme="minorHAnsi" w:cstheme="minorHAnsi"/>
                <w:bCs w:val="0"/>
                <w:color w:val="FFFFFF"/>
                <w:sz w:val="20"/>
                <w:szCs w:val="20"/>
              </w:rPr>
              <w:t xml:space="preserve">Cross-Reference to Specific Section of Vendor’s </w:t>
            </w:r>
            <w:proofErr w:type="gramStart"/>
            <w:r w:rsidRPr="00B90BAC">
              <w:rPr>
                <w:rFonts w:asciiTheme="minorHAnsi" w:eastAsia="MS Mincho" w:hAnsiTheme="minorHAnsi" w:cstheme="minorHAnsi"/>
                <w:bCs w:val="0"/>
                <w:color w:val="FFFFFF"/>
                <w:sz w:val="20"/>
                <w:szCs w:val="20"/>
              </w:rPr>
              <w:t>Terms, If</w:t>
            </w:r>
            <w:proofErr w:type="gramEnd"/>
            <w:r w:rsidRPr="00B90BAC">
              <w:rPr>
                <w:rFonts w:asciiTheme="minorHAnsi" w:eastAsia="MS Mincho" w:hAnsiTheme="minorHAnsi" w:cstheme="minorHAnsi"/>
                <w:bCs w:val="0"/>
                <w:color w:val="FFFFFF"/>
                <w:sz w:val="20"/>
                <w:szCs w:val="20"/>
              </w:rPr>
              <w:t xml:space="preserve"> Any Provided as Part of the RFP Response</w:t>
            </w:r>
          </w:p>
        </w:tc>
      </w:tr>
      <w:tr w:rsidR="00AA40E4" w:rsidRPr="00BD05A1" w14:paraId="3492D42E" w14:textId="77777777" w:rsidTr="00213E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tcBorders>
              <w:bottom w:val="single" w:sz="4" w:space="0" w:color="auto"/>
            </w:tcBorders>
          </w:tcPr>
          <w:p w14:paraId="2299A908" w14:textId="77777777" w:rsidR="00AA40E4" w:rsidRPr="009A39FF" w:rsidRDefault="00AA40E4">
            <w:pPr>
              <w:spacing w:before="60" w:after="60"/>
              <w:jc w:val="both"/>
              <w:rPr>
                <w:rFonts w:asciiTheme="minorHAnsi" w:eastAsia="MS Mincho" w:hAnsiTheme="minorHAnsi" w:cstheme="minorHAnsi"/>
                <w:sz w:val="20"/>
                <w:szCs w:val="20"/>
              </w:rPr>
            </w:pPr>
          </w:p>
          <w:p w14:paraId="7BF66E72" w14:textId="77777777" w:rsidR="00AA40E4" w:rsidRPr="009A39FF" w:rsidRDefault="00AA40E4">
            <w:pPr>
              <w:spacing w:before="60" w:after="60"/>
              <w:jc w:val="both"/>
              <w:rPr>
                <w:rFonts w:asciiTheme="minorHAnsi" w:eastAsia="MS Mincho" w:hAnsiTheme="minorHAnsi" w:cstheme="minorHAnsi"/>
                <w:sz w:val="20"/>
                <w:szCs w:val="20"/>
              </w:rPr>
            </w:pPr>
          </w:p>
          <w:p w14:paraId="37F803C0" w14:textId="77777777" w:rsidR="00AA40E4" w:rsidRPr="009A39FF" w:rsidRDefault="00AA40E4">
            <w:pPr>
              <w:spacing w:before="60" w:after="60"/>
              <w:jc w:val="both"/>
              <w:rPr>
                <w:rFonts w:asciiTheme="minorHAnsi" w:eastAsia="MS Mincho" w:hAnsiTheme="minorHAnsi" w:cstheme="minorHAnsi"/>
                <w:sz w:val="20"/>
                <w:szCs w:val="20"/>
              </w:rPr>
            </w:pPr>
          </w:p>
        </w:tc>
        <w:tc>
          <w:tcPr>
            <w:tcW w:w="3972" w:type="dxa"/>
            <w:tcBorders>
              <w:bottom w:val="single" w:sz="4" w:space="0" w:color="auto"/>
            </w:tcBorders>
          </w:tcPr>
          <w:p w14:paraId="40B4ABCD" w14:textId="77777777" w:rsidR="00AA40E4" w:rsidRPr="009A39FF" w:rsidRDefault="00AA40E4">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2688" w:type="dxa"/>
            <w:tcBorders>
              <w:bottom w:val="single" w:sz="4" w:space="0" w:color="auto"/>
            </w:tcBorders>
          </w:tcPr>
          <w:p w14:paraId="6E2FA326" w14:textId="77777777" w:rsidR="00AA40E4" w:rsidRPr="009A39FF" w:rsidRDefault="00AA40E4">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r>
      <w:tr w:rsidR="00AA40E4" w:rsidRPr="00BD05A1" w14:paraId="353DDBB6" w14:textId="77777777" w:rsidTr="00213EAC">
        <w:trPr>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bottom w:val="single" w:sz="4" w:space="0" w:color="auto"/>
              <w:right w:val="single" w:sz="4" w:space="0" w:color="auto"/>
            </w:tcBorders>
          </w:tcPr>
          <w:p w14:paraId="7FE2A76C" w14:textId="77777777" w:rsidR="00AA40E4" w:rsidRPr="009A39FF" w:rsidRDefault="00AA40E4">
            <w:pPr>
              <w:spacing w:before="60" w:after="60"/>
              <w:jc w:val="both"/>
              <w:rPr>
                <w:rFonts w:asciiTheme="minorHAnsi" w:eastAsia="MS Mincho" w:hAnsiTheme="minorHAnsi" w:cstheme="minorHAnsi"/>
                <w:sz w:val="20"/>
                <w:szCs w:val="20"/>
              </w:rPr>
            </w:pPr>
          </w:p>
        </w:tc>
      </w:tr>
      <w:tr w:rsidR="00AA40E4" w:rsidRPr="00BD05A1" w14:paraId="356B533C" w14:textId="77777777" w:rsidTr="00213E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top w:val="single" w:sz="4" w:space="0" w:color="auto"/>
              <w:right w:val="single" w:sz="4" w:space="0" w:color="auto"/>
            </w:tcBorders>
          </w:tcPr>
          <w:p w14:paraId="2122AA2A" w14:textId="77777777" w:rsidR="00AA40E4" w:rsidRPr="009A39FF" w:rsidRDefault="00AA40E4">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NOTES/COMMENTS: &lt;FOR </w:t>
            </w:r>
            <w:r>
              <w:rPr>
                <w:rFonts w:asciiTheme="minorHAnsi" w:eastAsia="MS Mincho" w:hAnsiTheme="minorHAnsi" w:cstheme="minorHAnsi"/>
                <w:sz w:val="20"/>
                <w:szCs w:val="20"/>
              </w:rPr>
              <w:t xml:space="preserve">THE </w:t>
            </w:r>
            <w:r w:rsidRPr="009A39FF">
              <w:rPr>
                <w:rFonts w:asciiTheme="minorHAnsi" w:eastAsia="MS Mincho" w:hAnsiTheme="minorHAnsi" w:cstheme="minorHAnsi"/>
                <w:sz w:val="20"/>
                <w:szCs w:val="20"/>
              </w:rPr>
              <w:t>PRMP USE ONLY&gt;</w:t>
            </w:r>
          </w:p>
          <w:p w14:paraId="49E6C6F4" w14:textId="77777777" w:rsidR="00AA40E4" w:rsidRPr="009A39FF" w:rsidRDefault="00AA40E4">
            <w:pPr>
              <w:spacing w:before="60" w:after="60"/>
              <w:jc w:val="both"/>
              <w:rPr>
                <w:rFonts w:asciiTheme="minorHAnsi" w:eastAsia="MS Mincho" w:hAnsiTheme="minorHAnsi" w:cstheme="minorHAnsi"/>
                <w:sz w:val="20"/>
                <w:szCs w:val="20"/>
              </w:rPr>
            </w:pPr>
          </w:p>
        </w:tc>
      </w:tr>
    </w:tbl>
    <w:p w14:paraId="2AE423B9" w14:textId="2EFC6576" w:rsidR="4857D432" w:rsidRDefault="4857D432" w:rsidP="00952020">
      <w:pPr>
        <w:jc w:val="both"/>
      </w:pPr>
    </w:p>
    <w:sectPr w:rsidR="4857D432" w:rsidSect="00C70D3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0B8D" w14:textId="77777777" w:rsidR="00C70D3C" w:rsidRDefault="00C70D3C" w:rsidP="003D01DD">
      <w:r>
        <w:separator/>
      </w:r>
    </w:p>
  </w:endnote>
  <w:endnote w:type="continuationSeparator" w:id="0">
    <w:p w14:paraId="0A4ABBC8" w14:textId="77777777" w:rsidR="00C70D3C" w:rsidRDefault="00C70D3C" w:rsidP="003D01DD">
      <w:r>
        <w:continuationSeparator/>
      </w:r>
    </w:p>
  </w:endnote>
  <w:endnote w:type="continuationNotice" w:id="1">
    <w:p w14:paraId="128BD369" w14:textId="77777777" w:rsidR="00C70D3C" w:rsidRDefault="00C70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ndo">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FF5A" w14:textId="77777777" w:rsidR="00C70D3C" w:rsidRDefault="00C70D3C" w:rsidP="003D01DD">
      <w:r>
        <w:separator/>
      </w:r>
    </w:p>
  </w:footnote>
  <w:footnote w:type="continuationSeparator" w:id="0">
    <w:p w14:paraId="468EF4E9" w14:textId="77777777" w:rsidR="00C70D3C" w:rsidRDefault="00C70D3C" w:rsidP="003D01DD">
      <w:r>
        <w:continuationSeparator/>
      </w:r>
    </w:p>
  </w:footnote>
  <w:footnote w:type="continuationNotice" w:id="1">
    <w:p w14:paraId="0E609551" w14:textId="77777777" w:rsidR="00C70D3C" w:rsidRDefault="00C70D3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gBcwgbMv97fK+" int2:id="OWaGxK76">
      <int2:state int2:value="Rejected" int2:type="AugLoop_Text_Critique"/>
    </int2:textHash>
    <int2:textHash int2:hashCode="Wwc5e+Tzay8xQc" int2:id="PZbnPMHK">
      <int2:state int2:value="Rejected" int2:type="AugLoop_Text_Critique"/>
    </int2:textHash>
    <int2:textHash int2:hashCode="jLtXGP5ktXc22E" int2:id="YstOnSN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3173F4A"/>
    <w:multiLevelType w:val="hybridMultilevel"/>
    <w:tmpl w:val="53A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77B37"/>
    <w:multiLevelType w:val="hybridMultilevel"/>
    <w:tmpl w:val="ED8E1AE2"/>
    <w:lvl w:ilvl="0" w:tplc="AAC2687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53C2D0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C068F0">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FA051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44584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C8F8C">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A2C27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A176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587BD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9D4FB9"/>
    <w:multiLevelType w:val="hybridMultilevel"/>
    <w:tmpl w:val="648E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C5D376"/>
    <w:multiLevelType w:val="hybridMultilevel"/>
    <w:tmpl w:val="FFFFFFFF"/>
    <w:lvl w:ilvl="0" w:tplc="8DD4A1AC">
      <w:start w:val="1"/>
      <w:numFmt w:val="decimal"/>
      <w:lvlText w:val="%1."/>
      <w:lvlJc w:val="left"/>
      <w:pPr>
        <w:ind w:left="540" w:hanging="360"/>
      </w:pPr>
    </w:lvl>
    <w:lvl w:ilvl="1" w:tplc="B2FAB22A">
      <w:start w:val="1"/>
      <w:numFmt w:val="lowerLetter"/>
      <w:lvlText w:val="%2."/>
      <w:lvlJc w:val="left"/>
      <w:pPr>
        <w:ind w:left="1440" w:hanging="360"/>
      </w:pPr>
    </w:lvl>
    <w:lvl w:ilvl="2" w:tplc="A03E06FA">
      <w:start w:val="1"/>
      <w:numFmt w:val="lowerRoman"/>
      <w:lvlText w:val="%3."/>
      <w:lvlJc w:val="right"/>
      <w:pPr>
        <w:ind w:left="2160" w:hanging="180"/>
      </w:pPr>
    </w:lvl>
    <w:lvl w:ilvl="3" w:tplc="069CE0CC">
      <w:start w:val="1"/>
      <w:numFmt w:val="decimal"/>
      <w:lvlText w:val="%4."/>
      <w:lvlJc w:val="left"/>
      <w:pPr>
        <w:ind w:left="2880" w:hanging="360"/>
      </w:pPr>
    </w:lvl>
    <w:lvl w:ilvl="4" w:tplc="B57CDBE6">
      <w:start w:val="1"/>
      <w:numFmt w:val="lowerLetter"/>
      <w:lvlText w:val="%5."/>
      <w:lvlJc w:val="left"/>
      <w:pPr>
        <w:ind w:left="3600" w:hanging="360"/>
      </w:pPr>
    </w:lvl>
    <w:lvl w:ilvl="5" w:tplc="91DC137C">
      <w:start w:val="1"/>
      <w:numFmt w:val="lowerRoman"/>
      <w:lvlText w:val="%6."/>
      <w:lvlJc w:val="right"/>
      <w:pPr>
        <w:ind w:left="4320" w:hanging="180"/>
      </w:pPr>
    </w:lvl>
    <w:lvl w:ilvl="6" w:tplc="C65AE514">
      <w:start w:val="1"/>
      <w:numFmt w:val="decimal"/>
      <w:lvlText w:val="%7."/>
      <w:lvlJc w:val="left"/>
      <w:pPr>
        <w:ind w:left="5040" w:hanging="360"/>
      </w:pPr>
    </w:lvl>
    <w:lvl w:ilvl="7" w:tplc="EEC0EC44">
      <w:start w:val="1"/>
      <w:numFmt w:val="lowerLetter"/>
      <w:lvlText w:val="%8."/>
      <w:lvlJc w:val="left"/>
      <w:pPr>
        <w:ind w:left="5760" w:hanging="360"/>
      </w:pPr>
    </w:lvl>
    <w:lvl w:ilvl="8" w:tplc="721C2EFC">
      <w:start w:val="1"/>
      <w:numFmt w:val="lowerRoman"/>
      <w:lvlText w:val="%9."/>
      <w:lvlJc w:val="right"/>
      <w:pPr>
        <w:ind w:left="6480" w:hanging="180"/>
      </w:pPr>
    </w:lvl>
  </w:abstractNum>
  <w:abstractNum w:abstractNumId="9" w15:restartNumberingAfterBreak="0">
    <w:nsid w:val="04196A1B"/>
    <w:multiLevelType w:val="hybridMultilevel"/>
    <w:tmpl w:val="79866686"/>
    <w:lvl w:ilvl="0" w:tplc="2A6E493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41564B"/>
    <w:multiLevelType w:val="hybridMultilevel"/>
    <w:tmpl w:val="86C4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21772"/>
    <w:multiLevelType w:val="hybridMultilevel"/>
    <w:tmpl w:val="9050CF7C"/>
    <w:lvl w:ilvl="0" w:tplc="3C866088">
      <w:start w:val="1"/>
      <w:numFmt w:val="decimal"/>
      <w:lvlText w:val="%1."/>
      <w:lvlJc w:val="left"/>
      <w:pPr>
        <w:ind w:left="360" w:hanging="360"/>
      </w:pPr>
      <w:rPr>
        <w:b/>
        <w:bCs w:val="0"/>
      </w:r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3" w15:restartNumberingAfterBreak="0">
    <w:nsid w:val="09DC775B"/>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A97441"/>
    <w:multiLevelType w:val="hybridMultilevel"/>
    <w:tmpl w:val="67B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FEC9A"/>
    <w:multiLevelType w:val="hybridMultilevel"/>
    <w:tmpl w:val="FFFFFFFF"/>
    <w:lvl w:ilvl="0" w:tplc="3CC00A9A">
      <w:start w:val="1"/>
      <w:numFmt w:val="bullet"/>
      <w:lvlText w:val="·"/>
      <w:lvlJc w:val="left"/>
      <w:pPr>
        <w:ind w:left="720" w:hanging="360"/>
      </w:pPr>
      <w:rPr>
        <w:rFonts w:ascii="Symbol" w:hAnsi="Symbol" w:hint="default"/>
      </w:rPr>
    </w:lvl>
    <w:lvl w:ilvl="1" w:tplc="1400A510">
      <w:start w:val="1"/>
      <w:numFmt w:val="bullet"/>
      <w:lvlText w:val="o"/>
      <w:lvlJc w:val="left"/>
      <w:pPr>
        <w:ind w:left="1440" w:hanging="360"/>
      </w:pPr>
      <w:rPr>
        <w:rFonts w:ascii="Courier New" w:hAnsi="Courier New" w:hint="default"/>
      </w:rPr>
    </w:lvl>
    <w:lvl w:ilvl="2" w:tplc="EF3452D6">
      <w:start w:val="1"/>
      <w:numFmt w:val="bullet"/>
      <w:lvlText w:val=""/>
      <w:lvlJc w:val="left"/>
      <w:pPr>
        <w:ind w:left="2160" w:hanging="360"/>
      </w:pPr>
      <w:rPr>
        <w:rFonts w:ascii="Wingdings" w:hAnsi="Wingdings" w:hint="default"/>
      </w:rPr>
    </w:lvl>
    <w:lvl w:ilvl="3" w:tplc="691824F4">
      <w:start w:val="1"/>
      <w:numFmt w:val="bullet"/>
      <w:lvlText w:val=""/>
      <w:lvlJc w:val="left"/>
      <w:pPr>
        <w:ind w:left="2880" w:hanging="360"/>
      </w:pPr>
      <w:rPr>
        <w:rFonts w:ascii="Symbol" w:hAnsi="Symbol" w:hint="default"/>
      </w:rPr>
    </w:lvl>
    <w:lvl w:ilvl="4" w:tplc="F4F6333E">
      <w:start w:val="1"/>
      <w:numFmt w:val="bullet"/>
      <w:lvlText w:val="o"/>
      <w:lvlJc w:val="left"/>
      <w:pPr>
        <w:ind w:left="3600" w:hanging="360"/>
      </w:pPr>
      <w:rPr>
        <w:rFonts w:ascii="Courier New" w:hAnsi="Courier New" w:hint="default"/>
      </w:rPr>
    </w:lvl>
    <w:lvl w:ilvl="5" w:tplc="4BC2E862">
      <w:start w:val="1"/>
      <w:numFmt w:val="bullet"/>
      <w:lvlText w:val=""/>
      <w:lvlJc w:val="left"/>
      <w:pPr>
        <w:ind w:left="4320" w:hanging="360"/>
      </w:pPr>
      <w:rPr>
        <w:rFonts w:ascii="Wingdings" w:hAnsi="Wingdings" w:hint="default"/>
      </w:rPr>
    </w:lvl>
    <w:lvl w:ilvl="6" w:tplc="7CB806FE">
      <w:start w:val="1"/>
      <w:numFmt w:val="bullet"/>
      <w:lvlText w:val=""/>
      <w:lvlJc w:val="left"/>
      <w:pPr>
        <w:ind w:left="5040" w:hanging="360"/>
      </w:pPr>
      <w:rPr>
        <w:rFonts w:ascii="Symbol" w:hAnsi="Symbol" w:hint="default"/>
      </w:rPr>
    </w:lvl>
    <w:lvl w:ilvl="7" w:tplc="9C503E2A">
      <w:start w:val="1"/>
      <w:numFmt w:val="bullet"/>
      <w:lvlText w:val="o"/>
      <w:lvlJc w:val="left"/>
      <w:pPr>
        <w:ind w:left="5760" w:hanging="360"/>
      </w:pPr>
      <w:rPr>
        <w:rFonts w:ascii="Courier New" w:hAnsi="Courier New" w:hint="default"/>
      </w:rPr>
    </w:lvl>
    <w:lvl w:ilvl="8" w:tplc="58E2400E">
      <w:start w:val="1"/>
      <w:numFmt w:val="bullet"/>
      <w:lvlText w:val=""/>
      <w:lvlJc w:val="left"/>
      <w:pPr>
        <w:ind w:left="6480" w:hanging="360"/>
      </w:pPr>
      <w:rPr>
        <w:rFonts w:ascii="Wingdings" w:hAnsi="Wingdings" w:hint="default"/>
      </w:rPr>
    </w:lvl>
  </w:abstractNum>
  <w:abstractNum w:abstractNumId="16" w15:restartNumberingAfterBreak="0">
    <w:nsid w:val="0C427E45"/>
    <w:multiLevelType w:val="hybridMultilevel"/>
    <w:tmpl w:val="716A4C60"/>
    <w:lvl w:ilvl="0" w:tplc="7114A20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5E846D0">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68E7C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C63F4">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EB59E">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45EDA">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BA80CC">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A2E9C">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221A76">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D0C28C7"/>
    <w:multiLevelType w:val="hybridMultilevel"/>
    <w:tmpl w:val="689249C8"/>
    <w:lvl w:ilvl="0" w:tplc="04090001">
      <w:start w:val="1"/>
      <w:numFmt w:val="bullet"/>
      <w:lvlText w:val=""/>
      <w:lvlJc w:val="left"/>
      <w:pPr>
        <w:ind w:left="108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213956"/>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6538A0"/>
    <w:multiLevelType w:val="hybridMultilevel"/>
    <w:tmpl w:val="B2B07704"/>
    <w:lvl w:ilvl="0" w:tplc="35F20F50">
      <w:start w:val="1"/>
      <w:numFmt w:val="bullet"/>
      <w:lvlText w:val="·"/>
      <w:lvlJc w:val="left"/>
      <w:pPr>
        <w:ind w:left="1080" w:hanging="360"/>
      </w:pPr>
      <w:rPr>
        <w:rFonts w:ascii="Symbol" w:hAnsi="Symbol" w:hint="default"/>
      </w:rPr>
    </w:lvl>
    <w:lvl w:ilvl="1" w:tplc="020CFB5A">
      <w:start w:val="1"/>
      <w:numFmt w:val="bullet"/>
      <w:lvlText w:val="o"/>
      <w:lvlJc w:val="left"/>
      <w:pPr>
        <w:ind w:left="1080" w:hanging="360"/>
      </w:pPr>
      <w:rPr>
        <w:rFonts w:ascii="Courier New" w:hAnsi="Courier New" w:hint="default"/>
      </w:rPr>
    </w:lvl>
    <w:lvl w:ilvl="2" w:tplc="6B2E341E">
      <w:start w:val="1"/>
      <w:numFmt w:val="bullet"/>
      <w:lvlText w:val=""/>
      <w:lvlJc w:val="left"/>
      <w:pPr>
        <w:ind w:left="1800" w:hanging="360"/>
      </w:pPr>
      <w:rPr>
        <w:rFonts w:ascii="Wingdings" w:hAnsi="Wingdings" w:hint="default"/>
      </w:rPr>
    </w:lvl>
    <w:lvl w:ilvl="3" w:tplc="D9B8EECA">
      <w:start w:val="1"/>
      <w:numFmt w:val="bullet"/>
      <w:lvlText w:val=""/>
      <w:lvlJc w:val="left"/>
      <w:pPr>
        <w:ind w:left="2520" w:hanging="360"/>
      </w:pPr>
      <w:rPr>
        <w:rFonts w:ascii="Symbol" w:hAnsi="Symbol" w:hint="default"/>
      </w:rPr>
    </w:lvl>
    <w:lvl w:ilvl="4" w:tplc="5338ECC8">
      <w:start w:val="1"/>
      <w:numFmt w:val="bullet"/>
      <w:lvlText w:val="o"/>
      <w:lvlJc w:val="left"/>
      <w:pPr>
        <w:ind w:left="3240" w:hanging="360"/>
      </w:pPr>
      <w:rPr>
        <w:rFonts w:ascii="Courier New" w:hAnsi="Courier New" w:hint="default"/>
      </w:rPr>
    </w:lvl>
    <w:lvl w:ilvl="5" w:tplc="6C28D8A6">
      <w:start w:val="1"/>
      <w:numFmt w:val="bullet"/>
      <w:lvlText w:val=""/>
      <w:lvlJc w:val="left"/>
      <w:pPr>
        <w:ind w:left="3960" w:hanging="360"/>
      </w:pPr>
      <w:rPr>
        <w:rFonts w:ascii="Wingdings" w:hAnsi="Wingdings" w:hint="default"/>
      </w:rPr>
    </w:lvl>
    <w:lvl w:ilvl="6" w:tplc="DA28DA40">
      <w:start w:val="1"/>
      <w:numFmt w:val="bullet"/>
      <w:lvlText w:val=""/>
      <w:lvlJc w:val="left"/>
      <w:pPr>
        <w:ind w:left="4680" w:hanging="360"/>
      </w:pPr>
      <w:rPr>
        <w:rFonts w:ascii="Symbol" w:hAnsi="Symbol" w:hint="default"/>
      </w:rPr>
    </w:lvl>
    <w:lvl w:ilvl="7" w:tplc="4364DC1C">
      <w:start w:val="1"/>
      <w:numFmt w:val="bullet"/>
      <w:lvlText w:val="o"/>
      <w:lvlJc w:val="left"/>
      <w:pPr>
        <w:ind w:left="5400" w:hanging="360"/>
      </w:pPr>
      <w:rPr>
        <w:rFonts w:ascii="Courier New" w:hAnsi="Courier New" w:hint="default"/>
      </w:rPr>
    </w:lvl>
    <w:lvl w:ilvl="8" w:tplc="CBF06FA8">
      <w:start w:val="1"/>
      <w:numFmt w:val="bullet"/>
      <w:lvlText w:val=""/>
      <w:lvlJc w:val="left"/>
      <w:pPr>
        <w:ind w:left="6120" w:hanging="360"/>
      </w:pPr>
      <w:rPr>
        <w:rFonts w:ascii="Wingdings" w:hAnsi="Wingdings" w:hint="default"/>
      </w:rPr>
    </w:lvl>
  </w:abstractNum>
  <w:abstractNum w:abstractNumId="22"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F75ACE"/>
    <w:multiLevelType w:val="hybridMultilevel"/>
    <w:tmpl w:val="95F6AA4A"/>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D661B6"/>
    <w:multiLevelType w:val="hybridMultilevel"/>
    <w:tmpl w:val="BB5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806398"/>
    <w:multiLevelType w:val="hybridMultilevel"/>
    <w:tmpl w:val="F3A6D74C"/>
    <w:lvl w:ilvl="0" w:tplc="14D23CF8">
      <w:start w:val="6"/>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610D55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DE5E3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2020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5CF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98D52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69F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3AFF7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492B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7443414"/>
    <w:multiLevelType w:val="hybridMultilevel"/>
    <w:tmpl w:val="26480C16"/>
    <w:lvl w:ilvl="0" w:tplc="FFFFFFFF">
      <w:numFmt w:val="decimal"/>
      <w:lvlText w:val=""/>
      <w:lvlJc w:val="left"/>
    </w:lvl>
    <w:lvl w:ilvl="1" w:tplc="FFFFFFFF">
      <w:numFmt w:val="decimal"/>
      <w:lvlText w:val=""/>
      <w:lvlJc w:val="left"/>
    </w:lvl>
    <w:lvl w:ilvl="2" w:tplc="ACD4CD96">
      <w:start w:val="1"/>
      <w:numFmt w:val="bullet"/>
      <w:pStyle w:val="Bullet1"/>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906417B"/>
    <w:multiLevelType w:val="hybridMultilevel"/>
    <w:tmpl w:val="4E020C98"/>
    <w:lvl w:ilvl="0" w:tplc="71622C5C">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9929F7C">
      <w:start w:val="1"/>
      <w:numFmt w:val="lowerLetter"/>
      <w:lvlText w:val="%2"/>
      <w:lvlJc w:val="left"/>
      <w:pPr>
        <w:ind w:left="1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C4FB78">
      <w:start w:val="1"/>
      <w:numFmt w:val="lowerRoman"/>
      <w:lvlText w:val="%3"/>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AA16">
      <w:start w:val="1"/>
      <w:numFmt w:val="decimal"/>
      <w:lvlText w:val="%4"/>
      <w:lvlJc w:val="left"/>
      <w:pPr>
        <w:ind w:left="3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869868">
      <w:start w:val="1"/>
      <w:numFmt w:val="lowerLetter"/>
      <w:lvlText w:val="%5"/>
      <w:lvlJc w:val="left"/>
      <w:pPr>
        <w:ind w:left="3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E9BBC">
      <w:start w:val="1"/>
      <w:numFmt w:val="lowerRoman"/>
      <w:lvlText w:val="%6"/>
      <w:lvlJc w:val="left"/>
      <w:pPr>
        <w:ind w:left="4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C07A">
      <w:start w:val="1"/>
      <w:numFmt w:val="decimal"/>
      <w:lvlText w:val="%7"/>
      <w:lvlJc w:val="left"/>
      <w:pPr>
        <w:ind w:left="5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F675C0">
      <w:start w:val="1"/>
      <w:numFmt w:val="lowerLetter"/>
      <w:lvlText w:val="%8"/>
      <w:lvlJc w:val="left"/>
      <w:pPr>
        <w:ind w:left="5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2AEF6">
      <w:start w:val="1"/>
      <w:numFmt w:val="lowerRoman"/>
      <w:lvlText w:val="%9"/>
      <w:lvlJc w:val="left"/>
      <w:pPr>
        <w:ind w:left="6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0F1A0E"/>
    <w:multiLevelType w:val="hybridMultilevel"/>
    <w:tmpl w:val="89DC3594"/>
    <w:lvl w:ilvl="0" w:tplc="B798D368">
      <w:start w:val="6"/>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BEC4F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6A01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200BC8">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A0E94">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2EC84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06C14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8EB94">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DC105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93E1DAD"/>
    <w:multiLevelType w:val="hybridMultilevel"/>
    <w:tmpl w:val="3B1AB93A"/>
    <w:lvl w:ilvl="0" w:tplc="046C1AFA">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34" w15:restartNumberingAfterBreak="0">
    <w:nsid w:val="1AF276EC"/>
    <w:multiLevelType w:val="hybridMultilevel"/>
    <w:tmpl w:val="281E589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B2E6785"/>
    <w:multiLevelType w:val="hybridMultilevel"/>
    <w:tmpl w:val="44B42B44"/>
    <w:lvl w:ilvl="0" w:tplc="4F2CBA1C">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8CB90C">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4EB564">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A3050">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C9EF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B20AA8">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64CDB4">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C917C">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878F2">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C0A6DE6"/>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151B7"/>
    <w:multiLevelType w:val="hybridMultilevel"/>
    <w:tmpl w:val="51103160"/>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9" w15:restartNumberingAfterBreak="0">
    <w:nsid w:val="208139F7"/>
    <w:multiLevelType w:val="hybridMultilevel"/>
    <w:tmpl w:val="DBB2D95C"/>
    <w:lvl w:ilvl="0" w:tplc="4E8CE0BA">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74D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660E">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648E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A7B24">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2C2434">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3AB3A6">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65190">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D248F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0F22264"/>
    <w:multiLevelType w:val="hybridMultilevel"/>
    <w:tmpl w:val="10F4A20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360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171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16B511D"/>
    <w:multiLevelType w:val="hybridMultilevel"/>
    <w:tmpl w:val="5830B36C"/>
    <w:lvl w:ilvl="0" w:tplc="CBF654E2">
      <w:start w:val="1"/>
      <w:numFmt w:val="decimal"/>
      <w:lvlText w:val="%1."/>
      <w:lvlJc w:val="left"/>
      <w:pPr>
        <w:tabs>
          <w:tab w:val="num" w:pos="720"/>
        </w:tabs>
        <w:ind w:left="720" w:hanging="360"/>
      </w:pPr>
      <w:rPr>
        <w:rFonts w:ascii="Arial" w:eastAsia="Times New Roman" w:hAnsi="Arial" w:cs="Arial"/>
      </w:rPr>
    </w:lvl>
    <w:lvl w:ilvl="1" w:tplc="608076BC" w:tentative="1">
      <w:start w:val="1"/>
      <w:numFmt w:val="decimal"/>
      <w:lvlText w:val="%2."/>
      <w:lvlJc w:val="left"/>
      <w:pPr>
        <w:tabs>
          <w:tab w:val="num" w:pos="1440"/>
        </w:tabs>
        <w:ind w:left="1440" w:hanging="360"/>
      </w:pPr>
    </w:lvl>
    <w:lvl w:ilvl="2" w:tplc="7B865584" w:tentative="1">
      <w:start w:val="1"/>
      <w:numFmt w:val="decimal"/>
      <w:lvlText w:val="%3."/>
      <w:lvlJc w:val="left"/>
      <w:pPr>
        <w:tabs>
          <w:tab w:val="num" w:pos="2160"/>
        </w:tabs>
        <w:ind w:left="2160" w:hanging="360"/>
      </w:pPr>
    </w:lvl>
    <w:lvl w:ilvl="3" w:tplc="29366716" w:tentative="1">
      <w:start w:val="1"/>
      <w:numFmt w:val="decimal"/>
      <w:lvlText w:val="%4."/>
      <w:lvlJc w:val="left"/>
      <w:pPr>
        <w:tabs>
          <w:tab w:val="num" w:pos="2880"/>
        </w:tabs>
        <w:ind w:left="2880" w:hanging="360"/>
      </w:pPr>
    </w:lvl>
    <w:lvl w:ilvl="4" w:tplc="297CFF5E" w:tentative="1">
      <w:start w:val="1"/>
      <w:numFmt w:val="decimal"/>
      <w:lvlText w:val="%5."/>
      <w:lvlJc w:val="left"/>
      <w:pPr>
        <w:tabs>
          <w:tab w:val="num" w:pos="3600"/>
        </w:tabs>
        <w:ind w:left="3600" w:hanging="360"/>
      </w:pPr>
    </w:lvl>
    <w:lvl w:ilvl="5" w:tplc="4678E74A" w:tentative="1">
      <w:start w:val="1"/>
      <w:numFmt w:val="decimal"/>
      <w:lvlText w:val="%6."/>
      <w:lvlJc w:val="left"/>
      <w:pPr>
        <w:tabs>
          <w:tab w:val="num" w:pos="4320"/>
        </w:tabs>
        <w:ind w:left="4320" w:hanging="360"/>
      </w:pPr>
    </w:lvl>
    <w:lvl w:ilvl="6" w:tplc="83FE4762" w:tentative="1">
      <w:start w:val="1"/>
      <w:numFmt w:val="decimal"/>
      <w:lvlText w:val="%7."/>
      <w:lvlJc w:val="left"/>
      <w:pPr>
        <w:tabs>
          <w:tab w:val="num" w:pos="5040"/>
        </w:tabs>
        <w:ind w:left="5040" w:hanging="360"/>
      </w:pPr>
    </w:lvl>
    <w:lvl w:ilvl="7" w:tplc="0890E0E4" w:tentative="1">
      <w:start w:val="1"/>
      <w:numFmt w:val="decimal"/>
      <w:lvlText w:val="%8."/>
      <w:lvlJc w:val="left"/>
      <w:pPr>
        <w:tabs>
          <w:tab w:val="num" w:pos="5760"/>
        </w:tabs>
        <w:ind w:left="5760" w:hanging="360"/>
      </w:pPr>
    </w:lvl>
    <w:lvl w:ilvl="8" w:tplc="3F6EC0DC" w:tentative="1">
      <w:start w:val="1"/>
      <w:numFmt w:val="decimal"/>
      <w:lvlText w:val="%9."/>
      <w:lvlJc w:val="left"/>
      <w:pPr>
        <w:tabs>
          <w:tab w:val="num" w:pos="6480"/>
        </w:tabs>
        <w:ind w:left="6480" w:hanging="360"/>
      </w:pPr>
    </w:lvl>
  </w:abstractNum>
  <w:abstractNum w:abstractNumId="42" w15:restartNumberingAfterBreak="0">
    <w:nsid w:val="21F7352E"/>
    <w:multiLevelType w:val="hybridMultilevel"/>
    <w:tmpl w:val="58288AC8"/>
    <w:lvl w:ilvl="0" w:tplc="FFFFFFFF">
      <w:start w:val="1"/>
      <w:numFmt w:val="decimal"/>
      <w:lvlText w:val="%1."/>
      <w:lvlJc w:val="left"/>
      <w:pPr>
        <w:ind w:left="630" w:hanging="360"/>
      </w:pPr>
    </w:lvl>
    <w:lvl w:ilvl="1" w:tplc="ADE0FA80">
      <w:start w:val="1"/>
      <w:numFmt w:val="lowerLetter"/>
      <w:lvlText w:val="%2."/>
      <w:lvlJc w:val="left"/>
      <w:pPr>
        <w:ind w:left="720" w:hanging="360"/>
      </w:pPr>
      <w:rPr>
        <w:b w:val="0"/>
        <w:bCs w:val="0"/>
        <w:sz w:val="20"/>
        <w:szCs w:val="20"/>
      </w:r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227801"/>
    <w:multiLevelType w:val="hybridMultilevel"/>
    <w:tmpl w:val="4C6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D5401"/>
    <w:multiLevelType w:val="hybridMultilevel"/>
    <w:tmpl w:val="9C60BB1E"/>
    <w:lvl w:ilvl="0" w:tplc="157A40B6">
      <w:start w:val="1"/>
      <w:numFmt w:val="decimal"/>
      <w:pStyle w:val="Att3Heading"/>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003A5D"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45" w15:restartNumberingAfterBreak="0">
    <w:nsid w:val="23D9732B"/>
    <w:multiLevelType w:val="hybridMultilevel"/>
    <w:tmpl w:val="1DE2A7E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241F0568"/>
    <w:multiLevelType w:val="hybridMultilevel"/>
    <w:tmpl w:val="0250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F45A1A"/>
    <w:multiLevelType w:val="hybridMultilevel"/>
    <w:tmpl w:val="77C4F9E0"/>
    <w:lvl w:ilvl="0" w:tplc="50CC2C2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277158EA"/>
    <w:multiLevelType w:val="hybridMultilevel"/>
    <w:tmpl w:val="5E42608A"/>
    <w:lvl w:ilvl="0" w:tplc="EC34194A">
      <w:start w:val="1"/>
      <w:numFmt w:val="decimal"/>
      <w:lvlText w:val="%1."/>
      <w:lvlJc w:val="left"/>
      <w:pPr>
        <w:ind w:left="106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ED6E8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486A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3AD7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606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C0D0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32D5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431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0E07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864180"/>
    <w:multiLevelType w:val="hybridMultilevel"/>
    <w:tmpl w:val="295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B5C22"/>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F6C5BF"/>
    <w:multiLevelType w:val="hybridMultilevel"/>
    <w:tmpl w:val="FFFFFFFF"/>
    <w:lvl w:ilvl="0" w:tplc="32C887FC">
      <w:start w:val="1"/>
      <w:numFmt w:val="bullet"/>
      <w:lvlText w:val="·"/>
      <w:lvlJc w:val="left"/>
      <w:pPr>
        <w:ind w:left="720" w:hanging="360"/>
      </w:pPr>
      <w:rPr>
        <w:rFonts w:ascii="Symbol" w:hAnsi="Symbol" w:hint="default"/>
      </w:rPr>
    </w:lvl>
    <w:lvl w:ilvl="1" w:tplc="37D098E2">
      <w:start w:val="1"/>
      <w:numFmt w:val="bullet"/>
      <w:lvlText w:val="o"/>
      <w:lvlJc w:val="left"/>
      <w:pPr>
        <w:ind w:left="1440" w:hanging="360"/>
      </w:pPr>
      <w:rPr>
        <w:rFonts w:ascii="Courier New" w:hAnsi="Courier New" w:hint="default"/>
      </w:rPr>
    </w:lvl>
    <w:lvl w:ilvl="2" w:tplc="B2FCF666">
      <w:start w:val="1"/>
      <w:numFmt w:val="bullet"/>
      <w:lvlText w:val=""/>
      <w:lvlJc w:val="left"/>
      <w:pPr>
        <w:ind w:left="2160" w:hanging="360"/>
      </w:pPr>
      <w:rPr>
        <w:rFonts w:ascii="Wingdings" w:hAnsi="Wingdings" w:hint="default"/>
      </w:rPr>
    </w:lvl>
    <w:lvl w:ilvl="3" w:tplc="715C5C0A">
      <w:start w:val="1"/>
      <w:numFmt w:val="bullet"/>
      <w:lvlText w:val=""/>
      <w:lvlJc w:val="left"/>
      <w:pPr>
        <w:ind w:left="2880" w:hanging="360"/>
      </w:pPr>
      <w:rPr>
        <w:rFonts w:ascii="Symbol" w:hAnsi="Symbol" w:hint="default"/>
      </w:rPr>
    </w:lvl>
    <w:lvl w:ilvl="4" w:tplc="60867908">
      <w:start w:val="1"/>
      <w:numFmt w:val="bullet"/>
      <w:lvlText w:val="o"/>
      <w:lvlJc w:val="left"/>
      <w:pPr>
        <w:ind w:left="3600" w:hanging="360"/>
      </w:pPr>
      <w:rPr>
        <w:rFonts w:ascii="Courier New" w:hAnsi="Courier New" w:hint="default"/>
      </w:rPr>
    </w:lvl>
    <w:lvl w:ilvl="5" w:tplc="901E3822">
      <w:start w:val="1"/>
      <w:numFmt w:val="bullet"/>
      <w:lvlText w:val=""/>
      <w:lvlJc w:val="left"/>
      <w:pPr>
        <w:ind w:left="4320" w:hanging="360"/>
      </w:pPr>
      <w:rPr>
        <w:rFonts w:ascii="Wingdings" w:hAnsi="Wingdings" w:hint="default"/>
      </w:rPr>
    </w:lvl>
    <w:lvl w:ilvl="6" w:tplc="BDBEA0F8">
      <w:start w:val="1"/>
      <w:numFmt w:val="bullet"/>
      <w:lvlText w:val=""/>
      <w:lvlJc w:val="left"/>
      <w:pPr>
        <w:ind w:left="5040" w:hanging="360"/>
      </w:pPr>
      <w:rPr>
        <w:rFonts w:ascii="Symbol" w:hAnsi="Symbol" w:hint="default"/>
      </w:rPr>
    </w:lvl>
    <w:lvl w:ilvl="7" w:tplc="C5C81576">
      <w:start w:val="1"/>
      <w:numFmt w:val="bullet"/>
      <w:lvlText w:val="o"/>
      <w:lvlJc w:val="left"/>
      <w:pPr>
        <w:ind w:left="5760" w:hanging="360"/>
      </w:pPr>
      <w:rPr>
        <w:rFonts w:ascii="Courier New" w:hAnsi="Courier New" w:hint="default"/>
      </w:rPr>
    </w:lvl>
    <w:lvl w:ilvl="8" w:tplc="8F24ED22">
      <w:start w:val="1"/>
      <w:numFmt w:val="bullet"/>
      <w:lvlText w:val=""/>
      <w:lvlJc w:val="left"/>
      <w:pPr>
        <w:ind w:left="6480" w:hanging="360"/>
      </w:pPr>
      <w:rPr>
        <w:rFonts w:ascii="Wingdings" w:hAnsi="Wingdings" w:hint="default"/>
      </w:rPr>
    </w:lvl>
  </w:abstractNum>
  <w:abstractNum w:abstractNumId="53" w15:restartNumberingAfterBreak="0">
    <w:nsid w:val="2B4C091C"/>
    <w:multiLevelType w:val="hybridMultilevel"/>
    <w:tmpl w:val="80B2B7AA"/>
    <w:styleLink w:val="StyleBulletedLatinCourierNewAccent1Left075Hangin"/>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CA87527"/>
    <w:multiLevelType w:val="hybridMultilevel"/>
    <w:tmpl w:val="366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A0686"/>
    <w:multiLevelType w:val="hybridMultilevel"/>
    <w:tmpl w:val="EAE28C72"/>
    <w:lvl w:ilvl="0" w:tplc="7794D83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ED30D13"/>
    <w:multiLevelType w:val="hybridMultilevel"/>
    <w:tmpl w:val="BC12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04510E"/>
    <w:multiLevelType w:val="hybridMultilevel"/>
    <w:tmpl w:val="A7BEA532"/>
    <w:lvl w:ilvl="0" w:tplc="1444C9A0">
      <w:start w:val="1"/>
      <w:numFmt w:val="bullet"/>
      <w:lvlText w:val=""/>
      <w:lvlJc w:val="left"/>
      <w:pPr>
        <w:tabs>
          <w:tab w:val="num" w:pos="360"/>
        </w:tabs>
        <w:ind w:left="360" w:hanging="360"/>
      </w:pPr>
      <w:rPr>
        <w:rFonts w:ascii="Symbol" w:hAnsi="Symbol" w:hint="default"/>
      </w:rPr>
    </w:lvl>
    <w:lvl w:ilvl="1" w:tplc="A69C3BE6">
      <w:start w:val="1"/>
      <w:numFmt w:val="decimal"/>
      <w:lvlText w:val="%2."/>
      <w:lvlJc w:val="left"/>
      <w:pPr>
        <w:tabs>
          <w:tab w:val="num" w:pos="1080"/>
        </w:tabs>
        <w:ind w:left="1080" w:hanging="360"/>
      </w:pPr>
    </w:lvl>
    <w:lvl w:ilvl="2" w:tplc="458809D2" w:tentative="1">
      <w:start w:val="1"/>
      <w:numFmt w:val="bullet"/>
      <w:lvlText w:val=""/>
      <w:lvlJc w:val="left"/>
      <w:pPr>
        <w:tabs>
          <w:tab w:val="num" w:pos="1800"/>
        </w:tabs>
        <w:ind w:left="1800" w:hanging="360"/>
      </w:pPr>
      <w:rPr>
        <w:rFonts w:ascii="Symbol" w:hAnsi="Symbol" w:hint="default"/>
      </w:rPr>
    </w:lvl>
    <w:lvl w:ilvl="3" w:tplc="415A751C" w:tentative="1">
      <w:start w:val="1"/>
      <w:numFmt w:val="bullet"/>
      <w:lvlText w:val=""/>
      <w:lvlJc w:val="left"/>
      <w:pPr>
        <w:tabs>
          <w:tab w:val="num" w:pos="2520"/>
        </w:tabs>
        <w:ind w:left="2520" w:hanging="360"/>
      </w:pPr>
      <w:rPr>
        <w:rFonts w:ascii="Symbol" w:hAnsi="Symbol" w:hint="default"/>
      </w:rPr>
    </w:lvl>
    <w:lvl w:ilvl="4" w:tplc="27E49D3C" w:tentative="1">
      <w:start w:val="1"/>
      <w:numFmt w:val="bullet"/>
      <w:lvlText w:val=""/>
      <w:lvlJc w:val="left"/>
      <w:pPr>
        <w:tabs>
          <w:tab w:val="num" w:pos="3240"/>
        </w:tabs>
        <w:ind w:left="3240" w:hanging="360"/>
      </w:pPr>
      <w:rPr>
        <w:rFonts w:ascii="Symbol" w:hAnsi="Symbol" w:hint="default"/>
      </w:rPr>
    </w:lvl>
    <w:lvl w:ilvl="5" w:tplc="7FB8448E" w:tentative="1">
      <w:start w:val="1"/>
      <w:numFmt w:val="bullet"/>
      <w:lvlText w:val=""/>
      <w:lvlJc w:val="left"/>
      <w:pPr>
        <w:tabs>
          <w:tab w:val="num" w:pos="3960"/>
        </w:tabs>
        <w:ind w:left="3960" w:hanging="360"/>
      </w:pPr>
      <w:rPr>
        <w:rFonts w:ascii="Symbol" w:hAnsi="Symbol" w:hint="default"/>
      </w:rPr>
    </w:lvl>
    <w:lvl w:ilvl="6" w:tplc="52CCB8E2" w:tentative="1">
      <w:start w:val="1"/>
      <w:numFmt w:val="bullet"/>
      <w:lvlText w:val=""/>
      <w:lvlJc w:val="left"/>
      <w:pPr>
        <w:tabs>
          <w:tab w:val="num" w:pos="4680"/>
        </w:tabs>
        <w:ind w:left="4680" w:hanging="360"/>
      </w:pPr>
      <w:rPr>
        <w:rFonts w:ascii="Symbol" w:hAnsi="Symbol" w:hint="default"/>
      </w:rPr>
    </w:lvl>
    <w:lvl w:ilvl="7" w:tplc="36FA8E58" w:tentative="1">
      <w:start w:val="1"/>
      <w:numFmt w:val="bullet"/>
      <w:lvlText w:val=""/>
      <w:lvlJc w:val="left"/>
      <w:pPr>
        <w:tabs>
          <w:tab w:val="num" w:pos="5400"/>
        </w:tabs>
        <w:ind w:left="5400" w:hanging="360"/>
      </w:pPr>
      <w:rPr>
        <w:rFonts w:ascii="Symbol" w:hAnsi="Symbol" w:hint="default"/>
      </w:rPr>
    </w:lvl>
    <w:lvl w:ilvl="8" w:tplc="633EDD72" w:tentative="1">
      <w:start w:val="1"/>
      <w:numFmt w:val="bullet"/>
      <w:lvlText w:val=""/>
      <w:lvlJc w:val="left"/>
      <w:pPr>
        <w:tabs>
          <w:tab w:val="num" w:pos="6120"/>
        </w:tabs>
        <w:ind w:left="6120" w:hanging="360"/>
      </w:pPr>
      <w:rPr>
        <w:rFonts w:ascii="Symbol" w:hAnsi="Symbol" w:hint="default"/>
      </w:rPr>
    </w:lvl>
  </w:abstractNum>
  <w:abstractNum w:abstractNumId="58" w15:restartNumberingAfterBreak="0">
    <w:nsid w:val="3044AC05"/>
    <w:multiLevelType w:val="hybridMultilevel"/>
    <w:tmpl w:val="FFFFFFFF"/>
    <w:lvl w:ilvl="0" w:tplc="2C3EAC92">
      <w:start w:val="1"/>
      <w:numFmt w:val="lowerRoman"/>
      <w:lvlText w:val="%1."/>
      <w:lvlJc w:val="right"/>
      <w:pPr>
        <w:ind w:left="720" w:hanging="360"/>
      </w:pPr>
    </w:lvl>
    <w:lvl w:ilvl="1" w:tplc="E402A26C">
      <w:start w:val="1"/>
      <w:numFmt w:val="lowerLetter"/>
      <w:lvlText w:val="%2."/>
      <w:lvlJc w:val="left"/>
      <w:pPr>
        <w:ind w:left="1440" w:hanging="360"/>
      </w:pPr>
    </w:lvl>
    <w:lvl w:ilvl="2" w:tplc="83361CBE">
      <w:start w:val="1"/>
      <w:numFmt w:val="lowerRoman"/>
      <w:lvlText w:val="%3."/>
      <w:lvlJc w:val="right"/>
      <w:pPr>
        <w:ind w:left="2160" w:hanging="180"/>
      </w:pPr>
    </w:lvl>
    <w:lvl w:ilvl="3" w:tplc="FA3466C4">
      <w:start w:val="1"/>
      <w:numFmt w:val="decimal"/>
      <w:lvlText w:val="%4."/>
      <w:lvlJc w:val="left"/>
      <w:pPr>
        <w:ind w:left="2880" w:hanging="360"/>
      </w:pPr>
    </w:lvl>
    <w:lvl w:ilvl="4" w:tplc="CBE6D600">
      <w:start w:val="1"/>
      <w:numFmt w:val="lowerLetter"/>
      <w:lvlText w:val="%5."/>
      <w:lvlJc w:val="left"/>
      <w:pPr>
        <w:ind w:left="3600" w:hanging="360"/>
      </w:pPr>
    </w:lvl>
    <w:lvl w:ilvl="5" w:tplc="3E9EC8AC">
      <w:start w:val="1"/>
      <w:numFmt w:val="lowerRoman"/>
      <w:lvlText w:val="%6."/>
      <w:lvlJc w:val="right"/>
      <w:pPr>
        <w:ind w:left="4320" w:hanging="180"/>
      </w:pPr>
    </w:lvl>
    <w:lvl w:ilvl="6" w:tplc="25604E4E">
      <w:start w:val="1"/>
      <w:numFmt w:val="decimal"/>
      <w:lvlText w:val="%7."/>
      <w:lvlJc w:val="left"/>
      <w:pPr>
        <w:ind w:left="5040" w:hanging="360"/>
      </w:pPr>
    </w:lvl>
    <w:lvl w:ilvl="7" w:tplc="82DA8C5A">
      <w:start w:val="1"/>
      <w:numFmt w:val="lowerLetter"/>
      <w:lvlText w:val="%8."/>
      <w:lvlJc w:val="left"/>
      <w:pPr>
        <w:ind w:left="5760" w:hanging="360"/>
      </w:pPr>
    </w:lvl>
    <w:lvl w:ilvl="8" w:tplc="F26EFB70">
      <w:start w:val="1"/>
      <w:numFmt w:val="lowerRoman"/>
      <w:lvlText w:val="%9."/>
      <w:lvlJc w:val="right"/>
      <w:pPr>
        <w:ind w:left="6480" w:hanging="180"/>
      </w:pPr>
    </w:lvl>
  </w:abstractNum>
  <w:abstractNum w:abstractNumId="59" w15:restartNumberingAfterBreak="0">
    <w:nsid w:val="30F1549A"/>
    <w:multiLevelType w:val="hybridMultilevel"/>
    <w:tmpl w:val="608EA85A"/>
    <w:lvl w:ilvl="0" w:tplc="FADC666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4044D38">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0360A">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1C00F2">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CCC64">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6A2A6">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E64336">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E4D68">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8ECE2C">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1327AD8"/>
    <w:multiLevelType w:val="hybridMultilevel"/>
    <w:tmpl w:val="B97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3A3F3C"/>
    <w:multiLevelType w:val="hybridMultilevel"/>
    <w:tmpl w:val="3A6E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7E7401"/>
    <w:multiLevelType w:val="hybridMultilevel"/>
    <w:tmpl w:val="CA1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2FFE9F5"/>
    <w:multiLevelType w:val="hybridMultilevel"/>
    <w:tmpl w:val="FFFFFFFF"/>
    <w:lvl w:ilvl="0" w:tplc="396C46C6">
      <w:start w:val="1"/>
      <w:numFmt w:val="bullet"/>
      <w:lvlText w:val="·"/>
      <w:lvlJc w:val="left"/>
      <w:pPr>
        <w:ind w:left="720" w:hanging="360"/>
      </w:pPr>
      <w:rPr>
        <w:rFonts w:ascii="Symbol" w:hAnsi="Symbol" w:hint="default"/>
      </w:rPr>
    </w:lvl>
    <w:lvl w:ilvl="1" w:tplc="680279C8">
      <w:start w:val="1"/>
      <w:numFmt w:val="bullet"/>
      <w:lvlText w:val="o"/>
      <w:lvlJc w:val="left"/>
      <w:pPr>
        <w:ind w:left="1440" w:hanging="360"/>
      </w:pPr>
      <w:rPr>
        <w:rFonts w:ascii="Courier New" w:hAnsi="Courier New" w:hint="default"/>
      </w:rPr>
    </w:lvl>
    <w:lvl w:ilvl="2" w:tplc="784A434C">
      <w:start w:val="1"/>
      <w:numFmt w:val="bullet"/>
      <w:lvlText w:val=""/>
      <w:lvlJc w:val="left"/>
      <w:pPr>
        <w:ind w:left="2160" w:hanging="360"/>
      </w:pPr>
      <w:rPr>
        <w:rFonts w:ascii="Wingdings" w:hAnsi="Wingdings" w:hint="default"/>
      </w:rPr>
    </w:lvl>
    <w:lvl w:ilvl="3" w:tplc="1E808D22">
      <w:start w:val="1"/>
      <w:numFmt w:val="bullet"/>
      <w:lvlText w:val=""/>
      <w:lvlJc w:val="left"/>
      <w:pPr>
        <w:ind w:left="2880" w:hanging="360"/>
      </w:pPr>
      <w:rPr>
        <w:rFonts w:ascii="Symbol" w:hAnsi="Symbol" w:hint="default"/>
      </w:rPr>
    </w:lvl>
    <w:lvl w:ilvl="4" w:tplc="E22C47AA">
      <w:start w:val="1"/>
      <w:numFmt w:val="bullet"/>
      <w:lvlText w:val="o"/>
      <w:lvlJc w:val="left"/>
      <w:pPr>
        <w:ind w:left="3600" w:hanging="360"/>
      </w:pPr>
      <w:rPr>
        <w:rFonts w:ascii="Courier New" w:hAnsi="Courier New" w:hint="default"/>
      </w:rPr>
    </w:lvl>
    <w:lvl w:ilvl="5" w:tplc="CDB888B6">
      <w:start w:val="1"/>
      <w:numFmt w:val="bullet"/>
      <w:lvlText w:val=""/>
      <w:lvlJc w:val="left"/>
      <w:pPr>
        <w:ind w:left="4320" w:hanging="360"/>
      </w:pPr>
      <w:rPr>
        <w:rFonts w:ascii="Wingdings" w:hAnsi="Wingdings" w:hint="default"/>
      </w:rPr>
    </w:lvl>
    <w:lvl w:ilvl="6" w:tplc="135E622C">
      <w:start w:val="1"/>
      <w:numFmt w:val="bullet"/>
      <w:lvlText w:val=""/>
      <w:lvlJc w:val="left"/>
      <w:pPr>
        <w:ind w:left="5040" w:hanging="360"/>
      </w:pPr>
      <w:rPr>
        <w:rFonts w:ascii="Symbol" w:hAnsi="Symbol" w:hint="default"/>
      </w:rPr>
    </w:lvl>
    <w:lvl w:ilvl="7" w:tplc="88BAEB0A">
      <w:start w:val="1"/>
      <w:numFmt w:val="bullet"/>
      <w:lvlText w:val="o"/>
      <w:lvlJc w:val="left"/>
      <w:pPr>
        <w:ind w:left="5760" w:hanging="360"/>
      </w:pPr>
      <w:rPr>
        <w:rFonts w:ascii="Courier New" w:hAnsi="Courier New" w:hint="default"/>
      </w:rPr>
    </w:lvl>
    <w:lvl w:ilvl="8" w:tplc="5D2A690C">
      <w:start w:val="1"/>
      <w:numFmt w:val="bullet"/>
      <w:lvlText w:val=""/>
      <w:lvlJc w:val="left"/>
      <w:pPr>
        <w:ind w:left="6480" w:hanging="360"/>
      </w:pPr>
      <w:rPr>
        <w:rFonts w:ascii="Wingdings" w:hAnsi="Wingdings" w:hint="default"/>
      </w:rPr>
    </w:lvl>
  </w:abstractNum>
  <w:abstractNum w:abstractNumId="65"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4804983"/>
    <w:multiLevelType w:val="hybridMultilevel"/>
    <w:tmpl w:val="C67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5360A6F"/>
    <w:multiLevelType w:val="hybridMultilevel"/>
    <w:tmpl w:val="DD8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192A25"/>
    <w:multiLevelType w:val="hybridMultilevel"/>
    <w:tmpl w:val="7DBABAE0"/>
    <w:lvl w:ilvl="0" w:tplc="C0260A5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3262D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54DD6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C8F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2249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6D45A">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4848A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E3E9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C07A00">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6307F1F"/>
    <w:multiLevelType w:val="hybridMultilevel"/>
    <w:tmpl w:val="5C7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6C05D3"/>
    <w:multiLevelType w:val="hybridMultilevel"/>
    <w:tmpl w:val="D4BE294E"/>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217E4856">
      <w:start w:val="1"/>
      <w:numFmt w:val="lowerRoman"/>
      <w:lvlText w:val="%3."/>
      <w:lvlJc w:val="right"/>
      <w:pPr>
        <w:ind w:left="90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6C30F8D"/>
    <w:multiLevelType w:val="hybridMultilevel"/>
    <w:tmpl w:val="7540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32222E"/>
    <w:multiLevelType w:val="hybridMultilevel"/>
    <w:tmpl w:val="1B5A8F1C"/>
    <w:lvl w:ilvl="0" w:tplc="9A066CA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28A2BE">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458D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AF4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C8C2E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F8FA9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369A72">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66DC2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74F21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600612"/>
    <w:multiLevelType w:val="hybridMultilevel"/>
    <w:tmpl w:val="35C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78C1"/>
    <w:multiLevelType w:val="hybridMultilevel"/>
    <w:tmpl w:val="FFFFFFFF"/>
    <w:lvl w:ilvl="0" w:tplc="B4080FDE">
      <w:start w:val="1"/>
      <w:numFmt w:val="bullet"/>
      <w:lvlText w:val="·"/>
      <w:lvlJc w:val="left"/>
      <w:pPr>
        <w:ind w:left="720" w:hanging="360"/>
      </w:pPr>
      <w:rPr>
        <w:rFonts w:ascii="Symbol" w:hAnsi="Symbol" w:hint="default"/>
      </w:rPr>
    </w:lvl>
    <w:lvl w:ilvl="1" w:tplc="F8104894">
      <w:start w:val="1"/>
      <w:numFmt w:val="bullet"/>
      <w:lvlText w:val="o"/>
      <w:lvlJc w:val="left"/>
      <w:pPr>
        <w:ind w:left="1440" w:hanging="360"/>
      </w:pPr>
      <w:rPr>
        <w:rFonts w:ascii="Courier New" w:hAnsi="Courier New" w:hint="default"/>
      </w:rPr>
    </w:lvl>
    <w:lvl w:ilvl="2" w:tplc="C1EE3B74">
      <w:start w:val="1"/>
      <w:numFmt w:val="bullet"/>
      <w:lvlText w:val=""/>
      <w:lvlJc w:val="left"/>
      <w:pPr>
        <w:ind w:left="2160" w:hanging="360"/>
      </w:pPr>
      <w:rPr>
        <w:rFonts w:ascii="Wingdings" w:hAnsi="Wingdings" w:hint="default"/>
      </w:rPr>
    </w:lvl>
    <w:lvl w:ilvl="3" w:tplc="4724B03E">
      <w:start w:val="1"/>
      <w:numFmt w:val="bullet"/>
      <w:lvlText w:val=""/>
      <w:lvlJc w:val="left"/>
      <w:pPr>
        <w:ind w:left="2880" w:hanging="360"/>
      </w:pPr>
      <w:rPr>
        <w:rFonts w:ascii="Symbol" w:hAnsi="Symbol" w:hint="default"/>
      </w:rPr>
    </w:lvl>
    <w:lvl w:ilvl="4" w:tplc="D2E63836">
      <w:start w:val="1"/>
      <w:numFmt w:val="bullet"/>
      <w:lvlText w:val="o"/>
      <w:lvlJc w:val="left"/>
      <w:pPr>
        <w:ind w:left="3600" w:hanging="360"/>
      </w:pPr>
      <w:rPr>
        <w:rFonts w:ascii="Courier New" w:hAnsi="Courier New" w:hint="default"/>
      </w:rPr>
    </w:lvl>
    <w:lvl w:ilvl="5" w:tplc="E81C3DD0">
      <w:start w:val="1"/>
      <w:numFmt w:val="bullet"/>
      <w:lvlText w:val=""/>
      <w:lvlJc w:val="left"/>
      <w:pPr>
        <w:ind w:left="4320" w:hanging="360"/>
      </w:pPr>
      <w:rPr>
        <w:rFonts w:ascii="Wingdings" w:hAnsi="Wingdings" w:hint="default"/>
      </w:rPr>
    </w:lvl>
    <w:lvl w:ilvl="6" w:tplc="BE1CB8F2">
      <w:start w:val="1"/>
      <w:numFmt w:val="bullet"/>
      <w:lvlText w:val=""/>
      <w:lvlJc w:val="left"/>
      <w:pPr>
        <w:ind w:left="5040" w:hanging="360"/>
      </w:pPr>
      <w:rPr>
        <w:rFonts w:ascii="Symbol" w:hAnsi="Symbol" w:hint="default"/>
      </w:rPr>
    </w:lvl>
    <w:lvl w:ilvl="7" w:tplc="8BD87CF4">
      <w:start w:val="1"/>
      <w:numFmt w:val="bullet"/>
      <w:lvlText w:val="o"/>
      <w:lvlJc w:val="left"/>
      <w:pPr>
        <w:ind w:left="5760" w:hanging="360"/>
      </w:pPr>
      <w:rPr>
        <w:rFonts w:ascii="Courier New" w:hAnsi="Courier New" w:hint="default"/>
      </w:rPr>
    </w:lvl>
    <w:lvl w:ilvl="8" w:tplc="0684489E">
      <w:start w:val="1"/>
      <w:numFmt w:val="bullet"/>
      <w:lvlText w:val=""/>
      <w:lvlJc w:val="left"/>
      <w:pPr>
        <w:ind w:left="6480" w:hanging="360"/>
      </w:pPr>
      <w:rPr>
        <w:rFonts w:ascii="Wingdings" w:hAnsi="Wingdings" w:hint="default"/>
      </w:rPr>
    </w:lvl>
  </w:abstractNum>
  <w:abstractNum w:abstractNumId="76"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061E2EE"/>
    <w:multiLevelType w:val="hybridMultilevel"/>
    <w:tmpl w:val="FFFFFFFF"/>
    <w:lvl w:ilvl="0" w:tplc="556EC486">
      <w:start w:val="1"/>
      <w:numFmt w:val="decimal"/>
      <w:lvlText w:val="%1."/>
      <w:lvlJc w:val="left"/>
      <w:pPr>
        <w:ind w:left="720" w:hanging="360"/>
      </w:pPr>
    </w:lvl>
    <w:lvl w:ilvl="1" w:tplc="C2A83802">
      <w:start w:val="1"/>
      <w:numFmt w:val="lowerLetter"/>
      <w:lvlText w:val="%2."/>
      <w:lvlJc w:val="left"/>
      <w:pPr>
        <w:ind w:left="1440" w:hanging="360"/>
      </w:pPr>
    </w:lvl>
    <w:lvl w:ilvl="2" w:tplc="0A7CB14A">
      <w:start w:val="1"/>
      <w:numFmt w:val="lowerRoman"/>
      <w:lvlText w:val="%3."/>
      <w:lvlJc w:val="right"/>
      <w:pPr>
        <w:ind w:left="2160" w:hanging="180"/>
      </w:pPr>
    </w:lvl>
    <w:lvl w:ilvl="3" w:tplc="D42C2276">
      <w:start w:val="1"/>
      <w:numFmt w:val="decimal"/>
      <w:lvlText w:val="%4."/>
      <w:lvlJc w:val="left"/>
      <w:pPr>
        <w:ind w:left="2880" w:hanging="360"/>
      </w:pPr>
    </w:lvl>
    <w:lvl w:ilvl="4" w:tplc="6C5A4918">
      <w:start w:val="1"/>
      <w:numFmt w:val="lowerLetter"/>
      <w:lvlText w:val="%5."/>
      <w:lvlJc w:val="left"/>
      <w:pPr>
        <w:ind w:left="3600" w:hanging="360"/>
      </w:pPr>
    </w:lvl>
    <w:lvl w:ilvl="5" w:tplc="A26EE57A">
      <w:start w:val="1"/>
      <w:numFmt w:val="lowerRoman"/>
      <w:lvlText w:val="%6."/>
      <w:lvlJc w:val="right"/>
      <w:pPr>
        <w:ind w:left="4320" w:hanging="180"/>
      </w:pPr>
    </w:lvl>
    <w:lvl w:ilvl="6" w:tplc="069CFF14">
      <w:start w:val="1"/>
      <w:numFmt w:val="decimal"/>
      <w:lvlText w:val="%7."/>
      <w:lvlJc w:val="left"/>
      <w:pPr>
        <w:ind w:left="5040" w:hanging="360"/>
      </w:pPr>
    </w:lvl>
    <w:lvl w:ilvl="7" w:tplc="472007AA">
      <w:start w:val="1"/>
      <w:numFmt w:val="lowerLetter"/>
      <w:lvlText w:val="%8."/>
      <w:lvlJc w:val="left"/>
      <w:pPr>
        <w:ind w:left="5760" w:hanging="360"/>
      </w:pPr>
    </w:lvl>
    <w:lvl w:ilvl="8" w:tplc="53241B02">
      <w:start w:val="1"/>
      <w:numFmt w:val="lowerRoman"/>
      <w:lvlText w:val="%9."/>
      <w:lvlJc w:val="right"/>
      <w:pPr>
        <w:ind w:left="6480" w:hanging="180"/>
      </w:pPr>
    </w:lvl>
  </w:abstractNum>
  <w:abstractNum w:abstractNumId="78" w15:restartNumberingAfterBreak="0">
    <w:nsid w:val="410A6387"/>
    <w:multiLevelType w:val="hybridMultilevel"/>
    <w:tmpl w:val="FD381482"/>
    <w:lvl w:ilvl="0" w:tplc="367A7212">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E84508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63EC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ACFD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D8B1C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61C86">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6E27B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A3FE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60CB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146ACE2"/>
    <w:multiLevelType w:val="hybridMultilevel"/>
    <w:tmpl w:val="FFFFFFFF"/>
    <w:lvl w:ilvl="0" w:tplc="FDDED530">
      <w:start w:val="1"/>
      <w:numFmt w:val="bullet"/>
      <w:lvlText w:val=""/>
      <w:lvlJc w:val="left"/>
      <w:pPr>
        <w:ind w:left="720" w:hanging="360"/>
      </w:pPr>
      <w:rPr>
        <w:rFonts w:ascii="Symbol" w:hAnsi="Symbol" w:hint="default"/>
      </w:rPr>
    </w:lvl>
    <w:lvl w:ilvl="1" w:tplc="1B4ECC64">
      <w:start w:val="1"/>
      <w:numFmt w:val="bullet"/>
      <w:lvlText w:val="o"/>
      <w:lvlJc w:val="left"/>
      <w:pPr>
        <w:ind w:left="1440" w:hanging="360"/>
      </w:pPr>
      <w:rPr>
        <w:rFonts w:ascii="Courier New" w:hAnsi="Courier New" w:hint="default"/>
      </w:rPr>
    </w:lvl>
    <w:lvl w:ilvl="2" w:tplc="B9FC95C2">
      <w:start w:val="1"/>
      <w:numFmt w:val="bullet"/>
      <w:lvlText w:val=""/>
      <w:lvlJc w:val="left"/>
      <w:pPr>
        <w:ind w:left="2160" w:hanging="360"/>
      </w:pPr>
      <w:rPr>
        <w:rFonts w:ascii="Wingdings" w:hAnsi="Wingdings" w:hint="default"/>
      </w:rPr>
    </w:lvl>
    <w:lvl w:ilvl="3" w:tplc="A4528570">
      <w:start w:val="1"/>
      <w:numFmt w:val="bullet"/>
      <w:lvlText w:val=""/>
      <w:lvlJc w:val="left"/>
      <w:pPr>
        <w:ind w:left="2880" w:hanging="360"/>
      </w:pPr>
      <w:rPr>
        <w:rFonts w:ascii="Symbol" w:hAnsi="Symbol" w:hint="default"/>
      </w:rPr>
    </w:lvl>
    <w:lvl w:ilvl="4" w:tplc="B37E88AA">
      <w:start w:val="1"/>
      <w:numFmt w:val="bullet"/>
      <w:lvlText w:val="o"/>
      <w:lvlJc w:val="left"/>
      <w:pPr>
        <w:ind w:left="3600" w:hanging="360"/>
      </w:pPr>
      <w:rPr>
        <w:rFonts w:ascii="Courier New" w:hAnsi="Courier New" w:hint="default"/>
      </w:rPr>
    </w:lvl>
    <w:lvl w:ilvl="5" w:tplc="5798D9A4">
      <w:start w:val="1"/>
      <w:numFmt w:val="bullet"/>
      <w:lvlText w:val=""/>
      <w:lvlJc w:val="left"/>
      <w:pPr>
        <w:ind w:left="4320" w:hanging="360"/>
      </w:pPr>
      <w:rPr>
        <w:rFonts w:ascii="Wingdings" w:hAnsi="Wingdings" w:hint="default"/>
      </w:rPr>
    </w:lvl>
    <w:lvl w:ilvl="6" w:tplc="E95E3ECC">
      <w:start w:val="1"/>
      <w:numFmt w:val="bullet"/>
      <w:lvlText w:val=""/>
      <w:lvlJc w:val="left"/>
      <w:pPr>
        <w:ind w:left="5040" w:hanging="360"/>
      </w:pPr>
      <w:rPr>
        <w:rFonts w:ascii="Symbol" w:hAnsi="Symbol" w:hint="default"/>
      </w:rPr>
    </w:lvl>
    <w:lvl w:ilvl="7" w:tplc="7C80C464">
      <w:start w:val="1"/>
      <w:numFmt w:val="bullet"/>
      <w:lvlText w:val="o"/>
      <w:lvlJc w:val="left"/>
      <w:pPr>
        <w:ind w:left="5760" w:hanging="360"/>
      </w:pPr>
      <w:rPr>
        <w:rFonts w:ascii="Courier New" w:hAnsi="Courier New" w:hint="default"/>
      </w:rPr>
    </w:lvl>
    <w:lvl w:ilvl="8" w:tplc="D6180D68">
      <w:start w:val="1"/>
      <w:numFmt w:val="bullet"/>
      <w:lvlText w:val=""/>
      <w:lvlJc w:val="left"/>
      <w:pPr>
        <w:ind w:left="6480" w:hanging="360"/>
      </w:pPr>
      <w:rPr>
        <w:rFonts w:ascii="Wingdings" w:hAnsi="Wingdings" w:hint="default"/>
      </w:rPr>
    </w:lvl>
  </w:abstractNum>
  <w:abstractNum w:abstractNumId="80" w15:restartNumberingAfterBreak="0">
    <w:nsid w:val="41726497"/>
    <w:multiLevelType w:val="hybridMultilevel"/>
    <w:tmpl w:val="79C4D9CE"/>
    <w:lvl w:ilvl="0" w:tplc="314A55C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1" w15:restartNumberingAfterBreak="0">
    <w:nsid w:val="41CF5B10"/>
    <w:multiLevelType w:val="hybridMultilevel"/>
    <w:tmpl w:val="8C565EB2"/>
    <w:lvl w:ilvl="0" w:tplc="5BB2145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F8291C">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E428E2">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E211EE">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4E8A4">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CCF300">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3AE2C2">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6246E6">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EE3294">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2736968"/>
    <w:multiLevelType w:val="hybridMultilevel"/>
    <w:tmpl w:val="8D1CEABE"/>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83" w15:restartNumberingAfterBreak="0">
    <w:nsid w:val="4275536D"/>
    <w:multiLevelType w:val="hybridMultilevel"/>
    <w:tmpl w:val="994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C9624B"/>
    <w:multiLevelType w:val="hybridMultilevel"/>
    <w:tmpl w:val="F614FE5C"/>
    <w:lvl w:ilvl="0" w:tplc="C21426A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43E58A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C0686">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C2402A">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BEC10E">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2B2B6">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ECCF9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E4AA8A">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9CE36E">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2CD6328"/>
    <w:multiLevelType w:val="hybridMultilevel"/>
    <w:tmpl w:val="85E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316221"/>
    <w:multiLevelType w:val="hybridMultilevel"/>
    <w:tmpl w:val="DB22269C"/>
    <w:lvl w:ilvl="0" w:tplc="04090001">
      <w:start w:val="1"/>
      <w:numFmt w:val="bullet"/>
      <w:lvlText w:val=""/>
      <w:lvlJc w:val="left"/>
      <w:pPr>
        <w:ind w:left="360" w:hanging="360"/>
      </w:pPr>
      <w:rPr>
        <w:rFonts w:ascii="Symbol" w:hAnsi="Symbol" w:hint="default"/>
      </w:rPr>
    </w:lvl>
    <w:lvl w:ilvl="1" w:tplc="ABA42F92">
      <w:numFmt w:val="bullet"/>
      <w:lvlText w:val="•"/>
      <w:lvlJc w:val="left"/>
      <w:pPr>
        <w:ind w:left="1250" w:hanging="530"/>
      </w:pPr>
      <w:rPr>
        <w:rFonts w:ascii="Segoe UI Symbol" w:eastAsia="Segoe UI Symbol" w:hAnsi="Segoe UI Symbol" w:cs="Segoe UI 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4B876B6"/>
    <w:multiLevelType w:val="hybridMultilevel"/>
    <w:tmpl w:val="9ADA3416"/>
    <w:lvl w:ilvl="0" w:tplc="AED24D8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D2EF39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48D89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2E866">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604F7E">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E45438">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81C0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2686A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09ACC">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F87588"/>
    <w:multiLevelType w:val="hybridMultilevel"/>
    <w:tmpl w:val="1CA442DE"/>
    <w:lvl w:ilvl="0" w:tplc="95BCE62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86C7FDE">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7035D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24B96">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58CD22">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AF98A">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82CD8">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E17D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A944A">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73879E1"/>
    <w:multiLevelType w:val="hybridMultilevel"/>
    <w:tmpl w:val="F10C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70496E"/>
    <w:multiLevelType w:val="hybridMultilevel"/>
    <w:tmpl w:val="A242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4C4C3A"/>
    <w:multiLevelType w:val="hybridMultilevel"/>
    <w:tmpl w:val="41141D5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2" w15:restartNumberingAfterBreak="0">
    <w:nsid w:val="493B3D6E"/>
    <w:multiLevelType w:val="hybridMultilevel"/>
    <w:tmpl w:val="7422B8F8"/>
    <w:lvl w:ilvl="0" w:tplc="B1F22A00">
      <w:start w:val="1"/>
      <w:numFmt w:val="bullet"/>
      <w:lvlText w:val=""/>
      <w:lvlJc w:val="left"/>
      <w:pPr>
        <w:ind w:left="720" w:hanging="360"/>
      </w:pPr>
      <w:rPr>
        <w:rFonts w:ascii="Symbol" w:hAnsi="Symbol" w:hint="default"/>
      </w:rPr>
    </w:lvl>
    <w:lvl w:ilvl="1" w:tplc="92F64F2C">
      <w:start w:val="1"/>
      <w:numFmt w:val="bullet"/>
      <w:lvlText w:val="o"/>
      <w:lvlJc w:val="left"/>
      <w:pPr>
        <w:ind w:left="1440" w:hanging="360"/>
      </w:pPr>
      <w:rPr>
        <w:rFonts w:ascii="Courier New" w:hAnsi="Courier New" w:hint="default"/>
      </w:rPr>
    </w:lvl>
    <w:lvl w:ilvl="2" w:tplc="D9229E30">
      <w:start w:val="1"/>
      <w:numFmt w:val="bullet"/>
      <w:lvlText w:val=""/>
      <w:lvlJc w:val="left"/>
      <w:pPr>
        <w:ind w:left="2160" w:hanging="360"/>
      </w:pPr>
      <w:rPr>
        <w:rFonts w:ascii="Wingdings" w:hAnsi="Wingdings" w:hint="default"/>
      </w:rPr>
    </w:lvl>
    <w:lvl w:ilvl="3" w:tplc="2E2CAE80">
      <w:start w:val="1"/>
      <w:numFmt w:val="bullet"/>
      <w:lvlText w:val=""/>
      <w:lvlJc w:val="left"/>
      <w:pPr>
        <w:ind w:left="2880" w:hanging="360"/>
      </w:pPr>
      <w:rPr>
        <w:rFonts w:ascii="Symbol" w:hAnsi="Symbol" w:hint="default"/>
      </w:rPr>
    </w:lvl>
    <w:lvl w:ilvl="4" w:tplc="D9B46F1A">
      <w:start w:val="1"/>
      <w:numFmt w:val="bullet"/>
      <w:lvlText w:val="o"/>
      <w:lvlJc w:val="left"/>
      <w:pPr>
        <w:ind w:left="3600" w:hanging="360"/>
      </w:pPr>
      <w:rPr>
        <w:rFonts w:ascii="Courier New" w:hAnsi="Courier New" w:hint="default"/>
      </w:rPr>
    </w:lvl>
    <w:lvl w:ilvl="5" w:tplc="C2F6E634">
      <w:start w:val="1"/>
      <w:numFmt w:val="bullet"/>
      <w:lvlText w:val=""/>
      <w:lvlJc w:val="left"/>
      <w:pPr>
        <w:ind w:left="4320" w:hanging="360"/>
      </w:pPr>
      <w:rPr>
        <w:rFonts w:ascii="Wingdings" w:hAnsi="Wingdings" w:hint="default"/>
      </w:rPr>
    </w:lvl>
    <w:lvl w:ilvl="6" w:tplc="1444EEB0">
      <w:start w:val="1"/>
      <w:numFmt w:val="bullet"/>
      <w:lvlText w:val=""/>
      <w:lvlJc w:val="left"/>
      <w:pPr>
        <w:ind w:left="5040" w:hanging="360"/>
      </w:pPr>
      <w:rPr>
        <w:rFonts w:ascii="Symbol" w:hAnsi="Symbol" w:hint="default"/>
      </w:rPr>
    </w:lvl>
    <w:lvl w:ilvl="7" w:tplc="8564F366">
      <w:start w:val="1"/>
      <w:numFmt w:val="bullet"/>
      <w:lvlText w:val="o"/>
      <w:lvlJc w:val="left"/>
      <w:pPr>
        <w:ind w:left="5760" w:hanging="360"/>
      </w:pPr>
      <w:rPr>
        <w:rFonts w:ascii="Courier New" w:hAnsi="Courier New" w:hint="default"/>
      </w:rPr>
    </w:lvl>
    <w:lvl w:ilvl="8" w:tplc="3FA865F2">
      <w:start w:val="1"/>
      <w:numFmt w:val="bullet"/>
      <w:lvlText w:val=""/>
      <w:lvlJc w:val="left"/>
      <w:pPr>
        <w:ind w:left="6480" w:hanging="360"/>
      </w:pPr>
      <w:rPr>
        <w:rFonts w:ascii="Wingdings" w:hAnsi="Wingdings" w:hint="default"/>
      </w:rPr>
    </w:lvl>
  </w:abstractNum>
  <w:abstractNum w:abstractNumId="93" w15:restartNumberingAfterBreak="0">
    <w:nsid w:val="49CB2FAC"/>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FD34A9"/>
    <w:multiLevelType w:val="hybridMultilevel"/>
    <w:tmpl w:val="0F185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A573F10"/>
    <w:multiLevelType w:val="hybridMultilevel"/>
    <w:tmpl w:val="A46C647A"/>
    <w:lvl w:ilvl="0" w:tplc="E5E66446">
      <w:numFmt w:val="decimal"/>
      <w:lvlText w:val=""/>
      <w:lvlJc w:val="left"/>
    </w:lvl>
    <w:lvl w:ilvl="1" w:tplc="3B2C93A2">
      <w:numFmt w:val="decimal"/>
      <w:lvlText w:val=""/>
      <w:lvlJc w:val="left"/>
    </w:lvl>
    <w:lvl w:ilvl="2" w:tplc="4A82D4E4">
      <w:numFmt w:val="decimal"/>
      <w:lvlText w:val=""/>
      <w:lvlJc w:val="left"/>
    </w:lvl>
    <w:lvl w:ilvl="3" w:tplc="C4A0A03E">
      <w:numFmt w:val="decimal"/>
      <w:lvlText w:val=""/>
      <w:lvlJc w:val="left"/>
    </w:lvl>
    <w:lvl w:ilvl="4" w:tplc="173CB33A">
      <w:numFmt w:val="decimal"/>
      <w:lvlText w:val=""/>
      <w:lvlJc w:val="left"/>
    </w:lvl>
    <w:lvl w:ilvl="5" w:tplc="6012F2A0">
      <w:numFmt w:val="decimal"/>
      <w:lvlText w:val=""/>
      <w:lvlJc w:val="left"/>
    </w:lvl>
    <w:lvl w:ilvl="6" w:tplc="AAA6245E">
      <w:numFmt w:val="decimal"/>
      <w:lvlText w:val=""/>
      <w:lvlJc w:val="left"/>
    </w:lvl>
    <w:lvl w:ilvl="7" w:tplc="7F50946C">
      <w:numFmt w:val="decimal"/>
      <w:lvlText w:val=""/>
      <w:lvlJc w:val="left"/>
    </w:lvl>
    <w:lvl w:ilvl="8" w:tplc="7858417C">
      <w:numFmt w:val="decimal"/>
      <w:lvlText w:val=""/>
      <w:lvlJc w:val="left"/>
    </w:lvl>
  </w:abstractNum>
  <w:abstractNum w:abstractNumId="96" w15:restartNumberingAfterBreak="0">
    <w:nsid w:val="4AC76FC3"/>
    <w:multiLevelType w:val="hybridMultilevel"/>
    <w:tmpl w:val="BD808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BEEE1E"/>
    <w:multiLevelType w:val="hybridMultilevel"/>
    <w:tmpl w:val="FFFFFFFF"/>
    <w:styleLink w:val="StyleBulletedLatinCourierNewAccent1Left075Hangin1"/>
    <w:lvl w:ilvl="0" w:tplc="FB160066">
      <w:start w:val="1"/>
      <w:numFmt w:val="bullet"/>
      <w:lvlText w:val="·"/>
      <w:lvlJc w:val="left"/>
      <w:pPr>
        <w:ind w:left="720" w:hanging="360"/>
      </w:pPr>
      <w:rPr>
        <w:rFonts w:ascii="Symbol" w:hAnsi="Symbol" w:hint="default"/>
      </w:rPr>
    </w:lvl>
    <w:lvl w:ilvl="1" w:tplc="8602911E">
      <w:start w:val="1"/>
      <w:numFmt w:val="bullet"/>
      <w:lvlText w:val="o"/>
      <w:lvlJc w:val="left"/>
      <w:pPr>
        <w:ind w:left="1440" w:hanging="360"/>
      </w:pPr>
      <w:rPr>
        <w:rFonts w:ascii="Courier New" w:hAnsi="Courier New" w:hint="default"/>
      </w:rPr>
    </w:lvl>
    <w:lvl w:ilvl="2" w:tplc="C1CC6B36">
      <w:start w:val="1"/>
      <w:numFmt w:val="bullet"/>
      <w:lvlText w:val=""/>
      <w:lvlJc w:val="left"/>
      <w:pPr>
        <w:ind w:left="2160" w:hanging="360"/>
      </w:pPr>
      <w:rPr>
        <w:rFonts w:ascii="Wingdings" w:hAnsi="Wingdings" w:hint="default"/>
      </w:rPr>
    </w:lvl>
    <w:lvl w:ilvl="3" w:tplc="61F2052C">
      <w:start w:val="1"/>
      <w:numFmt w:val="bullet"/>
      <w:lvlText w:val=""/>
      <w:lvlJc w:val="left"/>
      <w:pPr>
        <w:ind w:left="2880" w:hanging="360"/>
      </w:pPr>
      <w:rPr>
        <w:rFonts w:ascii="Symbol" w:hAnsi="Symbol" w:hint="default"/>
      </w:rPr>
    </w:lvl>
    <w:lvl w:ilvl="4" w:tplc="D0D6389E">
      <w:start w:val="1"/>
      <w:numFmt w:val="bullet"/>
      <w:lvlText w:val="o"/>
      <w:lvlJc w:val="left"/>
      <w:pPr>
        <w:ind w:left="3600" w:hanging="360"/>
      </w:pPr>
      <w:rPr>
        <w:rFonts w:ascii="Courier New" w:hAnsi="Courier New" w:hint="default"/>
      </w:rPr>
    </w:lvl>
    <w:lvl w:ilvl="5" w:tplc="8BDE6286">
      <w:start w:val="1"/>
      <w:numFmt w:val="bullet"/>
      <w:lvlText w:val=""/>
      <w:lvlJc w:val="left"/>
      <w:pPr>
        <w:ind w:left="4320" w:hanging="360"/>
      </w:pPr>
      <w:rPr>
        <w:rFonts w:ascii="Wingdings" w:hAnsi="Wingdings" w:hint="default"/>
      </w:rPr>
    </w:lvl>
    <w:lvl w:ilvl="6" w:tplc="36A49D3C">
      <w:start w:val="1"/>
      <w:numFmt w:val="bullet"/>
      <w:lvlText w:val=""/>
      <w:lvlJc w:val="left"/>
      <w:pPr>
        <w:ind w:left="5040" w:hanging="360"/>
      </w:pPr>
      <w:rPr>
        <w:rFonts w:ascii="Symbol" w:hAnsi="Symbol" w:hint="default"/>
      </w:rPr>
    </w:lvl>
    <w:lvl w:ilvl="7" w:tplc="A0F2CCFA">
      <w:start w:val="1"/>
      <w:numFmt w:val="bullet"/>
      <w:lvlText w:val="o"/>
      <w:lvlJc w:val="left"/>
      <w:pPr>
        <w:ind w:left="5760" w:hanging="360"/>
      </w:pPr>
      <w:rPr>
        <w:rFonts w:ascii="Courier New" w:hAnsi="Courier New" w:hint="default"/>
      </w:rPr>
    </w:lvl>
    <w:lvl w:ilvl="8" w:tplc="1548EC40">
      <w:start w:val="1"/>
      <w:numFmt w:val="bullet"/>
      <w:lvlText w:val=""/>
      <w:lvlJc w:val="left"/>
      <w:pPr>
        <w:ind w:left="6480" w:hanging="360"/>
      </w:pPr>
      <w:rPr>
        <w:rFonts w:ascii="Wingdings" w:hAnsi="Wingdings" w:hint="default"/>
      </w:rPr>
    </w:lvl>
  </w:abstractNum>
  <w:abstractNum w:abstractNumId="98" w15:restartNumberingAfterBreak="0">
    <w:nsid w:val="4C940125"/>
    <w:multiLevelType w:val="hybridMultilevel"/>
    <w:tmpl w:val="AC745F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1440" w:hanging="180"/>
      </w:pPr>
    </w:lvl>
    <w:lvl w:ilvl="3" w:tplc="FFFFFFFF">
      <w:start w:val="1"/>
      <w:numFmt w:val="lowerRoman"/>
      <w:lvlText w:val="%4."/>
      <w:lvlJc w:val="righ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CB20425"/>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E7D985D"/>
    <w:multiLevelType w:val="hybridMultilevel"/>
    <w:tmpl w:val="FFFFFFFF"/>
    <w:styleLink w:val="CurrentList1"/>
    <w:lvl w:ilvl="0" w:tplc="21262D6C">
      <w:start w:val="1"/>
      <w:numFmt w:val="bullet"/>
      <w:lvlText w:val="·"/>
      <w:lvlJc w:val="left"/>
      <w:pPr>
        <w:ind w:left="720" w:hanging="360"/>
      </w:pPr>
      <w:rPr>
        <w:rFonts w:ascii="Symbol" w:hAnsi="Symbol" w:hint="default"/>
      </w:rPr>
    </w:lvl>
    <w:lvl w:ilvl="1" w:tplc="0FA8E700">
      <w:start w:val="1"/>
      <w:numFmt w:val="bullet"/>
      <w:lvlText w:val="o"/>
      <w:lvlJc w:val="left"/>
      <w:pPr>
        <w:ind w:left="1440" w:hanging="360"/>
      </w:pPr>
      <w:rPr>
        <w:rFonts w:ascii="Courier New" w:hAnsi="Courier New" w:hint="default"/>
      </w:rPr>
    </w:lvl>
    <w:lvl w:ilvl="2" w:tplc="9BB295F6">
      <w:start w:val="1"/>
      <w:numFmt w:val="bullet"/>
      <w:lvlText w:val=""/>
      <w:lvlJc w:val="left"/>
      <w:pPr>
        <w:ind w:left="2160" w:hanging="360"/>
      </w:pPr>
      <w:rPr>
        <w:rFonts w:ascii="Wingdings" w:hAnsi="Wingdings" w:hint="default"/>
      </w:rPr>
    </w:lvl>
    <w:lvl w:ilvl="3" w:tplc="844CFB30">
      <w:start w:val="1"/>
      <w:numFmt w:val="bullet"/>
      <w:lvlText w:val=""/>
      <w:lvlJc w:val="left"/>
      <w:pPr>
        <w:ind w:left="2880" w:hanging="360"/>
      </w:pPr>
      <w:rPr>
        <w:rFonts w:ascii="Symbol" w:hAnsi="Symbol" w:hint="default"/>
      </w:rPr>
    </w:lvl>
    <w:lvl w:ilvl="4" w:tplc="E7765016">
      <w:start w:val="1"/>
      <w:numFmt w:val="bullet"/>
      <w:lvlText w:val="o"/>
      <w:lvlJc w:val="left"/>
      <w:pPr>
        <w:ind w:left="3600" w:hanging="360"/>
      </w:pPr>
      <w:rPr>
        <w:rFonts w:ascii="Courier New" w:hAnsi="Courier New" w:hint="default"/>
      </w:rPr>
    </w:lvl>
    <w:lvl w:ilvl="5" w:tplc="CB565CEC">
      <w:start w:val="1"/>
      <w:numFmt w:val="bullet"/>
      <w:lvlText w:val=""/>
      <w:lvlJc w:val="left"/>
      <w:pPr>
        <w:ind w:left="4320" w:hanging="360"/>
      </w:pPr>
      <w:rPr>
        <w:rFonts w:ascii="Wingdings" w:hAnsi="Wingdings" w:hint="default"/>
      </w:rPr>
    </w:lvl>
    <w:lvl w:ilvl="6" w:tplc="3A5ADA58">
      <w:start w:val="1"/>
      <w:numFmt w:val="bullet"/>
      <w:lvlText w:val=""/>
      <w:lvlJc w:val="left"/>
      <w:pPr>
        <w:ind w:left="5040" w:hanging="360"/>
      </w:pPr>
      <w:rPr>
        <w:rFonts w:ascii="Symbol" w:hAnsi="Symbol" w:hint="default"/>
      </w:rPr>
    </w:lvl>
    <w:lvl w:ilvl="7" w:tplc="186E817A">
      <w:start w:val="1"/>
      <w:numFmt w:val="bullet"/>
      <w:lvlText w:val="o"/>
      <w:lvlJc w:val="left"/>
      <w:pPr>
        <w:ind w:left="5760" w:hanging="360"/>
      </w:pPr>
      <w:rPr>
        <w:rFonts w:ascii="Courier New" w:hAnsi="Courier New" w:hint="default"/>
      </w:rPr>
    </w:lvl>
    <w:lvl w:ilvl="8" w:tplc="A6DAAAA6">
      <w:start w:val="1"/>
      <w:numFmt w:val="bullet"/>
      <w:lvlText w:val=""/>
      <w:lvlJc w:val="left"/>
      <w:pPr>
        <w:ind w:left="6480" w:hanging="360"/>
      </w:pPr>
      <w:rPr>
        <w:rFonts w:ascii="Wingdings" w:hAnsi="Wingdings" w:hint="default"/>
      </w:rPr>
    </w:lvl>
  </w:abstractNum>
  <w:abstractNum w:abstractNumId="101" w15:restartNumberingAfterBreak="0">
    <w:nsid w:val="4EA25CCF"/>
    <w:multiLevelType w:val="hybridMultilevel"/>
    <w:tmpl w:val="50E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B12BB6"/>
    <w:multiLevelType w:val="hybridMultilevel"/>
    <w:tmpl w:val="604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443817"/>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F4B3873"/>
    <w:multiLevelType w:val="hybridMultilevel"/>
    <w:tmpl w:val="89D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8A27F5"/>
    <w:multiLevelType w:val="hybridMultilevel"/>
    <w:tmpl w:val="229E8FD0"/>
    <w:lvl w:ilvl="0" w:tplc="C5D8A0B4">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C899E2">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7AD7E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F0DF1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192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C8A6A">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8FECA">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A8012">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ED43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FAA65A2"/>
    <w:multiLevelType w:val="hybridMultilevel"/>
    <w:tmpl w:val="6798CACA"/>
    <w:lvl w:ilvl="0" w:tplc="2D5C6B6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1CFB8E">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14B7C4">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C2004">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64C62">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220DA">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44D48">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8AB22">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CEC24A">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0541D6A"/>
    <w:multiLevelType w:val="hybridMultilevel"/>
    <w:tmpl w:val="FFFFFFFF"/>
    <w:lvl w:ilvl="0" w:tplc="0D689BAE">
      <w:start w:val="1"/>
      <w:numFmt w:val="decimal"/>
      <w:lvlText w:val="%1."/>
      <w:lvlJc w:val="left"/>
      <w:pPr>
        <w:ind w:left="720" w:hanging="360"/>
      </w:pPr>
    </w:lvl>
    <w:lvl w:ilvl="1" w:tplc="D02CC00A">
      <w:start w:val="1"/>
      <w:numFmt w:val="lowerLetter"/>
      <w:lvlText w:val="%2."/>
      <w:lvlJc w:val="left"/>
      <w:pPr>
        <w:ind w:left="1440" w:hanging="360"/>
      </w:pPr>
    </w:lvl>
    <w:lvl w:ilvl="2" w:tplc="C5BA12C4">
      <w:start w:val="1"/>
      <w:numFmt w:val="lowerRoman"/>
      <w:lvlText w:val="%3."/>
      <w:lvlJc w:val="right"/>
      <w:pPr>
        <w:ind w:left="2160" w:hanging="180"/>
      </w:pPr>
    </w:lvl>
    <w:lvl w:ilvl="3" w:tplc="6958D406">
      <w:start w:val="1"/>
      <w:numFmt w:val="decimal"/>
      <w:lvlText w:val="%4."/>
      <w:lvlJc w:val="left"/>
      <w:pPr>
        <w:ind w:left="2880" w:hanging="360"/>
      </w:pPr>
    </w:lvl>
    <w:lvl w:ilvl="4" w:tplc="A3C660CE">
      <w:start w:val="1"/>
      <w:numFmt w:val="lowerLetter"/>
      <w:lvlText w:val="%5."/>
      <w:lvlJc w:val="left"/>
      <w:pPr>
        <w:ind w:left="3600" w:hanging="360"/>
      </w:pPr>
    </w:lvl>
    <w:lvl w:ilvl="5" w:tplc="1CEA8F74">
      <w:start w:val="1"/>
      <w:numFmt w:val="lowerRoman"/>
      <w:lvlText w:val="%6."/>
      <w:lvlJc w:val="right"/>
      <w:pPr>
        <w:ind w:left="4320" w:hanging="180"/>
      </w:pPr>
    </w:lvl>
    <w:lvl w:ilvl="6" w:tplc="02B4F430">
      <w:start w:val="1"/>
      <w:numFmt w:val="decimal"/>
      <w:lvlText w:val="%7."/>
      <w:lvlJc w:val="left"/>
      <w:pPr>
        <w:ind w:left="5040" w:hanging="360"/>
      </w:pPr>
    </w:lvl>
    <w:lvl w:ilvl="7" w:tplc="791234D0">
      <w:start w:val="1"/>
      <w:numFmt w:val="lowerLetter"/>
      <w:lvlText w:val="%8."/>
      <w:lvlJc w:val="left"/>
      <w:pPr>
        <w:ind w:left="5760" w:hanging="360"/>
      </w:pPr>
    </w:lvl>
    <w:lvl w:ilvl="8" w:tplc="584CCE26">
      <w:start w:val="1"/>
      <w:numFmt w:val="lowerRoman"/>
      <w:lvlText w:val="%9."/>
      <w:lvlJc w:val="right"/>
      <w:pPr>
        <w:ind w:left="6480" w:hanging="180"/>
      </w:pPr>
    </w:lvl>
  </w:abstractNum>
  <w:abstractNum w:abstractNumId="108" w15:restartNumberingAfterBreak="0">
    <w:nsid w:val="519035CE"/>
    <w:multiLevelType w:val="hybridMultilevel"/>
    <w:tmpl w:val="F508DFAA"/>
    <w:lvl w:ilvl="0" w:tplc="2A72D52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C12A63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FAB47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9A3B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B35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626EA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ED59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B04C8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AE93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D873F3"/>
    <w:multiLevelType w:val="hybridMultilevel"/>
    <w:tmpl w:val="40A0B0E0"/>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3EB35C6"/>
    <w:multiLevelType w:val="hybridMultilevel"/>
    <w:tmpl w:val="611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4B105D"/>
    <w:multiLevelType w:val="hybridMultilevel"/>
    <w:tmpl w:val="6F745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0A4ACD0">
      <w:start w:val="1"/>
      <w:numFmt w:val="upperRoman"/>
      <w:lvlText w:val="%3."/>
      <w:lvlJc w:val="left"/>
      <w:pPr>
        <w:ind w:left="720" w:hanging="720"/>
      </w:pPr>
      <w:rPr>
        <w:rFonts w:hint="default"/>
        <w:b/>
        <w:bCs/>
      </w:rPr>
    </w:lvl>
    <w:lvl w:ilvl="3" w:tplc="636EF5C6">
      <w:start w:val="1"/>
      <w:numFmt w:val="lowerLetter"/>
      <w:lvlText w:val="%4)"/>
      <w:lvlJc w:val="left"/>
      <w:pPr>
        <w:ind w:left="11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3375F7"/>
    <w:multiLevelType w:val="hybridMultilevel"/>
    <w:tmpl w:val="BD3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A87D60"/>
    <w:multiLevelType w:val="hybridMultilevel"/>
    <w:tmpl w:val="2A0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9333151"/>
    <w:multiLevelType w:val="hybridMultilevel"/>
    <w:tmpl w:val="6838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5A165A"/>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71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A582C32"/>
    <w:multiLevelType w:val="hybridMultilevel"/>
    <w:tmpl w:val="76F6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ED4C1D"/>
    <w:multiLevelType w:val="hybridMultilevel"/>
    <w:tmpl w:val="8FFA04CC"/>
    <w:lvl w:ilvl="0" w:tplc="55A0538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904470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25A32">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E3E5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6834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A6434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BB3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FCB04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0BD5E">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6C3741"/>
    <w:multiLevelType w:val="hybridMultilevel"/>
    <w:tmpl w:val="CE46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EB4D54"/>
    <w:multiLevelType w:val="hybridMultilevel"/>
    <w:tmpl w:val="1EB8FD8A"/>
    <w:lvl w:ilvl="0" w:tplc="2B98F0E0">
      <w:start w:val="1"/>
      <w:numFmt w:val="decimal"/>
      <w:lvlText w:val="%1."/>
      <w:lvlJc w:val="left"/>
      <w:pPr>
        <w:ind w:left="126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1A2600A">
      <w:start w:val="1"/>
      <w:numFmt w:val="lowerLetter"/>
      <w:lvlText w:val="%2"/>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0DA44">
      <w:start w:val="1"/>
      <w:numFmt w:val="lowerRoman"/>
      <w:lvlText w:val="%3"/>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A0674">
      <w:start w:val="1"/>
      <w:numFmt w:val="decimal"/>
      <w:lvlText w:val="%4"/>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696F0">
      <w:start w:val="1"/>
      <w:numFmt w:val="lowerLetter"/>
      <w:lvlText w:val="%5"/>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F8489A">
      <w:start w:val="1"/>
      <w:numFmt w:val="lowerRoman"/>
      <w:lvlText w:val="%6"/>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64A72">
      <w:start w:val="1"/>
      <w:numFmt w:val="decimal"/>
      <w:lvlText w:val="%7"/>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A1B32">
      <w:start w:val="1"/>
      <w:numFmt w:val="lowerLetter"/>
      <w:lvlText w:val="%8"/>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A7894">
      <w:start w:val="1"/>
      <w:numFmt w:val="lowerRoman"/>
      <w:lvlText w:val="%9"/>
      <w:lvlJc w:val="left"/>
      <w:pPr>
        <w:ind w:left="7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5B253E"/>
    <w:multiLevelType w:val="hybridMultilevel"/>
    <w:tmpl w:val="0CBCCF0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21" w15:restartNumberingAfterBreak="0">
    <w:nsid w:val="61E859C3"/>
    <w:multiLevelType w:val="hybridMultilevel"/>
    <w:tmpl w:val="7CEE4B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62524198"/>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301670B"/>
    <w:multiLevelType w:val="hybridMultilevel"/>
    <w:tmpl w:val="AB9AAA6E"/>
    <w:lvl w:ilvl="0" w:tplc="DD2ED84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19FAD6E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DCAA8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EE4E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0DA9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2F9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AF528">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5E392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12CD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34F07FC"/>
    <w:multiLevelType w:val="hybridMultilevel"/>
    <w:tmpl w:val="1760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5C7C6C"/>
    <w:multiLevelType w:val="hybridMultilevel"/>
    <w:tmpl w:val="E70E81BC"/>
    <w:lvl w:ilvl="0" w:tplc="F13C1CB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41D6B23"/>
    <w:multiLevelType w:val="hybridMultilevel"/>
    <w:tmpl w:val="EBE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4433A5D"/>
    <w:multiLevelType w:val="hybridMultilevel"/>
    <w:tmpl w:val="B0542F12"/>
    <w:lvl w:ilvl="0" w:tplc="AAB45EE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518952C"/>
    <w:multiLevelType w:val="hybridMultilevel"/>
    <w:tmpl w:val="93DA9BA8"/>
    <w:lvl w:ilvl="0" w:tplc="6862DA00">
      <w:start w:val="1"/>
      <w:numFmt w:val="decimal"/>
      <w:lvlText w:val="%1."/>
      <w:lvlJc w:val="left"/>
      <w:pPr>
        <w:ind w:left="720" w:hanging="360"/>
      </w:pPr>
    </w:lvl>
    <w:lvl w:ilvl="1" w:tplc="E5DE0A1E">
      <w:start w:val="1"/>
      <w:numFmt w:val="lowerLetter"/>
      <w:lvlText w:val="%2."/>
      <w:lvlJc w:val="left"/>
      <w:pPr>
        <w:ind w:left="1440" w:hanging="360"/>
      </w:pPr>
    </w:lvl>
    <w:lvl w:ilvl="2" w:tplc="770A44BC">
      <w:start w:val="1"/>
      <w:numFmt w:val="lowerRoman"/>
      <w:lvlText w:val="%3."/>
      <w:lvlJc w:val="right"/>
      <w:pPr>
        <w:ind w:left="2160" w:hanging="180"/>
      </w:pPr>
    </w:lvl>
    <w:lvl w:ilvl="3" w:tplc="2BF4B2A2">
      <w:start w:val="1"/>
      <w:numFmt w:val="decimal"/>
      <w:lvlText w:val="%4."/>
      <w:lvlJc w:val="left"/>
      <w:pPr>
        <w:ind w:left="900" w:hanging="360"/>
      </w:pPr>
      <w:rPr>
        <w:b/>
        <w:bCs/>
        <w:color w:val="000000" w:themeColor="text1"/>
        <w:sz w:val="22"/>
        <w:szCs w:val="22"/>
      </w:rPr>
    </w:lvl>
    <w:lvl w:ilvl="4" w:tplc="08643488">
      <w:start w:val="1"/>
      <w:numFmt w:val="lowerLetter"/>
      <w:lvlText w:val="%5."/>
      <w:lvlJc w:val="left"/>
      <w:pPr>
        <w:ind w:left="3600" w:hanging="360"/>
      </w:pPr>
    </w:lvl>
    <w:lvl w:ilvl="5" w:tplc="CCF8E422">
      <w:start w:val="1"/>
      <w:numFmt w:val="lowerRoman"/>
      <w:lvlText w:val="%6."/>
      <w:lvlJc w:val="right"/>
      <w:pPr>
        <w:ind w:left="4320" w:hanging="180"/>
      </w:pPr>
    </w:lvl>
    <w:lvl w:ilvl="6" w:tplc="9B0228D6">
      <w:start w:val="1"/>
      <w:numFmt w:val="decimal"/>
      <w:lvlText w:val="%7."/>
      <w:lvlJc w:val="left"/>
      <w:pPr>
        <w:ind w:left="5040" w:hanging="360"/>
      </w:pPr>
    </w:lvl>
    <w:lvl w:ilvl="7" w:tplc="0EEA72E8">
      <w:start w:val="1"/>
      <w:numFmt w:val="lowerLetter"/>
      <w:lvlText w:val="%8."/>
      <w:lvlJc w:val="left"/>
      <w:pPr>
        <w:ind w:left="5760" w:hanging="360"/>
      </w:pPr>
    </w:lvl>
    <w:lvl w:ilvl="8" w:tplc="C722EEF2">
      <w:start w:val="1"/>
      <w:numFmt w:val="lowerRoman"/>
      <w:lvlText w:val="%9."/>
      <w:lvlJc w:val="right"/>
      <w:pPr>
        <w:ind w:left="6480" w:hanging="180"/>
      </w:pPr>
    </w:lvl>
  </w:abstractNum>
  <w:abstractNum w:abstractNumId="129" w15:restartNumberingAfterBreak="0">
    <w:nsid w:val="666B6C31"/>
    <w:multiLevelType w:val="hybridMultilevel"/>
    <w:tmpl w:val="B442F2C0"/>
    <w:lvl w:ilvl="0" w:tplc="01C6421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30255A0">
      <w:start w:val="1"/>
      <w:numFmt w:val="bullet"/>
      <w:lvlText w:val="•"/>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6CC7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6C9B38">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F8ED36">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0680D4">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637E0">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EF074">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62714">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8DD33DE"/>
    <w:multiLevelType w:val="hybridMultilevel"/>
    <w:tmpl w:val="FFFFFFFF"/>
    <w:lvl w:ilvl="0" w:tplc="02FCBC9C">
      <w:start w:val="1"/>
      <w:numFmt w:val="bullet"/>
      <w:lvlText w:val="Ø"/>
      <w:lvlJc w:val="left"/>
      <w:pPr>
        <w:ind w:left="720" w:hanging="360"/>
      </w:pPr>
      <w:rPr>
        <w:rFonts w:ascii="Wingdings" w:hAnsi="Wingdings" w:hint="default"/>
      </w:rPr>
    </w:lvl>
    <w:lvl w:ilvl="1" w:tplc="63BCC282">
      <w:start w:val="1"/>
      <w:numFmt w:val="bullet"/>
      <w:lvlText w:val="o"/>
      <w:lvlJc w:val="left"/>
      <w:pPr>
        <w:ind w:left="1440" w:hanging="360"/>
      </w:pPr>
      <w:rPr>
        <w:rFonts w:ascii="Courier New" w:hAnsi="Courier New" w:hint="default"/>
      </w:rPr>
    </w:lvl>
    <w:lvl w:ilvl="2" w:tplc="67D0033A">
      <w:start w:val="1"/>
      <w:numFmt w:val="bullet"/>
      <w:lvlText w:val=""/>
      <w:lvlJc w:val="left"/>
      <w:pPr>
        <w:ind w:left="2160" w:hanging="360"/>
      </w:pPr>
      <w:rPr>
        <w:rFonts w:ascii="Wingdings" w:hAnsi="Wingdings" w:hint="default"/>
      </w:rPr>
    </w:lvl>
    <w:lvl w:ilvl="3" w:tplc="19621958">
      <w:start w:val="1"/>
      <w:numFmt w:val="bullet"/>
      <w:lvlText w:val=""/>
      <w:lvlJc w:val="left"/>
      <w:pPr>
        <w:ind w:left="2880" w:hanging="360"/>
      </w:pPr>
      <w:rPr>
        <w:rFonts w:ascii="Symbol" w:hAnsi="Symbol" w:hint="default"/>
      </w:rPr>
    </w:lvl>
    <w:lvl w:ilvl="4" w:tplc="AD74F168">
      <w:start w:val="1"/>
      <w:numFmt w:val="bullet"/>
      <w:lvlText w:val="o"/>
      <w:lvlJc w:val="left"/>
      <w:pPr>
        <w:ind w:left="3600" w:hanging="360"/>
      </w:pPr>
      <w:rPr>
        <w:rFonts w:ascii="Courier New" w:hAnsi="Courier New" w:hint="default"/>
      </w:rPr>
    </w:lvl>
    <w:lvl w:ilvl="5" w:tplc="B6BCC274">
      <w:start w:val="1"/>
      <w:numFmt w:val="bullet"/>
      <w:lvlText w:val=""/>
      <w:lvlJc w:val="left"/>
      <w:pPr>
        <w:ind w:left="4320" w:hanging="360"/>
      </w:pPr>
      <w:rPr>
        <w:rFonts w:ascii="Wingdings" w:hAnsi="Wingdings" w:hint="default"/>
      </w:rPr>
    </w:lvl>
    <w:lvl w:ilvl="6" w:tplc="550AD59E">
      <w:start w:val="1"/>
      <w:numFmt w:val="bullet"/>
      <w:lvlText w:val=""/>
      <w:lvlJc w:val="left"/>
      <w:pPr>
        <w:ind w:left="5040" w:hanging="360"/>
      </w:pPr>
      <w:rPr>
        <w:rFonts w:ascii="Symbol" w:hAnsi="Symbol" w:hint="default"/>
      </w:rPr>
    </w:lvl>
    <w:lvl w:ilvl="7" w:tplc="BC6C07EE">
      <w:start w:val="1"/>
      <w:numFmt w:val="bullet"/>
      <w:lvlText w:val="o"/>
      <w:lvlJc w:val="left"/>
      <w:pPr>
        <w:ind w:left="5760" w:hanging="360"/>
      </w:pPr>
      <w:rPr>
        <w:rFonts w:ascii="Courier New" w:hAnsi="Courier New" w:hint="default"/>
      </w:rPr>
    </w:lvl>
    <w:lvl w:ilvl="8" w:tplc="B92C7128">
      <w:start w:val="1"/>
      <w:numFmt w:val="bullet"/>
      <w:lvlText w:val=""/>
      <w:lvlJc w:val="left"/>
      <w:pPr>
        <w:ind w:left="6480" w:hanging="360"/>
      </w:pPr>
      <w:rPr>
        <w:rFonts w:ascii="Wingdings" w:hAnsi="Wingdings" w:hint="default"/>
      </w:rPr>
    </w:lvl>
  </w:abstractNum>
  <w:abstractNum w:abstractNumId="131" w15:restartNumberingAfterBreak="0">
    <w:nsid w:val="6930C6CE"/>
    <w:multiLevelType w:val="hybridMultilevel"/>
    <w:tmpl w:val="FFFFFFFF"/>
    <w:lvl w:ilvl="0" w:tplc="D910D932">
      <w:start w:val="1"/>
      <w:numFmt w:val="upperRoman"/>
      <w:lvlText w:val="%1."/>
      <w:lvlJc w:val="right"/>
      <w:pPr>
        <w:ind w:left="1080" w:hanging="360"/>
      </w:pPr>
    </w:lvl>
    <w:lvl w:ilvl="1" w:tplc="08667406">
      <w:start w:val="1"/>
      <w:numFmt w:val="lowerLetter"/>
      <w:lvlText w:val="%2."/>
      <w:lvlJc w:val="left"/>
      <w:pPr>
        <w:ind w:left="2070" w:hanging="360"/>
      </w:pPr>
    </w:lvl>
    <w:lvl w:ilvl="2" w:tplc="76201474">
      <w:start w:val="1"/>
      <w:numFmt w:val="lowerRoman"/>
      <w:lvlText w:val="%3."/>
      <w:lvlJc w:val="right"/>
      <w:pPr>
        <w:ind w:left="2790" w:hanging="180"/>
      </w:pPr>
    </w:lvl>
    <w:lvl w:ilvl="3" w:tplc="01FC91D2">
      <w:start w:val="1"/>
      <w:numFmt w:val="decimal"/>
      <w:lvlText w:val="%4."/>
      <w:lvlJc w:val="left"/>
      <w:pPr>
        <w:ind w:left="1620" w:hanging="360"/>
      </w:pPr>
    </w:lvl>
    <w:lvl w:ilvl="4" w:tplc="C4BE3402">
      <w:start w:val="1"/>
      <w:numFmt w:val="lowerLetter"/>
      <w:lvlText w:val="%5."/>
      <w:lvlJc w:val="left"/>
      <w:pPr>
        <w:ind w:left="4230" w:hanging="360"/>
      </w:pPr>
    </w:lvl>
    <w:lvl w:ilvl="5" w:tplc="AD1ED51E">
      <w:start w:val="1"/>
      <w:numFmt w:val="lowerRoman"/>
      <w:lvlText w:val="%6."/>
      <w:lvlJc w:val="right"/>
      <w:pPr>
        <w:ind w:left="4950" w:hanging="180"/>
      </w:pPr>
    </w:lvl>
    <w:lvl w:ilvl="6" w:tplc="87C6488E">
      <w:start w:val="1"/>
      <w:numFmt w:val="decimal"/>
      <w:lvlText w:val="%7."/>
      <w:lvlJc w:val="left"/>
      <w:pPr>
        <w:ind w:left="5670" w:hanging="360"/>
      </w:pPr>
    </w:lvl>
    <w:lvl w:ilvl="7" w:tplc="E982D6FA">
      <w:start w:val="1"/>
      <w:numFmt w:val="lowerLetter"/>
      <w:lvlText w:val="%8."/>
      <w:lvlJc w:val="left"/>
      <w:pPr>
        <w:ind w:left="6390" w:hanging="360"/>
      </w:pPr>
    </w:lvl>
    <w:lvl w:ilvl="8" w:tplc="BF92CFF6">
      <w:start w:val="1"/>
      <w:numFmt w:val="lowerRoman"/>
      <w:lvlText w:val="%9."/>
      <w:lvlJc w:val="right"/>
      <w:pPr>
        <w:ind w:left="7110" w:hanging="180"/>
      </w:pPr>
    </w:lvl>
  </w:abstractNum>
  <w:abstractNum w:abstractNumId="132" w15:restartNumberingAfterBreak="0">
    <w:nsid w:val="6A2A1F9A"/>
    <w:multiLevelType w:val="hybridMultilevel"/>
    <w:tmpl w:val="3C90B218"/>
    <w:lvl w:ilvl="0" w:tplc="F1888040">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529" w:hanging="360"/>
      </w:pPr>
      <w:rPr>
        <w:rFonts w:ascii="Symbol" w:hAnsi="Symbol" w:hint="default"/>
      </w:rPr>
    </w:lvl>
    <w:lvl w:ilvl="2" w:tplc="4E4294BC">
      <w:start w:val="1"/>
      <w:numFmt w:val="bullet"/>
      <w:lvlText w:val="▪"/>
      <w:lvlJc w:val="left"/>
      <w:pPr>
        <w:ind w:left="20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E4EABE">
      <w:start w:val="1"/>
      <w:numFmt w:val="bullet"/>
      <w:lvlText w:val="•"/>
      <w:lvlJc w:val="left"/>
      <w:pPr>
        <w:ind w:left="27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C8E1ABC">
      <w:start w:val="1"/>
      <w:numFmt w:val="bullet"/>
      <w:lvlText w:val="o"/>
      <w:lvlJc w:val="left"/>
      <w:pPr>
        <w:ind w:left="35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D09928">
      <w:start w:val="1"/>
      <w:numFmt w:val="bullet"/>
      <w:lvlText w:val="▪"/>
      <w:lvlJc w:val="left"/>
      <w:pPr>
        <w:ind w:left="42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820C690">
      <w:start w:val="1"/>
      <w:numFmt w:val="bullet"/>
      <w:lvlText w:val="•"/>
      <w:lvlJc w:val="left"/>
      <w:pPr>
        <w:ind w:left="49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EA66E94">
      <w:start w:val="1"/>
      <w:numFmt w:val="bullet"/>
      <w:lvlText w:val="o"/>
      <w:lvlJc w:val="left"/>
      <w:pPr>
        <w:ind w:left="56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6EAB8AC">
      <w:start w:val="1"/>
      <w:numFmt w:val="bullet"/>
      <w:lvlText w:val="▪"/>
      <w:lvlJc w:val="left"/>
      <w:pPr>
        <w:ind w:left="63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A5D4DEC"/>
    <w:multiLevelType w:val="hybridMultilevel"/>
    <w:tmpl w:val="27BCB5E0"/>
    <w:lvl w:ilvl="0" w:tplc="04090001">
      <w:numFmt w:val="decimal"/>
      <w:lvlText w:val=""/>
      <w:lvlJc w:val="left"/>
    </w:lvl>
    <w:lvl w:ilvl="1" w:tplc="57B05772">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4" w15:restartNumberingAfterBreak="0">
    <w:nsid w:val="6AFC111C"/>
    <w:multiLevelType w:val="hybridMultilevel"/>
    <w:tmpl w:val="94B2E068"/>
    <w:lvl w:ilvl="0" w:tplc="A2901B4A">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C2802E8"/>
    <w:multiLevelType w:val="hybridMultilevel"/>
    <w:tmpl w:val="537087CA"/>
    <w:lvl w:ilvl="0" w:tplc="C84C8B80">
      <w:start w:val="1"/>
      <w:numFmt w:val="bullet"/>
      <w:lvlText w:val=""/>
      <w:lvlJc w:val="left"/>
      <w:pPr>
        <w:tabs>
          <w:tab w:val="num" w:pos="720"/>
        </w:tabs>
        <w:ind w:left="720" w:hanging="360"/>
      </w:pPr>
      <w:rPr>
        <w:rFonts w:ascii="Symbol" w:hAnsi="Symbol" w:hint="default"/>
      </w:rPr>
    </w:lvl>
    <w:lvl w:ilvl="1" w:tplc="5A00089A" w:tentative="1">
      <w:start w:val="1"/>
      <w:numFmt w:val="bullet"/>
      <w:lvlText w:val=""/>
      <w:lvlJc w:val="left"/>
      <w:pPr>
        <w:tabs>
          <w:tab w:val="num" w:pos="1440"/>
        </w:tabs>
        <w:ind w:left="1440" w:hanging="360"/>
      </w:pPr>
      <w:rPr>
        <w:rFonts w:ascii="Symbol" w:hAnsi="Symbol" w:hint="default"/>
      </w:rPr>
    </w:lvl>
    <w:lvl w:ilvl="2" w:tplc="5C104388" w:tentative="1">
      <w:start w:val="1"/>
      <w:numFmt w:val="bullet"/>
      <w:lvlText w:val=""/>
      <w:lvlJc w:val="left"/>
      <w:pPr>
        <w:tabs>
          <w:tab w:val="num" w:pos="2160"/>
        </w:tabs>
        <w:ind w:left="2160" w:hanging="360"/>
      </w:pPr>
      <w:rPr>
        <w:rFonts w:ascii="Symbol" w:hAnsi="Symbol" w:hint="default"/>
      </w:rPr>
    </w:lvl>
    <w:lvl w:ilvl="3" w:tplc="2794A2B6" w:tentative="1">
      <w:start w:val="1"/>
      <w:numFmt w:val="bullet"/>
      <w:lvlText w:val=""/>
      <w:lvlJc w:val="left"/>
      <w:pPr>
        <w:tabs>
          <w:tab w:val="num" w:pos="2880"/>
        </w:tabs>
        <w:ind w:left="2880" w:hanging="360"/>
      </w:pPr>
      <w:rPr>
        <w:rFonts w:ascii="Symbol" w:hAnsi="Symbol" w:hint="default"/>
      </w:rPr>
    </w:lvl>
    <w:lvl w:ilvl="4" w:tplc="C1486450" w:tentative="1">
      <w:start w:val="1"/>
      <w:numFmt w:val="bullet"/>
      <w:lvlText w:val=""/>
      <w:lvlJc w:val="left"/>
      <w:pPr>
        <w:tabs>
          <w:tab w:val="num" w:pos="3600"/>
        </w:tabs>
        <w:ind w:left="3600" w:hanging="360"/>
      </w:pPr>
      <w:rPr>
        <w:rFonts w:ascii="Symbol" w:hAnsi="Symbol" w:hint="default"/>
      </w:rPr>
    </w:lvl>
    <w:lvl w:ilvl="5" w:tplc="EEB09A76" w:tentative="1">
      <w:start w:val="1"/>
      <w:numFmt w:val="bullet"/>
      <w:lvlText w:val=""/>
      <w:lvlJc w:val="left"/>
      <w:pPr>
        <w:tabs>
          <w:tab w:val="num" w:pos="4320"/>
        </w:tabs>
        <w:ind w:left="4320" w:hanging="360"/>
      </w:pPr>
      <w:rPr>
        <w:rFonts w:ascii="Symbol" w:hAnsi="Symbol" w:hint="default"/>
      </w:rPr>
    </w:lvl>
    <w:lvl w:ilvl="6" w:tplc="401256FE" w:tentative="1">
      <w:start w:val="1"/>
      <w:numFmt w:val="bullet"/>
      <w:lvlText w:val=""/>
      <w:lvlJc w:val="left"/>
      <w:pPr>
        <w:tabs>
          <w:tab w:val="num" w:pos="5040"/>
        </w:tabs>
        <w:ind w:left="5040" w:hanging="360"/>
      </w:pPr>
      <w:rPr>
        <w:rFonts w:ascii="Symbol" w:hAnsi="Symbol" w:hint="default"/>
      </w:rPr>
    </w:lvl>
    <w:lvl w:ilvl="7" w:tplc="AB205D04" w:tentative="1">
      <w:start w:val="1"/>
      <w:numFmt w:val="bullet"/>
      <w:lvlText w:val=""/>
      <w:lvlJc w:val="left"/>
      <w:pPr>
        <w:tabs>
          <w:tab w:val="num" w:pos="5760"/>
        </w:tabs>
        <w:ind w:left="5760" w:hanging="360"/>
      </w:pPr>
      <w:rPr>
        <w:rFonts w:ascii="Symbol" w:hAnsi="Symbol" w:hint="default"/>
      </w:rPr>
    </w:lvl>
    <w:lvl w:ilvl="8" w:tplc="D770A534" w:tentative="1">
      <w:start w:val="1"/>
      <w:numFmt w:val="bullet"/>
      <w:lvlText w:val=""/>
      <w:lvlJc w:val="left"/>
      <w:pPr>
        <w:tabs>
          <w:tab w:val="num" w:pos="6480"/>
        </w:tabs>
        <w:ind w:left="6480" w:hanging="360"/>
      </w:pPr>
      <w:rPr>
        <w:rFonts w:ascii="Symbol" w:hAnsi="Symbol" w:hint="default"/>
      </w:rPr>
    </w:lvl>
  </w:abstractNum>
  <w:abstractNum w:abstractNumId="136" w15:restartNumberingAfterBreak="0">
    <w:nsid w:val="6FD74EFB"/>
    <w:multiLevelType w:val="hybridMultilevel"/>
    <w:tmpl w:val="80B2B7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19004A7"/>
    <w:multiLevelType w:val="hybridMultilevel"/>
    <w:tmpl w:val="77DEEF42"/>
    <w:lvl w:ilvl="0" w:tplc="7F5EB3F0">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0AD6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1E1C6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7EC4FC">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E709C">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DA1B72">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E8E188">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167798">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4B53A">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71FB0956"/>
    <w:multiLevelType w:val="hybridMultilevel"/>
    <w:tmpl w:val="EAD2FB32"/>
    <w:lvl w:ilvl="0" w:tplc="60A40A8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3167A9C">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6209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8637E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D83318">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54074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D8E6E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BC3470">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EF31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26313E9"/>
    <w:multiLevelType w:val="hybridMultilevel"/>
    <w:tmpl w:val="78B8C8B4"/>
    <w:lvl w:ilvl="0" w:tplc="E47E3D36">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5DCCD47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24FF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86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9A5E10">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83C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4EA0D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D92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5CC6485"/>
    <w:multiLevelType w:val="hybridMultilevel"/>
    <w:tmpl w:val="741E16FA"/>
    <w:lvl w:ilvl="0" w:tplc="898EA226">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A2A7B77"/>
    <w:multiLevelType w:val="hybridMultilevel"/>
    <w:tmpl w:val="44E2F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A584E2B"/>
    <w:multiLevelType w:val="hybridMultilevel"/>
    <w:tmpl w:val="376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A4A6D"/>
    <w:multiLevelType w:val="multilevel"/>
    <w:tmpl w:val="318E7A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B271C33"/>
    <w:multiLevelType w:val="hybridMultilevel"/>
    <w:tmpl w:val="FFFFFFFF"/>
    <w:lvl w:ilvl="0" w:tplc="B04E3094">
      <w:start w:val="1"/>
      <w:numFmt w:val="decimal"/>
      <w:lvlText w:val="%1."/>
      <w:lvlJc w:val="left"/>
      <w:pPr>
        <w:ind w:left="720" w:hanging="360"/>
      </w:pPr>
    </w:lvl>
    <w:lvl w:ilvl="1" w:tplc="F8020F1E">
      <w:start w:val="1"/>
      <w:numFmt w:val="lowerLetter"/>
      <w:lvlText w:val="%2."/>
      <w:lvlJc w:val="left"/>
      <w:pPr>
        <w:ind w:left="1440" w:hanging="360"/>
      </w:pPr>
    </w:lvl>
    <w:lvl w:ilvl="2" w:tplc="4808B3B4">
      <w:start w:val="1"/>
      <w:numFmt w:val="lowerRoman"/>
      <w:lvlText w:val="%3."/>
      <w:lvlJc w:val="right"/>
      <w:pPr>
        <w:ind w:left="2160" w:hanging="180"/>
      </w:pPr>
    </w:lvl>
    <w:lvl w:ilvl="3" w:tplc="7024AE94">
      <w:start w:val="1"/>
      <w:numFmt w:val="decimal"/>
      <w:lvlText w:val="%4."/>
      <w:lvlJc w:val="left"/>
      <w:pPr>
        <w:ind w:left="2880" w:hanging="360"/>
      </w:pPr>
    </w:lvl>
    <w:lvl w:ilvl="4" w:tplc="0D806E02">
      <w:start w:val="1"/>
      <w:numFmt w:val="lowerLetter"/>
      <w:lvlText w:val="%5."/>
      <w:lvlJc w:val="left"/>
      <w:pPr>
        <w:ind w:left="3600" w:hanging="360"/>
      </w:pPr>
    </w:lvl>
    <w:lvl w:ilvl="5" w:tplc="E03011DE">
      <w:start w:val="1"/>
      <w:numFmt w:val="lowerRoman"/>
      <w:lvlText w:val="%6."/>
      <w:lvlJc w:val="right"/>
      <w:pPr>
        <w:ind w:left="4320" w:hanging="180"/>
      </w:pPr>
    </w:lvl>
    <w:lvl w:ilvl="6" w:tplc="E306090A">
      <w:start w:val="1"/>
      <w:numFmt w:val="decimal"/>
      <w:lvlText w:val="%7."/>
      <w:lvlJc w:val="left"/>
      <w:pPr>
        <w:ind w:left="5040" w:hanging="360"/>
      </w:pPr>
    </w:lvl>
    <w:lvl w:ilvl="7" w:tplc="149E390C">
      <w:start w:val="1"/>
      <w:numFmt w:val="lowerLetter"/>
      <w:lvlText w:val="%8."/>
      <w:lvlJc w:val="left"/>
      <w:pPr>
        <w:ind w:left="5760" w:hanging="360"/>
      </w:pPr>
    </w:lvl>
    <w:lvl w:ilvl="8" w:tplc="03D6A682">
      <w:start w:val="1"/>
      <w:numFmt w:val="lowerRoman"/>
      <w:lvlText w:val="%9."/>
      <w:lvlJc w:val="right"/>
      <w:pPr>
        <w:ind w:left="6480" w:hanging="180"/>
      </w:pPr>
    </w:lvl>
  </w:abstractNum>
  <w:abstractNum w:abstractNumId="145" w15:restartNumberingAfterBreak="0">
    <w:nsid w:val="7C9366DE"/>
    <w:multiLevelType w:val="hybridMultilevel"/>
    <w:tmpl w:val="B66CFF04"/>
    <w:lvl w:ilvl="0" w:tplc="CC8A851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D665AB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50D026">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66C0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2046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E0977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E421D0">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E33CA">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2A29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CD67B01"/>
    <w:multiLevelType w:val="hybridMultilevel"/>
    <w:tmpl w:val="BFDCF95E"/>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32415426">
    <w:abstractNumId w:val="64"/>
  </w:num>
  <w:num w:numId="2" w16cid:durableId="1597518709">
    <w:abstractNumId w:val="52"/>
  </w:num>
  <w:num w:numId="3" w16cid:durableId="1874657469">
    <w:abstractNumId w:val="15"/>
  </w:num>
  <w:num w:numId="4" w16cid:durableId="2123188932">
    <w:abstractNumId w:val="75"/>
  </w:num>
  <w:num w:numId="5" w16cid:durableId="1711225995">
    <w:abstractNumId w:val="128"/>
  </w:num>
  <w:num w:numId="6" w16cid:durableId="755789471">
    <w:abstractNumId w:val="4"/>
  </w:num>
  <w:num w:numId="7" w16cid:durableId="1174221337">
    <w:abstractNumId w:val="3"/>
  </w:num>
  <w:num w:numId="8" w16cid:durableId="1680890721">
    <w:abstractNumId w:val="2"/>
  </w:num>
  <w:num w:numId="9" w16cid:durableId="1042247595">
    <w:abstractNumId w:val="1"/>
  </w:num>
  <w:num w:numId="10" w16cid:durableId="480579483">
    <w:abstractNumId w:val="0"/>
  </w:num>
  <w:num w:numId="11" w16cid:durableId="289214056">
    <w:abstractNumId w:val="29"/>
  </w:num>
  <w:num w:numId="12" w16cid:durableId="1925991022">
    <w:abstractNumId w:val="48"/>
  </w:num>
  <w:num w:numId="13" w16cid:durableId="1339189897">
    <w:abstractNumId w:val="19"/>
  </w:num>
  <w:num w:numId="14" w16cid:durableId="1986205186">
    <w:abstractNumId w:val="65"/>
  </w:num>
  <w:num w:numId="15" w16cid:durableId="740830373">
    <w:abstractNumId w:val="76"/>
  </w:num>
  <w:num w:numId="16" w16cid:durableId="274413535">
    <w:abstractNumId w:val="26"/>
  </w:num>
  <w:num w:numId="17" w16cid:durableId="276252678">
    <w:abstractNumId w:val="44"/>
  </w:num>
  <w:num w:numId="18" w16cid:durableId="1595476204">
    <w:abstractNumId w:val="33"/>
  </w:num>
  <w:num w:numId="19" w16cid:durableId="839466197">
    <w:abstractNumId w:val="28"/>
  </w:num>
  <w:num w:numId="20" w16cid:durableId="1590767576">
    <w:abstractNumId w:val="82"/>
  </w:num>
  <w:num w:numId="21" w16cid:durableId="1202211794">
    <w:abstractNumId w:val="10"/>
  </w:num>
  <w:num w:numId="22" w16cid:durableId="452942369">
    <w:abstractNumId w:val="27"/>
  </w:num>
  <w:num w:numId="23" w16cid:durableId="1674719162">
    <w:abstractNumId w:val="45"/>
  </w:num>
  <w:num w:numId="24" w16cid:durableId="1038357001">
    <w:abstractNumId w:val="111"/>
  </w:num>
  <w:num w:numId="25" w16cid:durableId="103228221">
    <w:abstractNumId w:val="124"/>
  </w:num>
  <w:num w:numId="26" w16cid:durableId="475076627">
    <w:abstractNumId w:val="63"/>
  </w:num>
  <w:num w:numId="27" w16cid:durableId="1247810247">
    <w:abstractNumId w:val="66"/>
  </w:num>
  <w:num w:numId="28" w16cid:durableId="1251237445">
    <w:abstractNumId w:val="46"/>
  </w:num>
  <w:num w:numId="29" w16cid:durableId="348339802">
    <w:abstractNumId w:val="95"/>
  </w:num>
  <w:num w:numId="30" w16cid:durableId="1263879113">
    <w:abstractNumId w:val="143"/>
  </w:num>
  <w:num w:numId="31" w16cid:durableId="859902362">
    <w:abstractNumId w:val="20"/>
  </w:num>
  <w:num w:numId="32" w16cid:durableId="234707665">
    <w:abstractNumId w:val="112"/>
  </w:num>
  <w:num w:numId="33" w16cid:durableId="44645265">
    <w:abstractNumId w:val="41"/>
  </w:num>
  <w:num w:numId="34" w16cid:durableId="1859465442">
    <w:abstractNumId w:val="5"/>
  </w:num>
  <w:num w:numId="35" w16cid:durableId="848327054">
    <w:abstractNumId w:val="14"/>
  </w:num>
  <w:num w:numId="36" w16cid:durableId="207230991">
    <w:abstractNumId w:val="133"/>
  </w:num>
  <w:num w:numId="37" w16cid:durableId="652636810">
    <w:abstractNumId w:val="92"/>
  </w:num>
  <w:num w:numId="38" w16cid:durableId="1765033209">
    <w:abstractNumId w:val="68"/>
  </w:num>
  <w:num w:numId="39" w16cid:durableId="987440336">
    <w:abstractNumId w:val="110"/>
  </w:num>
  <w:num w:numId="40" w16cid:durableId="2051612395">
    <w:abstractNumId w:val="104"/>
  </w:num>
  <w:num w:numId="41" w16cid:durableId="1382746976">
    <w:abstractNumId w:val="101"/>
  </w:num>
  <w:num w:numId="42" w16cid:durableId="456070801">
    <w:abstractNumId w:val="126"/>
  </w:num>
  <w:num w:numId="43" w16cid:durableId="1596787573">
    <w:abstractNumId w:val="62"/>
  </w:num>
  <w:num w:numId="44" w16cid:durableId="646277711">
    <w:abstractNumId w:val="83"/>
  </w:num>
  <w:num w:numId="45" w16cid:durableId="518668256">
    <w:abstractNumId w:val="54"/>
  </w:num>
  <w:num w:numId="46" w16cid:durableId="962273364">
    <w:abstractNumId w:val="142"/>
  </w:num>
  <w:num w:numId="47" w16cid:durableId="887451497">
    <w:abstractNumId w:val="116"/>
  </w:num>
  <w:num w:numId="48" w16cid:durableId="1464957718">
    <w:abstractNumId w:val="118"/>
  </w:num>
  <w:num w:numId="49" w16cid:durableId="1678926421">
    <w:abstractNumId w:val="61"/>
  </w:num>
  <w:num w:numId="50" w16cid:durableId="199822501">
    <w:abstractNumId w:val="74"/>
  </w:num>
  <w:num w:numId="51" w16cid:durableId="1045249614">
    <w:abstractNumId w:val="7"/>
  </w:num>
  <w:num w:numId="52" w16cid:durableId="26804348">
    <w:abstractNumId w:val="90"/>
  </w:num>
  <w:num w:numId="53" w16cid:durableId="1793669645">
    <w:abstractNumId w:val="72"/>
  </w:num>
  <w:num w:numId="54" w16cid:durableId="447162560">
    <w:abstractNumId w:val="11"/>
  </w:num>
  <w:num w:numId="55" w16cid:durableId="583029055">
    <w:abstractNumId w:val="70"/>
  </w:num>
  <w:num w:numId="56" w16cid:durableId="920866946">
    <w:abstractNumId w:val="8"/>
  </w:num>
  <w:num w:numId="57" w16cid:durableId="1446849005">
    <w:abstractNumId w:val="77"/>
  </w:num>
  <w:num w:numId="58" w16cid:durableId="722407161">
    <w:abstractNumId w:val="58"/>
  </w:num>
  <w:num w:numId="59" w16cid:durableId="303463767">
    <w:abstractNumId w:val="130"/>
  </w:num>
  <w:num w:numId="60" w16cid:durableId="1394157981">
    <w:abstractNumId w:val="144"/>
  </w:num>
  <w:num w:numId="61" w16cid:durableId="375280408">
    <w:abstractNumId w:val="131"/>
  </w:num>
  <w:num w:numId="62" w16cid:durableId="37710096">
    <w:abstractNumId w:val="107"/>
  </w:num>
  <w:num w:numId="63" w16cid:durableId="383722644">
    <w:abstractNumId w:val="80"/>
  </w:num>
  <w:num w:numId="64" w16cid:durableId="2028553610">
    <w:abstractNumId w:val="23"/>
  </w:num>
  <w:num w:numId="65" w16cid:durableId="1009257270">
    <w:abstractNumId w:val="96"/>
  </w:num>
  <w:num w:numId="66" w16cid:durableId="1892035370">
    <w:abstractNumId w:val="40"/>
  </w:num>
  <w:num w:numId="67" w16cid:durableId="464860875">
    <w:abstractNumId w:val="121"/>
  </w:num>
  <w:num w:numId="68" w16cid:durableId="236523205">
    <w:abstractNumId w:val="21"/>
  </w:num>
  <w:num w:numId="69" w16cid:durableId="1166283797">
    <w:abstractNumId w:val="12"/>
  </w:num>
  <w:num w:numId="70" w16cid:durableId="222302423">
    <w:abstractNumId w:val="113"/>
  </w:num>
  <w:num w:numId="71" w16cid:durableId="1130511713">
    <w:abstractNumId w:val="136"/>
  </w:num>
  <w:num w:numId="72" w16cid:durableId="1694259796">
    <w:abstractNumId w:val="53"/>
  </w:num>
  <w:num w:numId="73" w16cid:durableId="298194978">
    <w:abstractNumId w:val="37"/>
  </w:num>
  <w:num w:numId="74" w16cid:durableId="380903174">
    <w:abstractNumId w:val="55"/>
  </w:num>
  <w:num w:numId="75" w16cid:durableId="1636137648">
    <w:abstractNumId w:val="22"/>
  </w:num>
  <w:num w:numId="76" w16cid:durableId="1213618561">
    <w:abstractNumId w:val="85"/>
  </w:num>
  <w:num w:numId="77" w16cid:durableId="1058240057">
    <w:abstractNumId w:val="13"/>
  </w:num>
  <w:num w:numId="78" w16cid:durableId="1060323359">
    <w:abstractNumId w:val="51"/>
  </w:num>
  <w:num w:numId="79" w16cid:durableId="499197601">
    <w:abstractNumId w:val="122"/>
  </w:num>
  <w:num w:numId="80" w16cid:durableId="417750204">
    <w:abstractNumId w:val="99"/>
  </w:num>
  <w:num w:numId="81" w16cid:durableId="464202533">
    <w:abstractNumId w:val="42"/>
  </w:num>
  <w:num w:numId="82" w16cid:durableId="865292237">
    <w:abstractNumId w:val="43"/>
  </w:num>
  <w:num w:numId="83" w16cid:durableId="710419158">
    <w:abstractNumId w:val="93"/>
  </w:num>
  <w:num w:numId="84" w16cid:durableId="503056785">
    <w:abstractNumId w:val="71"/>
  </w:num>
  <w:num w:numId="85" w16cid:durableId="754286446">
    <w:abstractNumId w:val="115"/>
  </w:num>
  <w:num w:numId="86" w16cid:durableId="1968244472">
    <w:abstractNumId w:val="103"/>
  </w:num>
  <w:num w:numId="87" w16cid:durableId="764611889">
    <w:abstractNumId w:val="67"/>
  </w:num>
  <w:num w:numId="88" w16cid:durableId="1755320625">
    <w:abstractNumId w:val="89"/>
  </w:num>
  <w:num w:numId="89" w16cid:durableId="73475212">
    <w:abstractNumId w:val="34"/>
  </w:num>
  <w:num w:numId="90" w16cid:durableId="164757515">
    <w:abstractNumId w:val="98"/>
  </w:num>
  <w:num w:numId="91" w16cid:durableId="957837253">
    <w:abstractNumId w:val="18"/>
  </w:num>
  <w:num w:numId="92" w16cid:durableId="677581103">
    <w:abstractNumId w:val="50"/>
  </w:num>
  <w:num w:numId="93" w16cid:durableId="1751804140">
    <w:abstractNumId w:val="49"/>
  </w:num>
  <w:num w:numId="94" w16cid:durableId="1712609341">
    <w:abstractNumId w:val="132"/>
  </w:num>
  <w:num w:numId="95" w16cid:durableId="1411777212">
    <w:abstractNumId w:val="30"/>
  </w:num>
  <w:num w:numId="96" w16cid:durableId="228813446">
    <w:abstractNumId w:val="129"/>
  </w:num>
  <w:num w:numId="97" w16cid:durableId="1896381741">
    <w:abstractNumId w:val="119"/>
  </w:num>
  <w:num w:numId="98" w16cid:durableId="2123760701">
    <w:abstractNumId w:val="16"/>
  </w:num>
  <w:num w:numId="99" w16cid:durableId="1275098009">
    <w:abstractNumId w:val="137"/>
  </w:num>
  <w:num w:numId="100" w16cid:durableId="297029222">
    <w:abstractNumId w:val="73"/>
  </w:num>
  <w:num w:numId="101" w16cid:durableId="1808431362">
    <w:abstractNumId w:val="59"/>
  </w:num>
  <w:num w:numId="102" w16cid:durableId="28843599">
    <w:abstractNumId w:val="35"/>
  </w:num>
  <w:num w:numId="103" w16cid:durableId="1795175809">
    <w:abstractNumId w:val="123"/>
  </w:num>
  <w:num w:numId="104" w16cid:durableId="1430656117">
    <w:abstractNumId w:val="105"/>
  </w:num>
  <w:num w:numId="105" w16cid:durableId="1952739963">
    <w:abstractNumId w:val="78"/>
  </w:num>
  <w:num w:numId="106" w16cid:durableId="928848674">
    <w:abstractNumId w:val="139"/>
  </w:num>
  <w:num w:numId="107" w16cid:durableId="360791076">
    <w:abstractNumId w:val="117"/>
  </w:num>
  <w:num w:numId="108" w16cid:durableId="1712218638">
    <w:abstractNumId w:val="145"/>
  </w:num>
  <w:num w:numId="109" w16cid:durableId="206530791">
    <w:abstractNumId w:val="88"/>
  </w:num>
  <w:num w:numId="110" w16cid:durableId="707878811">
    <w:abstractNumId w:val="84"/>
  </w:num>
  <w:num w:numId="111" w16cid:durableId="387605990">
    <w:abstractNumId w:val="39"/>
  </w:num>
  <w:num w:numId="112" w16cid:durableId="1992053963">
    <w:abstractNumId w:val="138"/>
  </w:num>
  <w:num w:numId="113" w16cid:durableId="696279073">
    <w:abstractNumId w:val="31"/>
  </w:num>
  <w:num w:numId="114" w16cid:durableId="685209234">
    <w:abstractNumId w:val="6"/>
  </w:num>
  <w:num w:numId="115" w16cid:durableId="243734025">
    <w:abstractNumId w:val="69"/>
  </w:num>
  <w:num w:numId="116" w16cid:durableId="391539201">
    <w:abstractNumId w:val="25"/>
  </w:num>
  <w:num w:numId="117" w16cid:durableId="2075159147">
    <w:abstractNumId w:val="87"/>
  </w:num>
  <w:num w:numId="118" w16cid:durableId="1779593314">
    <w:abstractNumId w:val="108"/>
  </w:num>
  <w:num w:numId="119" w16cid:durableId="826094729">
    <w:abstractNumId w:val="86"/>
  </w:num>
  <w:num w:numId="120" w16cid:durableId="430007881">
    <w:abstractNumId w:val="141"/>
  </w:num>
  <w:num w:numId="121" w16cid:durableId="970860943">
    <w:abstractNumId w:val="17"/>
  </w:num>
  <w:num w:numId="122" w16cid:durableId="1897744324">
    <w:abstractNumId w:val="134"/>
  </w:num>
  <w:num w:numId="123" w16cid:durableId="1705326743">
    <w:abstractNumId w:val="91"/>
  </w:num>
  <w:num w:numId="124" w16cid:durableId="1063217450">
    <w:abstractNumId w:val="56"/>
  </w:num>
  <w:num w:numId="125" w16cid:durableId="747194812">
    <w:abstractNumId w:val="102"/>
  </w:num>
  <w:num w:numId="126" w16cid:durableId="1677228817">
    <w:abstractNumId w:val="146"/>
  </w:num>
  <w:num w:numId="127" w16cid:durableId="385571912">
    <w:abstractNumId w:val="109"/>
  </w:num>
  <w:num w:numId="128" w16cid:durableId="1894612675">
    <w:abstractNumId w:val="60"/>
  </w:num>
  <w:num w:numId="129" w16cid:durableId="311447027">
    <w:abstractNumId w:val="36"/>
  </w:num>
  <w:num w:numId="130" w16cid:durableId="414400563">
    <w:abstractNumId w:val="81"/>
  </w:num>
  <w:num w:numId="131" w16cid:durableId="712539437">
    <w:abstractNumId w:val="106"/>
  </w:num>
  <w:num w:numId="132" w16cid:durableId="1864056975">
    <w:abstractNumId w:val="38"/>
  </w:num>
  <w:num w:numId="133" w16cid:durableId="123817143">
    <w:abstractNumId w:val="97"/>
  </w:num>
  <w:num w:numId="134" w16cid:durableId="1140152391">
    <w:abstractNumId w:val="100"/>
  </w:num>
  <w:num w:numId="135" w16cid:durableId="870070721">
    <w:abstractNumId w:val="114"/>
  </w:num>
  <w:num w:numId="136" w16cid:durableId="1719473396">
    <w:abstractNumId w:val="94"/>
  </w:num>
  <w:num w:numId="137" w16cid:durableId="486747321">
    <w:abstractNumId w:val="135"/>
  </w:num>
  <w:num w:numId="138" w16cid:durableId="2140220647">
    <w:abstractNumId w:val="57"/>
  </w:num>
  <w:num w:numId="139" w16cid:durableId="1843664268">
    <w:abstractNumId w:val="79"/>
  </w:num>
  <w:num w:numId="140" w16cid:durableId="1058280387">
    <w:abstractNumId w:val="120"/>
  </w:num>
  <w:num w:numId="141" w16cid:durableId="1243564989">
    <w:abstractNumId w:val="32"/>
  </w:num>
  <w:num w:numId="142" w16cid:durableId="1198812609">
    <w:abstractNumId w:val="9"/>
  </w:num>
  <w:num w:numId="143" w16cid:durableId="1269312734">
    <w:abstractNumId w:val="47"/>
  </w:num>
  <w:num w:numId="144" w16cid:durableId="2057466853">
    <w:abstractNumId w:val="127"/>
  </w:num>
  <w:num w:numId="145" w16cid:durableId="1633093968">
    <w:abstractNumId w:val="125"/>
  </w:num>
  <w:num w:numId="146" w16cid:durableId="1953584331">
    <w:abstractNumId w:val="140"/>
  </w:num>
  <w:num w:numId="147" w16cid:durableId="1078015563">
    <w:abstractNumId w:val="2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CA"/>
    <w:rsid w:val="00000BE5"/>
    <w:rsid w:val="000011B7"/>
    <w:rsid w:val="00001366"/>
    <w:rsid w:val="0000185F"/>
    <w:rsid w:val="00002961"/>
    <w:rsid w:val="00002C85"/>
    <w:rsid w:val="00002E5C"/>
    <w:rsid w:val="0000329A"/>
    <w:rsid w:val="00003C9D"/>
    <w:rsid w:val="00003D49"/>
    <w:rsid w:val="00004546"/>
    <w:rsid w:val="0000479F"/>
    <w:rsid w:val="000048F0"/>
    <w:rsid w:val="00005618"/>
    <w:rsid w:val="0000566D"/>
    <w:rsid w:val="000057B2"/>
    <w:rsid w:val="000061C3"/>
    <w:rsid w:val="0000764E"/>
    <w:rsid w:val="00007720"/>
    <w:rsid w:val="0000783D"/>
    <w:rsid w:val="00010512"/>
    <w:rsid w:val="00010C43"/>
    <w:rsid w:val="00010D4D"/>
    <w:rsid w:val="00010D75"/>
    <w:rsid w:val="00011007"/>
    <w:rsid w:val="00011C86"/>
    <w:rsid w:val="00011E0E"/>
    <w:rsid w:val="00012117"/>
    <w:rsid w:val="00012AE2"/>
    <w:rsid w:val="00012B0C"/>
    <w:rsid w:val="00012D98"/>
    <w:rsid w:val="000132BF"/>
    <w:rsid w:val="000139E2"/>
    <w:rsid w:val="00013AE9"/>
    <w:rsid w:val="000141F5"/>
    <w:rsid w:val="00014DEB"/>
    <w:rsid w:val="000152DD"/>
    <w:rsid w:val="00015630"/>
    <w:rsid w:val="000157EE"/>
    <w:rsid w:val="00015B5E"/>
    <w:rsid w:val="00015E11"/>
    <w:rsid w:val="00015FF2"/>
    <w:rsid w:val="00016244"/>
    <w:rsid w:val="00016307"/>
    <w:rsid w:val="00016882"/>
    <w:rsid w:val="00016B47"/>
    <w:rsid w:val="00017239"/>
    <w:rsid w:val="000178F4"/>
    <w:rsid w:val="00017D1D"/>
    <w:rsid w:val="00017D35"/>
    <w:rsid w:val="00017FE5"/>
    <w:rsid w:val="00020ED8"/>
    <w:rsid w:val="00020F2E"/>
    <w:rsid w:val="00020F63"/>
    <w:rsid w:val="0002159C"/>
    <w:rsid w:val="000217A8"/>
    <w:rsid w:val="00022208"/>
    <w:rsid w:val="00022395"/>
    <w:rsid w:val="000224C1"/>
    <w:rsid w:val="00022652"/>
    <w:rsid w:val="000226A7"/>
    <w:rsid w:val="00022BF7"/>
    <w:rsid w:val="00023015"/>
    <w:rsid w:val="00023548"/>
    <w:rsid w:val="00023C8A"/>
    <w:rsid w:val="00026179"/>
    <w:rsid w:val="000261B9"/>
    <w:rsid w:val="00026676"/>
    <w:rsid w:val="00026718"/>
    <w:rsid w:val="0002724A"/>
    <w:rsid w:val="000272D4"/>
    <w:rsid w:val="00027B8F"/>
    <w:rsid w:val="000306DB"/>
    <w:rsid w:val="00030A50"/>
    <w:rsid w:val="000312F9"/>
    <w:rsid w:val="000318A6"/>
    <w:rsid w:val="00031B75"/>
    <w:rsid w:val="00031CA9"/>
    <w:rsid w:val="000323B8"/>
    <w:rsid w:val="0003253E"/>
    <w:rsid w:val="00032774"/>
    <w:rsid w:val="0003305C"/>
    <w:rsid w:val="000330FE"/>
    <w:rsid w:val="00033150"/>
    <w:rsid w:val="00034285"/>
    <w:rsid w:val="00034500"/>
    <w:rsid w:val="00034655"/>
    <w:rsid w:val="000359E7"/>
    <w:rsid w:val="00035E38"/>
    <w:rsid w:val="0004022F"/>
    <w:rsid w:val="00040529"/>
    <w:rsid w:val="0004106D"/>
    <w:rsid w:val="00041427"/>
    <w:rsid w:val="00041CE8"/>
    <w:rsid w:val="00041F31"/>
    <w:rsid w:val="00043514"/>
    <w:rsid w:val="00043A1C"/>
    <w:rsid w:val="00043D98"/>
    <w:rsid w:val="000462AE"/>
    <w:rsid w:val="00046F93"/>
    <w:rsid w:val="00047025"/>
    <w:rsid w:val="000474E5"/>
    <w:rsid w:val="00047614"/>
    <w:rsid w:val="000477C3"/>
    <w:rsid w:val="00047910"/>
    <w:rsid w:val="00047951"/>
    <w:rsid w:val="0005036B"/>
    <w:rsid w:val="000507B9"/>
    <w:rsid w:val="0005225B"/>
    <w:rsid w:val="0005267B"/>
    <w:rsid w:val="00052793"/>
    <w:rsid w:val="00052B27"/>
    <w:rsid w:val="000532AA"/>
    <w:rsid w:val="000543D4"/>
    <w:rsid w:val="000548D9"/>
    <w:rsid w:val="00054A33"/>
    <w:rsid w:val="00055C4E"/>
    <w:rsid w:val="000561A4"/>
    <w:rsid w:val="000562A2"/>
    <w:rsid w:val="0005630E"/>
    <w:rsid w:val="00057046"/>
    <w:rsid w:val="000573D3"/>
    <w:rsid w:val="000608CB"/>
    <w:rsid w:val="00061392"/>
    <w:rsid w:val="00061F0A"/>
    <w:rsid w:val="00062891"/>
    <w:rsid w:val="00062B89"/>
    <w:rsid w:val="00063E46"/>
    <w:rsid w:val="00063E7E"/>
    <w:rsid w:val="00064553"/>
    <w:rsid w:val="0006469B"/>
    <w:rsid w:val="00064FC8"/>
    <w:rsid w:val="000651E3"/>
    <w:rsid w:val="000655CA"/>
    <w:rsid w:val="00065ADF"/>
    <w:rsid w:val="00065EC2"/>
    <w:rsid w:val="00066005"/>
    <w:rsid w:val="0006610B"/>
    <w:rsid w:val="00066477"/>
    <w:rsid w:val="00066892"/>
    <w:rsid w:val="00066CA1"/>
    <w:rsid w:val="00067597"/>
    <w:rsid w:val="00067D64"/>
    <w:rsid w:val="00070AD1"/>
    <w:rsid w:val="000710AB"/>
    <w:rsid w:val="00071265"/>
    <w:rsid w:val="00071F7C"/>
    <w:rsid w:val="00072887"/>
    <w:rsid w:val="00072BB0"/>
    <w:rsid w:val="00072CF0"/>
    <w:rsid w:val="00072E4A"/>
    <w:rsid w:val="00073481"/>
    <w:rsid w:val="00073D42"/>
    <w:rsid w:val="0007436B"/>
    <w:rsid w:val="00074405"/>
    <w:rsid w:val="000748C8"/>
    <w:rsid w:val="00074C58"/>
    <w:rsid w:val="00074F0D"/>
    <w:rsid w:val="0007514D"/>
    <w:rsid w:val="000758B6"/>
    <w:rsid w:val="0007591E"/>
    <w:rsid w:val="0007614B"/>
    <w:rsid w:val="0007647C"/>
    <w:rsid w:val="00076D0F"/>
    <w:rsid w:val="00076FD6"/>
    <w:rsid w:val="000771A8"/>
    <w:rsid w:val="00077393"/>
    <w:rsid w:val="00077645"/>
    <w:rsid w:val="00077DAD"/>
    <w:rsid w:val="0008058B"/>
    <w:rsid w:val="000811EA"/>
    <w:rsid w:val="00081574"/>
    <w:rsid w:val="0008164C"/>
    <w:rsid w:val="000817C2"/>
    <w:rsid w:val="00081D07"/>
    <w:rsid w:val="00081F64"/>
    <w:rsid w:val="0008279C"/>
    <w:rsid w:val="00083010"/>
    <w:rsid w:val="0008385C"/>
    <w:rsid w:val="00083A7E"/>
    <w:rsid w:val="00083FD9"/>
    <w:rsid w:val="000846CD"/>
    <w:rsid w:val="00084EEF"/>
    <w:rsid w:val="00085324"/>
    <w:rsid w:val="0008546F"/>
    <w:rsid w:val="00085949"/>
    <w:rsid w:val="000860A3"/>
    <w:rsid w:val="0008643C"/>
    <w:rsid w:val="0008662B"/>
    <w:rsid w:val="0008687F"/>
    <w:rsid w:val="00086ADD"/>
    <w:rsid w:val="00086C25"/>
    <w:rsid w:val="00086D81"/>
    <w:rsid w:val="00087C50"/>
    <w:rsid w:val="000903A6"/>
    <w:rsid w:val="0009042C"/>
    <w:rsid w:val="00090C40"/>
    <w:rsid w:val="00091632"/>
    <w:rsid w:val="00091AE6"/>
    <w:rsid w:val="000931EB"/>
    <w:rsid w:val="00093360"/>
    <w:rsid w:val="000939C8"/>
    <w:rsid w:val="00094085"/>
    <w:rsid w:val="00094292"/>
    <w:rsid w:val="00095DBF"/>
    <w:rsid w:val="00095E7B"/>
    <w:rsid w:val="00095EB0"/>
    <w:rsid w:val="00095F5B"/>
    <w:rsid w:val="00096791"/>
    <w:rsid w:val="0009695C"/>
    <w:rsid w:val="00096C8E"/>
    <w:rsid w:val="00096DEB"/>
    <w:rsid w:val="00097AA6"/>
    <w:rsid w:val="000A058B"/>
    <w:rsid w:val="000A0BC5"/>
    <w:rsid w:val="000A166D"/>
    <w:rsid w:val="000A20EA"/>
    <w:rsid w:val="000A2117"/>
    <w:rsid w:val="000A292C"/>
    <w:rsid w:val="000A2F55"/>
    <w:rsid w:val="000A38D4"/>
    <w:rsid w:val="000A396F"/>
    <w:rsid w:val="000A3DA4"/>
    <w:rsid w:val="000A5AAA"/>
    <w:rsid w:val="000A65A4"/>
    <w:rsid w:val="000A6F96"/>
    <w:rsid w:val="000A7E5B"/>
    <w:rsid w:val="000A7F19"/>
    <w:rsid w:val="000B006B"/>
    <w:rsid w:val="000B0D26"/>
    <w:rsid w:val="000B13A1"/>
    <w:rsid w:val="000B1762"/>
    <w:rsid w:val="000B17BF"/>
    <w:rsid w:val="000B18FF"/>
    <w:rsid w:val="000B1F52"/>
    <w:rsid w:val="000B2535"/>
    <w:rsid w:val="000B2B26"/>
    <w:rsid w:val="000B2C11"/>
    <w:rsid w:val="000B2D17"/>
    <w:rsid w:val="000B37A3"/>
    <w:rsid w:val="000B4B01"/>
    <w:rsid w:val="000B4B36"/>
    <w:rsid w:val="000B4E34"/>
    <w:rsid w:val="000B53C9"/>
    <w:rsid w:val="000B5AB2"/>
    <w:rsid w:val="000B5BC7"/>
    <w:rsid w:val="000B615A"/>
    <w:rsid w:val="000B67DD"/>
    <w:rsid w:val="000B6E82"/>
    <w:rsid w:val="000C01E8"/>
    <w:rsid w:val="000C111A"/>
    <w:rsid w:val="000C1208"/>
    <w:rsid w:val="000C2107"/>
    <w:rsid w:val="000C2196"/>
    <w:rsid w:val="000C2C6D"/>
    <w:rsid w:val="000C2E6A"/>
    <w:rsid w:val="000C37BB"/>
    <w:rsid w:val="000C38DA"/>
    <w:rsid w:val="000C3BDB"/>
    <w:rsid w:val="000C50C8"/>
    <w:rsid w:val="000C594D"/>
    <w:rsid w:val="000C5D39"/>
    <w:rsid w:val="000C5EA9"/>
    <w:rsid w:val="000C600C"/>
    <w:rsid w:val="000C66CA"/>
    <w:rsid w:val="000C6748"/>
    <w:rsid w:val="000C69D9"/>
    <w:rsid w:val="000C6CCA"/>
    <w:rsid w:val="000C6F68"/>
    <w:rsid w:val="000C73CB"/>
    <w:rsid w:val="000C7D94"/>
    <w:rsid w:val="000D0258"/>
    <w:rsid w:val="000D0447"/>
    <w:rsid w:val="000D0513"/>
    <w:rsid w:val="000D058F"/>
    <w:rsid w:val="000D212C"/>
    <w:rsid w:val="000D2476"/>
    <w:rsid w:val="000D2599"/>
    <w:rsid w:val="000D27A5"/>
    <w:rsid w:val="000D336E"/>
    <w:rsid w:val="000D37AE"/>
    <w:rsid w:val="000D398E"/>
    <w:rsid w:val="000D4186"/>
    <w:rsid w:val="000D4570"/>
    <w:rsid w:val="000D488D"/>
    <w:rsid w:val="000D4B3F"/>
    <w:rsid w:val="000D4F2D"/>
    <w:rsid w:val="000D51BA"/>
    <w:rsid w:val="000D5487"/>
    <w:rsid w:val="000D5A96"/>
    <w:rsid w:val="000D5AE9"/>
    <w:rsid w:val="000D5AFC"/>
    <w:rsid w:val="000D5EBA"/>
    <w:rsid w:val="000D61E6"/>
    <w:rsid w:val="000D6200"/>
    <w:rsid w:val="000D6785"/>
    <w:rsid w:val="000D68BD"/>
    <w:rsid w:val="000D6CC9"/>
    <w:rsid w:val="000D76D0"/>
    <w:rsid w:val="000D7929"/>
    <w:rsid w:val="000D7AA5"/>
    <w:rsid w:val="000D7F4E"/>
    <w:rsid w:val="000E0348"/>
    <w:rsid w:val="000E07B7"/>
    <w:rsid w:val="000E083D"/>
    <w:rsid w:val="000E0A8E"/>
    <w:rsid w:val="000E1076"/>
    <w:rsid w:val="000E14CE"/>
    <w:rsid w:val="000E1A05"/>
    <w:rsid w:val="000E22BD"/>
    <w:rsid w:val="000E3097"/>
    <w:rsid w:val="000E3B3B"/>
    <w:rsid w:val="000E4B63"/>
    <w:rsid w:val="000E4EF2"/>
    <w:rsid w:val="000E529A"/>
    <w:rsid w:val="000E5EF1"/>
    <w:rsid w:val="000E65F1"/>
    <w:rsid w:val="000E6E7A"/>
    <w:rsid w:val="000E77D0"/>
    <w:rsid w:val="000E79D5"/>
    <w:rsid w:val="000E7B51"/>
    <w:rsid w:val="000E7FDC"/>
    <w:rsid w:val="000F03C1"/>
    <w:rsid w:val="000F0624"/>
    <w:rsid w:val="000F0751"/>
    <w:rsid w:val="000F1124"/>
    <w:rsid w:val="000F1125"/>
    <w:rsid w:val="000F1960"/>
    <w:rsid w:val="000F199F"/>
    <w:rsid w:val="000F1D55"/>
    <w:rsid w:val="000F1EA9"/>
    <w:rsid w:val="000F1EF3"/>
    <w:rsid w:val="000F2FCB"/>
    <w:rsid w:val="000F3644"/>
    <w:rsid w:val="000F374E"/>
    <w:rsid w:val="000F375A"/>
    <w:rsid w:val="000F38B6"/>
    <w:rsid w:val="000F3D27"/>
    <w:rsid w:val="000F4273"/>
    <w:rsid w:val="000F4AC5"/>
    <w:rsid w:val="000F4BEA"/>
    <w:rsid w:val="000F5164"/>
    <w:rsid w:val="000F59EE"/>
    <w:rsid w:val="000F5BC2"/>
    <w:rsid w:val="000F670A"/>
    <w:rsid w:val="000F6874"/>
    <w:rsid w:val="000F6C43"/>
    <w:rsid w:val="000F6C9E"/>
    <w:rsid w:val="000F6F3B"/>
    <w:rsid w:val="000F723B"/>
    <w:rsid w:val="000F7527"/>
    <w:rsid w:val="000F77B3"/>
    <w:rsid w:val="001011F1"/>
    <w:rsid w:val="00101BAC"/>
    <w:rsid w:val="00101E00"/>
    <w:rsid w:val="00102626"/>
    <w:rsid w:val="00102712"/>
    <w:rsid w:val="00102F12"/>
    <w:rsid w:val="00103196"/>
    <w:rsid w:val="00103C56"/>
    <w:rsid w:val="00103E9A"/>
    <w:rsid w:val="001056A0"/>
    <w:rsid w:val="00105739"/>
    <w:rsid w:val="00105DF8"/>
    <w:rsid w:val="001060CF"/>
    <w:rsid w:val="0010637C"/>
    <w:rsid w:val="00106F95"/>
    <w:rsid w:val="001075B0"/>
    <w:rsid w:val="00107622"/>
    <w:rsid w:val="001100F0"/>
    <w:rsid w:val="001105BC"/>
    <w:rsid w:val="00110EDA"/>
    <w:rsid w:val="001113FC"/>
    <w:rsid w:val="00111AC5"/>
    <w:rsid w:val="001120B2"/>
    <w:rsid w:val="00112155"/>
    <w:rsid w:val="00112801"/>
    <w:rsid w:val="00112B1A"/>
    <w:rsid w:val="00112B42"/>
    <w:rsid w:val="001130AB"/>
    <w:rsid w:val="0011332E"/>
    <w:rsid w:val="00114441"/>
    <w:rsid w:val="001147B3"/>
    <w:rsid w:val="001155D3"/>
    <w:rsid w:val="00115E69"/>
    <w:rsid w:val="00116370"/>
    <w:rsid w:val="0011638D"/>
    <w:rsid w:val="00116582"/>
    <w:rsid w:val="0011660C"/>
    <w:rsid w:val="00116B99"/>
    <w:rsid w:val="00116E73"/>
    <w:rsid w:val="00116EA0"/>
    <w:rsid w:val="001174FE"/>
    <w:rsid w:val="00117DB1"/>
    <w:rsid w:val="001200CC"/>
    <w:rsid w:val="00121149"/>
    <w:rsid w:val="001216D0"/>
    <w:rsid w:val="0012198C"/>
    <w:rsid w:val="00121B28"/>
    <w:rsid w:val="0012200D"/>
    <w:rsid w:val="00122821"/>
    <w:rsid w:val="00123149"/>
    <w:rsid w:val="00123289"/>
    <w:rsid w:val="00123A6B"/>
    <w:rsid w:val="00123C88"/>
    <w:rsid w:val="00123F08"/>
    <w:rsid w:val="00124DA8"/>
    <w:rsid w:val="00124E97"/>
    <w:rsid w:val="00125635"/>
    <w:rsid w:val="001257AA"/>
    <w:rsid w:val="0012580E"/>
    <w:rsid w:val="001265B7"/>
    <w:rsid w:val="00126D06"/>
    <w:rsid w:val="00127543"/>
    <w:rsid w:val="00127A77"/>
    <w:rsid w:val="001303F5"/>
    <w:rsid w:val="00130DC4"/>
    <w:rsid w:val="00131950"/>
    <w:rsid w:val="00132654"/>
    <w:rsid w:val="001328C6"/>
    <w:rsid w:val="00132982"/>
    <w:rsid w:val="00132F79"/>
    <w:rsid w:val="0013339D"/>
    <w:rsid w:val="00133D02"/>
    <w:rsid w:val="00134927"/>
    <w:rsid w:val="00134976"/>
    <w:rsid w:val="001352D1"/>
    <w:rsid w:val="001353C2"/>
    <w:rsid w:val="00136714"/>
    <w:rsid w:val="0013756C"/>
    <w:rsid w:val="00137DD6"/>
    <w:rsid w:val="00140EDF"/>
    <w:rsid w:val="00140F4B"/>
    <w:rsid w:val="00141620"/>
    <w:rsid w:val="001426D0"/>
    <w:rsid w:val="001427BE"/>
    <w:rsid w:val="0014294E"/>
    <w:rsid w:val="00142A2C"/>
    <w:rsid w:val="00143009"/>
    <w:rsid w:val="001432D3"/>
    <w:rsid w:val="001432F8"/>
    <w:rsid w:val="00143A1F"/>
    <w:rsid w:val="00144099"/>
    <w:rsid w:val="00144128"/>
    <w:rsid w:val="00144C8F"/>
    <w:rsid w:val="00145592"/>
    <w:rsid w:val="00145E44"/>
    <w:rsid w:val="00146981"/>
    <w:rsid w:val="00146CE2"/>
    <w:rsid w:val="001470F1"/>
    <w:rsid w:val="001479DF"/>
    <w:rsid w:val="00150139"/>
    <w:rsid w:val="00150611"/>
    <w:rsid w:val="0015073D"/>
    <w:rsid w:val="00150F58"/>
    <w:rsid w:val="00151397"/>
    <w:rsid w:val="0015156F"/>
    <w:rsid w:val="00151AD8"/>
    <w:rsid w:val="00151C84"/>
    <w:rsid w:val="00151F15"/>
    <w:rsid w:val="001522E2"/>
    <w:rsid w:val="00152366"/>
    <w:rsid w:val="001528CB"/>
    <w:rsid w:val="00152B00"/>
    <w:rsid w:val="00152B4A"/>
    <w:rsid w:val="00154CF6"/>
    <w:rsid w:val="00155254"/>
    <w:rsid w:val="001552A2"/>
    <w:rsid w:val="0015737D"/>
    <w:rsid w:val="001600D0"/>
    <w:rsid w:val="001601FC"/>
    <w:rsid w:val="00160425"/>
    <w:rsid w:val="0016055E"/>
    <w:rsid w:val="001605F0"/>
    <w:rsid w:val="00160761"/>
    <w:rsid w:val="001608C2"/>
    <w:rsid w:val="00160928"/>
    <w:rsid w:val="001609A9"/>
    <w:rsid w:val="00160B1D"/>
    <w:rsid w:val="00160CE0"/>
    <w:rsid w:val="0016103F"/>
    <w:rsid w:val="001611B1"/>
    <w:rsid w:val="001613E2"/>
    <w:rsid w:val="00161B90"/>
    <w:rsid w:val="0016256F"/>
    <w:rsid w:val="0016272B"/>
    <w:rsid w:val="001627C7"/>
    <w:rsid w:val="00162C84"/>
    <w:rsid w:val="00162CAC"/>
    <w:rsid w:val="001636C1"/>
    <w:rsid w:val="001642C1"/>
    <w:rsid w:val="001648DE"/>
    <w:rsid w:val="00164E4F"/>
    <w:rsid w:val="001654B9"/>
    <w:rsid w:val="001655AE"/>
    <w:rsid w:val="00165A4F"/>
    <w:rsid w:val="0016653D"/>
    <w:rsid w:val="001667C3"/>
    <w:rsid w:val="00166982"/>
    <w:rsid w:val="001677FC"/>
    <w:rsid w:val="00170149"/>
    <w:rsid w:val="001704BE"/>
    <w:rsid w:val="001705DC"/>
    <w:rsid w:val="0017088D"/>
    <w:rsid w:val="00170BAB"/>
    <w:rsid w:val="00170E30"/>
    <w:rsid w:val="001712E6"/>
    <w:rsid w:val="00172467"/>
    <w:rsid w:val="001724C1"/>
    <w:rsid w:val="00172F15"/>
    <w:rsid w:val="00173B99"/>
    <w:rsid w:val="00173C55"/>
    <w:rsid w:val="0017434A"/>
    <w:rsid w:val="00174359"/>
    <w:rsid w:val="00175034"/>
    <w:rsid w:val="001752C0"/>
    <w:rsid w:val="001756FE"/>
    <w:rsid w:val="00175786"/>
    <w:rsid w:val="00176162"/>
    <w:rsid w:val="00176676"/>
    <w:rsid w:val="00176D29"/>
    <w:rsid w:val="00177658"/>
    <w:rsid w:val="00177A64"/>
    <w:rsid w:val="00177C71"/>
    <w:rsid w:val="00177CB9"/>
    <w:rsid w:val="00180145"/>
    <w:rsid w:val="00180796"/>
    <w:rsid w:val="0018086E"/>
    <w:rsid w:val="00180C95"/>
    <w:rsid w:val="00180E3B"/>
    <w:rsid w:val="00181191"/>
    <w:rsid w:val="00181365"/>
    <w:rsid w:val="001815D7"/>
    <w:rsid w:val="0018183F"/>
    <w:rsid w:val="00181E51"/>
    <w:rsid w:val="001822CC"/>
    <w:rsid w:val="00182623"/>
    <w:rsid w:val="00182825"/>
    <w:rsid w:val="00182860"/>
    <w:rsid w:val="00182980"/>
    <w:rsid w:val="00182A58"/>
    <w:rsid w:val="00183CF0"/>
    <w:rsid w:val="00184161"/>
    <w:rsid w:val="0018484D"/>
    <w:rsid w:val="00185E57"/>
    <w:rsid w:val="0018612C"/>
    <w:rsid w:val="00186D52"/>
    <w:rsid w:val="00186E71"/>
    <w:rsid w:val="00187341"/>
    <w:rsid w:val="001874C8"/>
    <w:rsid w:val="00187867"/>
    <w:rsid w:val="001878CE"/>
    <w:rsid w:val="00191670"/>
    <w:rsid w:val="001932AD"/>
    <w:rsid w:val="00193556"/>
    <w:rsid w:val="001937A9"/>
    <w:rsid w:val="00193887"/>
    <w:rsid w:val="00194A71"/>
    <w:rsid w:val="00194D16"/>
    <w:rsid w:val="00194FE6"/>
    <w:rsid w:val="00195F02"/>
    <w:rsid w:val="001962AD"/>
    <w:rsid w:val="00196335"/>
    <w:rsid w:val="001963FA"/>
    <w:rsid w:val="001966FD"/>
    <w:rsid w:val="001967A7"/>
    <w:rsid w:val="001969EE"/>
    <w:rsid w:val="00196CF2"/>
    <w:rsid w:val="00196F3A"/>
    <w:rsid w:val="00197216"/>
    <w:rsid w:val="00197A28"/>
    <w:rsid w:val="00197AEB"/>
    <w:rsid w:val="00197D72"/>
    <w:rsid w:val="001A08BF"/>
    <w:rsid w:val="001A0B6B"/>
    <w:rsid w:val="001A1D0A"/>
    <w:rsid w:val="001A1DFC"/>
    <w:rsid w:val="001A28D7"/>
    <w:rsid w:val="001A2C8E"/>
    <w:rsid w:val="001A3C51"/>
    <w:rsid w:val="001A3CD7"/>
    <w:rsid w:val="001A4D3A"/>
    <w:rsid w:val="001A4D9E"/>
    <w:rsid w:val="001A5199"/>
    <w:rsid w:val="001A55BC"/>
    <w:rsid w:val="001A61C0"/>
    <w:rsid w:val="001A62FA"/>
    <w:rsid w:val="001A662E"/>
    <w:rsid w:val="001A6672"/>
    <w:rsid w:val="001A72CB"/>
    <w:rsid w:val="001A7E5E"/>
    <w:rsid w:val="001A7F26"/>
    <w:rsid w:val="001B02A2"/>
    <w:rsid w:val="001B0521"/>
    <w:rsid w:val="001B1F41"/>
    <w:rsid w:val="001B222D"/>
    <w:rsid w:val="001B2A21"/>
    <w:rsid w:val="001B35C8"/>
    <w:rsid w:val="001B3664"/>
    <w:rsid w:val="001B3B0A"/>
    <w:rsid w:val="001B4077"/>
    <w:rsid w:val="001B42F7"/>
    <w:rsid w:val="001B46DD"/>
    <w:rsid w:val="001B5591"/>
    <w:rsid w:val="001B5DCE"/>
    <w:rsid w:val="001B5F6F"/>
    <w:rsid w:val="001B60DC"/>
    <w:rsid w:val="001B6101"/>
    <w:rsid w:val="001B63D5"/>
    <w:rsid w:val="001B6751"/>
    <w:rsid w:val="001B67D6"/>
    <w:rsid w:val="001B6DFB"/>
    <w:rsid w:val="001B754C"/>
    <w:rsid w:val="001B7E07"/>
    <w:rsid w:val="001C005F"/>
    <w:rsid w:val="001C060F"/>
    <w:rsid w:val="001C1328"/>
    <w:rsid w:val="001C1FC1"/>
    <w:rsid w:val="001C22D0"/>
    <w:rsid w:val="001C3344"/>
    <w:rsid w:val="001C335F"/>
    <w:rsid w:val="001C3941"/>
    <w:rsid w:val="001C422B"/>
    <w:rsid w:val="001C4243"/>
    <w:rsid w:val="001C4D3E"/>
    <w:rsid w:val="001C5071"/>
    <w:rsid w:val="001C547F"/>
    <w:rsid w:val="001C5710"/>
    <w:rsid w:val="001C7E7D"/>
    <w:rsid w:val="001D008D"/>
    <w:rsid w:val="001D068A"/>
    <w:rsid w:val="001D07F8"/>
    <w:rsid w:val="001D0A2D"/>
    <w:rsid w:val="001D0D2B"/>
    <w:rsid w:val="001D19B9"/>
    <w:rsid w:val="001D1A0C"/>
    <w:rsid w:val="001D1A22"/>
    <w:rsid w:val="001D1A9C"/>
    <w:rsid w:val="001D1E14"/>
    <w:rsid w:val="001D2213"/>
    <w:rsid w:val="001D235B"/>
    <w:rsid w:val="001D27D3"/>
    <w:rsid w:val="001D2D7A"/>
    <w:rsid w:val="001D2F02"/>
    <w:rsid w:val="001D2F5E"/>
    <w:rsid w:val="001D3B23"/>
    <w:rsid w:val="001D436B"/>
    <w:rsid w:val="001D47C7"/>
    <w:rsid w:val="001D5DD1"/>
    <w:rsid w:val="001D6454"/>
    <w:rsid w:val="001D6615"/>
    <w:rsid w:val="001D6D6C"/>
    <w:rsid w:val="001D7241"/>
    <w:rsid w:val="001D77EA"/>
    <w:rsid w:val="001D7833"/>
    <w:rsid w:val="001D7EE0"/>
    <w:rsid w:val="001D7F0B"/>
    <w:rsid w:val="001E1146"/>
    <w:rsid w:val="001E13D1"/>
    <w:rsid w:val="001E1D45"/>
    <w:rsid w:val="001E1E04"/>
    <w:rsid w:val="001E27B3"/>
    <w:rsid w:val="001E3296"/>
    <w:rsid w:val="001E3810"/>
    <w:rsid w:val="001E3D82"/>
    <w:rsid w:val="001E4978"/>
    <w:rsid w:val="001E4C83"/>
    <w:rsid w:val="001E4D47"/>
    <w:rsid w:val="001E51C3"/>
    <w:rsid w:val="001E5592"/>
    <w:rsid w:val="001E62D2"/>
    <w:rsid w:val="001E659E"/>
    <w:rsid w:val="001E6D21"/>
    <w:rsid w:val="001E6F38"/>
    <w:rsid w:val="001E74E7"/>
    <w:rsid w:val="001E7508"/>
    <w:rsid w:val="001E755C"/>
    <w:rsid w:val="001E75F0"/>
    <w:rsid w:val="001E7694"/>
    <w:rsid w:val="001E7A19"/>
    <w:rsid w:val="001E7E07"/>
    <w:rsid w:val="001F00D3"/>
    <w:rsid w:val="001F04E0"/>
    <w:rsid w:val="001F0BFB"/>
    <w:rsid w:val="001F1602"/>
    <w:rsid w:val="001F172F"/>
    <w:rsid w:val="001F1DDF"/>
    <w:rsid w:val="001F330F"/>
    <w:rsid w:val="001F3950"/>
    <w:rsid w:val="001F3D44"/>
    <w:rsid w:val="001F45D1"/>
    <w:rsid w:val="001F4743"/>
    <w:rsid w:val="001F4898"/>
    <w:rsid w:val="001F4D4D"/>
    <w:rsid w:val="001F4FD8"/>
    <w:rsid w:val="001F5E88"/>
    <w:rsid w:val="001F6005"/>
    <w:rsid w:val="001F70FE"/>
    <w:rsid w:val="001F7B64"/>
    <w:rsid w:val="001F7B84"/>
    <w:rsid w:val="00200127"/>
    <w:rsid w:val="002007E5"/>
    <w:rsid w:val="002013F6"/>
    <w:rsid w:val="0020228A"/>
    <w:rsid w:val="00203537"/>
    <w:rsid w:val="00203770"/>
    <w:rsid w:val="002037A4"/>
    <w:rsid w:val="00203C3D"/>
    <w:rsid w:val="00204830"/>
    <w:rsid w:val="0020485D"/>
    <w:rsid w:val="00204FF5"/>
    <w:rsid w:val="0020511B"/>
    <w:rsid w:val="002056AD"/>
    <w:rsid w:val="00206862"/>
    <w:rsid w:val="00207B3C"/>
    <w:rsid w:val="00207ED8"/>
    <w:rsid w:val="00210093"/>
    <w:rsid w:val="002102F7"/>
    <w:rsid w:val="00210579"/>
    <w:rsid w:val="0021072E"/>
    <w:rsid w:val="00210921"/>
    <w:rsid w:val="00210A4C"/>
    <w:rsid w:val="00210FA1"/>
    <w:rsid w:val="00211A0C"/>
    <w:rsid w:val="00211BDE"/>
    <w:rsid w:val="00212646"/>
    <w:rsid w:val="00212AA7"/>
    <w:rsid w:val="002134A3"/>
    <w:rsid w:val="00213AD4"/>
    <w:rsid w:val="00213EAC"/>
    <w:rsid w:val="002143B2"/>
    <w:rsid w:val="002143E6"/>
    <w:rsid w:val="00214E59"/>
    <w:rsid w:val="0021640B"/>
    <w:rsid w:val="00216636"/>
    <w:rsid w:val="002168D4"/>
    <w:rsid w:val="00216AFD"/>
    <w:rsid w:val="00216C03"/>
    <w:rsid w:val="002170C9"/>
    <w:rsid w:val="00217A1B"/>
    <w:rsid w:val="0022013C"/>
    <w:rsid w:val="00220578"/>
    <w:rsid w:val="00220E30"/>
    <w:rsid w:val="002215F5"/>
    <w:rsid w:val="00222F12"/>
    <w:rsid w:val="002230B6"/>
    <w:rsid w:val="002231A6"/>
    <w:rsid w:val="002231BA"/>
    <w:rsid w:val="00223B6F"/>
    <w:rsid w:val="002244CB"/>
    <w:rsid w:val="0022453E"/>
    <w:rsid w:val="00224D62"/>
    <w:rsid w:val="002257A9"/>
    <w:rsid w:val="00225851"/>
    <w:rsid w:val="0022617C"/>
    <w:rsid w:val="00226558"/>
    <w:rsid w:val="0022666D"/>
    <w:rsid w:val="00227290"/>
    <w:rsid w:val="00227A82"/>
    <w:rsid w:val="00227DFC"/>
    <w:rsid w:val="0023027A"/>
    <w:rsid w:val="00230492"/>
    <w:rsid w:val="00230FD4"/>
    <w:rsid w:val="00231325"/>
    <w:rsid w:val="002314F5"/>
    <w:rsid w:val="00231561"/>
    <w:rsid w:val="002317E4"/>
    <w:rsid w:val="00231B73"/>
    <w:rsid w:val="0023267C"/>
    <w:rsid w:val="00232A3B"/>
    <w:rsid w:val="00233656"/>
    <w:rsid w:val="00233931"/>
    <w:rsid w:val="00234379"/>
    <w:rsid w:val="00234849"/>
    <w:rsid w:val="00234A79"/>
    <w:rsid w:val="00234C8F"/>
    <w:rsid w:val="00234DEA"/>
    <w:rsid w:val="002353A5"/>
    <w:rsid w:val="002359D4"/>
    <w:rsid w:val="002359D9"/>
    <w:rsid w:val="00235AAD"/>
    <w:rsid w:val="00235BFE"/>
    <w:rsid w:val="00235E0B"/>
    <w:rsid w:val="0023619D"/>
    <w:rsid w:val="00236FF6"/>
    <w:rsid w:val="00237167"/>
    <w:rsid w:val="00237793"/>
    <w:rsid w:val="00237F56"/>
    <w:rsid w:val="002401E2"/>
    <w:rsid w:val="002402CA"/>
    <w:rsid w:val="002403A5"/>
    <w:rsid w:val="00240BB6"/>
    <w:rsid w:val="002423F2"/>
    <w:rsid w:val="002426BF"/>
    <w:rsid w:val="00243260"/>
    <w:rsid w:val="0024334A"/>
    <w:rsid w:val="00243369"/>
    <w:rsid w:val="00243746"/>
    <w:rsid w:val="00243956"/>
    <w:rsid w:val="00243A95"/>
    <w:rsid w:val="0024471F"/>
    <w:rsid w:val="00244B19"/>
    <w:rsid w:val="002452C6"/>
    <w:rsid w:val="002454B4"/>
    <w:rsid w:val="00246A2D"/>
    <w:rsid w:val="00246B0B"/>
    <w:rsid w:val="002471AA"/>
    <w:rsid w:val="002474BF"/>
    <w:rsid w:val="00247693"/>
    <w:rsid w:val="00247BBC"/>
    <w:rsid w:val="00250685"/>
    <w:rsid w:val="00250C14"/>
    <w:rsid w:val="00250EA6"/>
    <w:rsid w:val="002513EA"/>
    <w:rsid w:val="0025171B"/>
    <w:rsid w:val="00252CF3"/>
    <w:rsid w:val="00253078"/>
    <w:rsid w:val="002539D8"/>
    <w:rsid w:val="00253A9C"/>
    <w:rsid w:val="00253EBA"/>
    <w:rsid w:val="00253F00"/>
    <w:rsid w:val="00253F91"/>
    <w:rsid w:val="00254F21"/>
    <w:rsid w:val="0025567E"/>
    <w:rsid w:val="0025588A"/>
    <w:rsid w:val="00255EC7"/>
    <w:rsid w:val="002560E1"/>
    <w:rsid w:val="00256283"/>
    <w:rsid w:val="00256D7A"/>
    <w:rsid w:val="002570EB"/>
    <w:rsid w:val="002572D0"/>
    <w:rsid w:val="00260491"/>
    <w:rsid w:val="00261DCF"/>
    <w:rsid w:val="0026285F"/>
    <w:rsid w:val="00262913"/>
    <w:rsid w:val="00262A0B"/>
    <w:rsid w:val="00262FC1"/>
    <w:rsid w:val="0026358E"/>
    <w:rsid w:val="002641AE"/>
    <w:rsid w:val="00264CC4"/>
    <w:rsid w:val="00265A85"/>
    <w:rsid w:val="00265F74"/>
    <w:rsid w:val="0026689D"/>
    <w:rsid w:val="00266B5A"/>
    <w:rsid w:val="00266C93"/>
    <w:rsid w:val="00266FB3"/>
    <w:rsid w:val="0026743A"/>
    <w:rsid w:val="002678F9"/>
    <w:rsid w:val="00267BC0"/>
    <w:rsid w:val="00267E2B"/>
    <w:rsid w:val="002701FA"/>
    <w:rsid w:val="0027021B"/>
    <w:rsid w:val="00270227"/>
    <w:rsid w:val="0027024E"/>
    <w:rsid w:val="0027062B"/>
    <w:rsid w:val="0027147B"/>
    <w:rsid w:val="00271D9B"/>
    <w:rsid w:val="0027212A"/>
    <w:rsid w:val="002734A4"/>
    <w:rsid w:val="00273C13"/>
    <w:rsid w:val="00274E58"/>
    <w:rsid w:val="00275C9D"/>
    <w:rsid w:val="00276435"/>
    <w:rsid w:val="0027648B"/>
    <w:rsid w:val="002765CB"/>
    <w:rsid w:val="00276604"/>
    <w:rsid w:val="00276CA2"/>
    <w:rsid w:val="00276EBA"/>
    <w:rsid w:val="002770CC"/>
    <w:rsid w:val="002772B8"/>
    <w:rsid w:val="0027749C"/>
    <w:rsid w:val="00277B62"/>
    <w:rsid w:val="0028072A"/>
    <w:rsid w:val="00280FCE"/>
    <w:rsid w:val="00281716"/>
    <w:rsid w:val="002819E6"/>
    <w:rsid w:val="00282262"/>
    <w:rsid w:val="002822A6"/>
    <w:rsid w:val="00282F3F"/>
    <w:rsid w:val="00283AE3"/>
    <w:rsid w:val="00283FC9"/>
    <w:rsid w:val="00284247"/>
    <w:rsid w:val="00284AB3"/>
    <w:rsid w:val="00284BC8"/>
    <w:rsid w:val="00284D3B"/>
    <w:rsid w:val="0028523C"/>
    <w:rsid w:val="00285B00"/>
    <w:rsid w:val="00285F77"/>
    <w:rsid w:val="002863EB"/>
    <w:rsid w:val="00286A17"/>
    <w:rsid w:val="00286BE1"/>
    <w:rsid w:val="00286D7F"/>
    <w:rsid w:val="00286EF7"/>
    <w:rsid w:val="00286FDB"/>
    <w:rsid w:val="00287485"/>
    <w:rsid w:val="002910A5"/>
    <w:rsid w:val="002913FB"/>
    <w:rsid w:val="00291996"/>
    <w:rsid w:val="00291BD3"/>
    <w:rsid w:val="00292125"/>
    <w:rsid w:val="0029232D"/>
    <w:rsid w:val="00292388"/>
    <w:rsid w:val="00293A10"/>
    <w:rsid w:val="00293C65"/>
    <w:rsid w:val="00293D53"/>
    <w:rsid w:val="00294295"/>
    <w:rsid w:val="00294822"/>
    <w:rsid w:val="00294824"/>
    <w:rsid w:val="00295266"/>
    <w:rsid w:val="002957B9"/>
    <w:rsid w:val="002957FD"/>
    <w:rsid w:val="00295CA1"/>
    <w:rsid w:val="00296220"/>
    <w:rsid w:val="0029625F"/>
    <w:rsid w:val="002963C9"/>
    <w:rsid w:val="002968CE"/>
    <w:rsid w:val="00296BE6"/>
    <w:rsid w:val="00296DEB"/>
    <w:rsid w:val="00297645"/>
    <w:rsid w:val="00297CCE"/>
    <w:rsid w:val="00297E99"/>
    <w:rsid w:val="002A0372"/>
    <w:rsid w:val="002A0AF1"/>
    <w:rsid w:val="002A164C"/>
    <w:rsid w:val="002A186D"/>
    <w:rsid w:val="002A1F90"/>
    <w:rsid w:val="002A269E"/>
    <w:rsid w:val="002A2D54"/>
    <w:rsid w:val="002A3D89"/>
    <w:rsid w:val="002A3DA9"/>
    <w:rsid w:val="002A4092"/>
    <w:rsid w:val="002A5AC4"/>
    <w:rsid w:val="002A5E59"/>
    <w:rsid w:val="002A5F6E"/>
    <w:rsid w:val="002A603E"/>
    <w:rsid w:val="002A6227"/>
    <w:rsid w:val="002A6962"/>
    <w:rsid w:val="002A71DE"/>
    <w:rsid w:val="002A745D"/>
    <w:rsid w:val="002A7FA5"/>
    <w:rsid w:val="002B0097"/>
    <w:rsid w:val="002B0473"/>
    <w:rsid w:val="002B0900"/>
    <w:rsid w:val="002B1042"/>
    <w:rsid w:val="002B112C"/>
    <w:rsid w:val="002B1F2E"/>
    <w:rsid w:val="002B1F68"/>
    <w:rsid w:val="002B29A3"/>
    <w:rsid w:val="002B2A5F"/>
    <w:rsid w:val="002B2E80"/>
    <w:rsid w:val="002B3062"/>
    <w:rsid w:val="002B306A"/>
    <w:rsid w:val="002B401D"/>
    <w:rsid w:val="002B40F9"/>
    <w:rsid w:val="002B4617"/>
    <w:rsid w:val="002B46E2"/>
    <w:rsid w:val="002B4D44"/>
    <w:rsid w:val="002B54FC"/>
    <w:rsid w:val="002B61B1"/>
    <w:rsid w:val="002B6306"/>
    <w:rsid w:val="002B7896"/>
    <w:rsid w:val="002B79AB"/>
    <w:rsid w:val="002B7DA5"/>
    <w:rsid w:val="002C01C7"/>
    <w:rsid w:val="002C0ADA"/>
    <w:rsid w:val="002C0AE0"/>
    <w:rsid w:val="002C12EE"/>
    <w:rsid w:val="002C130E"/>
    <w:rsid w:val="002C179E"/>
    <w:rsid w:val="002C1A46"/>
    <w:rsid w:val="002C1DB2"/>
    <w:rsid w:val="002C220E"/>
    <w:rsid w:val="002C237D"/>
    <w:rsid w:val="002C2B9C"/>
    <w:rsid w:val="002C2D2A"/>
    <w:rsid w:val="002C3398"/>
    <w:rsid w:val="002C342E"/>
    <w:rsid w:val="002C564F"/>
    <w:rsid w:val="002C5DCA"/>
    <w:rsid w:val="002C62A1"/>
    <w:rsid w:val="002C6DA1"/>
    <w:rsid w:val="002C726F"/>
    <w:rsid w:val="002C77CF"/>
    <w:rsid w:val="002C7BD3"/>
    <w:rsid w:val="002D0118"/>
    <w:rsid w:val="002D01E2"/>
    <w:rsid w:val="002D0811"/>
    <w:rsid w:val="002D0A76"/>
    <w:rsid w:val="002D0A8B"/>
    <w:rsid w:val="002D0B79"/>
    <w:rsid w:val="002D0CF5"/>
    <w:rsid w:val="002D0FB0"/>
    <w:rsid w:val="002D13D9"/>
    <w:rsid w:val="002D1497"/>
    <w:rsid w:val="002D2436"/>
    <w:rsid w:val="002D2CCB"/>
    <w:rsid w:val="002D2E3E"/>
    <w:rsid w:val="002D45EC"/>
    <w:rsid w:val="002D4845"/>
    <w:rsid w:val="002D4B77"/>
    <w:rsid w:val="002D556A"/>
    <w:rsid w:val="002D5C31"/>
    <w:rsid w:val="002D6077"/>
    <w:rsid w:val="002D6CA5"/>
    <w:rsid w:val="002D713E"/>
    <w:rsid w:val="002D71AB"/>
    <w:rsid w:val="002D7763"/>
    <w:rsid w:val="002D77BF"/>
    <w:rsid w:val="002D7B9B"/>
    <w:rsid w:val="002E0749"/>
    <w:rsid w:val="002E1295"/>
    <w:rsid w:val="002E138A"/>
    <w:rsid w:val="002E1395"/>
    <w:rsid w:val="002E1C6A"/>
    <w:rsid w:val="002E1EAD"/>
    <w:rsid w:val="002E3117"/>
    <w:rsid w:val="002E3286"/>
    <w:rsid w:val="002E3357"/>
    <w:rsid w:val="002E344A"/>
    <w:rsid w:val="002E3AB5"/>
    <w:rsid w:val="002E4426"/>
    <w:rsid w:val="002E484E"/>
    <w:rsid w:val="002E4F0C"/>
    <w:rsid w:val="002E51A9"/>
    <w:rsid w:val="002E56B0"/>
    <w:rsid w:val="002E586D"/>
    <w:rsid w:val="002E5A32"/>
    <w:rsid w:val="002E625E"/>
    <w:rsid w:val="002E637A"/>
    <w:rsid w:val="002E6845"/>
    <w:rsid w:val="002E685C"/>
    <w:rsid w:val="002E6E64"/>
    <w:rsid w:val="002E701D"/>
    <w:rsid w:val="002E705C"/>
    <w:rsid w:val="002E7066"/>
    <w:rsid w:val="002E7380"/>
    <w:rsid w:val="002F0441"/>
    <w:rsid w:val="002F0D4E"/>
    <w:rsid w:val="002F13E4"/>
    <w:rsid w:val="002F1772"/>
    <w:rsid w:val="002F1DD2"/>
    <w:rsid w:val="002F2D62"/>
    <w:rsid w:val="002F3E43"/>
    <w:rsid w:val="002F3FD0"/>
    <w:rsid w:val="002F4308"/>
    <w:rsid w:val="002F438A"/>
    <w:rsid w:val="002F5B43"/>
    <w:rsid w:val="002F5C99"/>
    <w:rsid w:val="002F5D02"/>
    <w:rsid w:val="002F6AC7"/>
    <w:rsid w:val="002F71E2"/>
    <w:rsid w:val="002F7B17"/>
    <w:rsid w:val="00300B69"/>
    <w:rsid w:val="003020CC"/>
    <w:rsid w:val="0030258B"/>
    <w:rsid w:val="0030344E"/>
    <w:rsid w:val="003034CE"/>
    <w:rsid w:val="003034F5"/>
    <w:rsid w:val="00303AE6"/>
    <w:rsid w:val="00304025"/>
    <w:rsid w:val="00304093"/>
    <w:rsid w:val="003044AF"/>
    <w:rsid w:val="0030458F"/>
    <w:rsid w:val="0030492B"/>
    <w:rsid w:val="00304994"/>
    <w:rsid w:val="00304CF6"/>
    <w:rsid w:val="003051E6"/>
    <w:rsid w:val="0030581D"/>
    <w:rsid w:val="0030587B"/>
    <w:rsid w:val="00305D7D"/>
    <w:rsid w:val="003060D9"/>
    <w:rsid w:val="00306643"/>
    <w:rsid w:val="00307C7C"/>
    <w:rsid w:val="003101DD"/>
    <w:rsid w:val="003105D7"/>
    <w:rsid w:val="0031087C"/>
    <w:rsid w:val="003109A1"/>
    <w:rsid w:val="0031170C"/>
    <w:rsid w:val="00311D16"/>
    <w:rsid w:val="003121C7"/>
    <w:rsid w:val="00312C4C"/>
    <w:rsid w:val="00312D22"/>
    <w:rsid w:val="00312FBE"/>
    <w:rsid w:val="00313341"/>
    <w:rsid w:val="00313598"/>
    <w:rsid w:val="00313886"/>
    <w:rsid w:val="003139F3"/>
    <w:rsid w:val="00313F6B"/>
    <w:rsid w:val="003150A2"/>
    <w:rsid w:val="0031594A"/>
    <w:rsid w:val="0031594B"/>
    <w:rsid w:val="00315E0D"/>
    <w:rsid w:val="00316196"/>
    <w:rsid w:val="00316777"/>
    <w:rsid w:val="0031690F"/>
    <w:rsid w:val="00316FC2"/>
    <w:rsid w:val="003175D4"/>
    <w:rsid w:val="00320992"/>
    <w:rsid w:val="0032164B"/>
    <w:rsid w:val="00321ED5"/>
    <w:rsid w:val="00321F13"/>
    <w:rsid w:val="003226EC"/>
    <w:rsid w:val="00322E93"/>
    <w:rsid w:val="00322FD3"/>
    <w:rsid w:val="00323A42"/>
    <w:rsid w:val="00323C24"/>
    <w:rsid w:val="00323C2D"/>
    <w:rsid w:val="00323ED9"/>
    <w:rsid w:val="003246E5"/>
    <w:rsid w:val="00324A69"/>
    <w:rsid w:val="00325278"/>
    <w:rsid w:val="00326070"/>
    <w:rsid w:val="00326D5C"/>
    <w:rsid w:val="00326F0B"/>
    <w:rsid w:val="00327083"/>
    <w:rsid w:val="00327149"/>
    <w:rsid w:val="003271B9"/>
    <w:rsid w:val="00330E57"/>
    <w:rsid w:val="003312BB"/>
    <w:rsid w:val="0033152E"/>
    <w:rsid w:val="0033155A"/>
    <w:rsid w:val="00331B3C"/>
    <w:rsid w:val="00331CA8"/>
    <w:rsid w:val="0033250B"/>
    <w:rsid w:val="00332579"/>
    <w:rsid w:val="0033299C"/>
    <w:rsid w:val="00332A30"/>
    <w:rsid w:val="003331CF"/>
    <w:rsid w:val="00333488"/>
    <w:rsid w:val="003337A1"/>
    <w:rsid w:val="003337F0"/>
    <w:rsid w:val="003339BF"/>
    <w:rsid w:val="003340A1"/>
    <w:rsid w:val="003340CB"/>
    <w:rsid w:val="00334810"/>
    <w:rsid w:val="00334BD9"/>
    <w:rsid w:val="00334DE8"/>
    <w:rsid w:val="00335832"/>
    <w:rsid w:val="003358ED"/>
    <w:rsid w:val="003363D8"/>
    <w:rsid w:val="00336F3D"/>
    <w:rsid w:val="00337307"/>
    <w:rsid w:val="0033731C"/>
    <w:rsid w:val="003378F7"/>
    <w:rsid w:val="00340320"/>
    <w:rsid w:val="0034103A"/>
    <w:rsid w:val="003411EF"/>
    <w:rsid w:val="00341211"/>
    <w:rsid w:val="00341A4D"/>
    <w:rsid w:val="00342637"/>
    <w:rsid w:val="00342E92"/>
    <w:rsid w:val="00343451"/>
    <w:rsid w:val="00343567"/>
    <w:rsid w:val="00343602"/>
    <w:rsid w:val="00343605"/>
    <w:rsid w:val="00343B0D"/>
    <w:rsid w:val="00343B69"/>
    <w:rsid w:val="00343C8A"/>
    <w:rsid w:val="00344196"/>
    <w:rsid w:val="0034440B"/>
    <w:rsid w:val="00344481"/>
    <w:rsid w:val="003447CC"/>
    <w:rsid w:val="00344911"/>
    <w:rsid w:val="00344A00"/>
    <w:rsid w:val="00345188"/>
    <w:rsid w:val="003451CA"/>
    <w:rsid w:val="00345491"/>
    <w:rsid w:val="00345B56"/>
    <w:rsid w:val="00346346"/>
    <w:rsid w:val="003466CD"/>
    <w:rsid w:val="003478C4"/>
    <w:rsid w:val="003505BE"/>
    <w:rsid w:val="00350834"/>
    <w:rsid w:val="00350F8C"/>
    <w:rsid w:val="00351D96"/>
    <w:rsid w:val="0035341D"/>
    <w:rsid w:val="003537C5"/>
    <w:rsid w:val="00353C13"/>
    <w:rsid w:val="00353FEA"/>
    <w:rsid w:val="00354A9B"/>
    <w:rsid w:val="00354B64"/>
    <w:rsid w:val="00354CF1"/>
    <w:rsid w:val="00354DE3"/>
    <w:rsid w:val="00355224"/>
    <w:rsid w:val="003554C1"/>
    <w:rsid w:val="0035576E"/>
    <w:rsid w:val="003557A0"/>
    <w:rsid w:val="00355F05"/>
    <w:rsid w:val="00356443"/>
    <w:rsid w:val="0035662C"/>
    <w:rsid w:val="00357557"/>
    <w:rsid w:val="00357635"/>
    <w:rsid w:val="00357C22"/>
    <w:rsid w:val="00357F80"/>
    <w:rsid w:val="0036045F"/>
    <w:rsid w:val="00360E1D"/>
    <w:rsid w:val="0036100C"/>
    <w:rsid w:val="003612EA"/>
    <w:rsid w:val="0036158A"/>
    <w:rsid w:val="00361A08"/>
    <w:rsid w:val="00361D59"/>
    <w:rsid w:val="00362F60"/>
    <w:rsid w:val="0036357F"/>
    <w:rsid w:val="0036369F"/>
    <w:rsid w:val="00363B32"/>
    <w:rsid w:val="00363D3F"/>
    <w:rsid w:val="003645FB"/>
    <w:rsid w:val="00364B3F"/>
    <w:rsid w:val="00365342"/>
    <w:rsid w:val="00365402"/>
    <w:rsid w:val="0036718F"/>
    <w:rsid w:val="003671E0"/>
    <w:rsid w:val="00367443"/>
    <w:rsid w:val="00367905"/>
    <w:rsid w:val="00367A27"/>
    <w:rsid w:val="0037038F"/>
    <w:rsid w:val="003704B9"/>
    <w:rsid w:val="0037060A"/>
    <w:rsid w:val="00370A0C"/>
    <w:rsid w:val="00370F40"/>
    <w:rsid w:val="00371696"/>
    <w:rsid w:val="003720D7"/>
    <w:rsid w:val="00372247"/>
    <w:rsid w:val="003722F9"/>
    <w:rsid w:val="003723F0"/>
    <w:rsid w:val="0037267A"/>
    <w:rsid w:val="003728B0"/>
    <w:rsid w:val="003728F0"/>
    <w:rsid w:val="0037324E"/>
    <w:rsid w:val="00373474"/>
    <w:rsid w:val="00373721"/>
    <w:rsid w:val="00373C8C"/>
    <w:rsid w:val="00373F08"/>
    <w:rsid w:val="003744C3"/>
    <w:rsid w:val="003746BF"/>
    <w:rsid w:val="00374759"/>
    <w:rsid w:val="0037510E"/>
    <w:rsid w:val="003752FB"/>
    <w:rsid w:val="00375380"/>
    <w:rsid w:val="00375436"/>
    <w:rsid w:val="003759A4"/>
    <w:rsid w:val="00375E9A"/>
    <w:rsid w:val="00375F53"/>
    <w:rsid w:val="0037608A"/>
    <w:rsid w:val="0037653A"/>
    <w:rsid w:val="003766A3"/>
    <w:rsid w:val="003768BA"/>
    <w:rsid w:val="003776C3"/>
    <w:rsid w:val="00377C6F"/>
    <w:rsid w:val="00377C9B"/>
    <w:rsid w:val="00380432"/>
    <w:rsid w:val="00380936"/>
    <w:rsid w:val="00380DA0"/>
    <w:rsid w:val="003814D8"/>
    <w:rsid w:val="00381B6B"/>
    <w:rsid w:val="00381E7D"/>
    <w:rsid w:val="003820A9"/>
    <w:rsid w:val="00382117"/>
    <w:rsid w:val="00383D36"/>
    <w:rsid w:val="00383ECA"/>
    <w:rsid w:val="00384025"/>
    <w:rsid w:val="0038487F"/>
    <w:rsid w:val="003848F2"/>
    <w:rsid w:val="003852FA"/>
    <w:rsid w:val="00385913"/>
    <w:rsid w:val="003862CF"/>
    <w:rsid w:val="00386FAA"/>
    <w:rsid w:val="00387577"/>
    <w:rsid w:val="003875B7"/>
    <w:rsid w:val="00387D8F"/>
    <w:rsid w:val="0039007B"/>
    <w:rsid w:val="0039171E"/>
    <w:rsid w:val="00391BD3"/>
    <w:rsid w:val="00392A51"/>
    <w:rsid w:val="00392A8F"/>
    <w:rsid w:val="00392C28"/>
    <w:rsid w:val="0039333A"/>
    <w:rsid w:val="00393CCF"/>
    <w:rsid w:val="00393DBE"/>
    <w:rsid w:val="00394766"/>
    <w:rsid w:val="0039581F"/>
    <w:rsid w:val="0039598D"/>
    <w:rsid w:val="00395BD6"/>
    <w:rsid w:val="00395F83"/>
    <w:rsid w:val="00395F99"/>
    <w:rsid w:val="0039687A"/>
    <w:rsid w:val="00396931"/>
    <w:rsid w:val="003976B7"/>
    <w:rsid w:val="003976F1"/>
    <w:rsid w:val="003977BB"/>
    <w:rsid w:val="00397C98"/>
    <w:rsid w:val="003A08C3"/>
    <w:rsid w:val="003A0BE5"/>
    <w:rsid w:val="003A0C10"/>
    <w:rsid w:val="003A0C51"/>
    <w:rsid w:val="003A0F30"/>
    <w:rsid w:val="003A19C2"/>
    <w:rsid w:val="003A1AEF"/>
    <w:rsid w:val="003A1B49"/>
    <w:rsid w:val="003A21A1"/>
    <w:rsid w:val="003A2216"/>
    <w:rsid w:val="003A32E9"/>
    <w:rsid w:val="003A35CD"/>
    <w:rsid w:val="003A3D65"/>
    <w:rsid w:val="003A3DE4"/>
    <w:rsid w:val="003A51B8"/>
    <w:rsid w:val="003A52D1"/>
    <w:rsid w:val="003A565B"/>
    <w:rsid w:val="003A56A5"/>
    <w:rsid w:val="003A587E"/>
    <w:rsid w:val="003A593E"/>
    <w:rsid w:val="003A5A3D"/>
    <w:rsid w:val="003A6527"/>
    <w:rsid w:val="003A6C49"/>
    <w:rsid w:val="003A6EBF"/>
    <w:rsid w:val="003A6FA0"/>
    <w:rsid w:val="003A7D31"/>
    <w:rsid w:val="003B02BE"/>
    <w:rsid w:val="003B0A2E"/>
    <w:rsid w:val="003B0DFE"/>
    <w:rsid w:val="003B127C"/>
    <w:rsid w:val="003B138E"/>
    <w:rsid w:val="003B1F48"/>
    <w:rsid w:val="003B2064"/>
    <w:rsid w:val="003B22E5"/>
    <w:rsid w:val="003B2935"/>
    <w:rsid w:val="003B313D"/>
    <w:rsid w:val="003B4012"/>
    <w:rsid w:val="003B4405"/>
    <w:rsid w:val="003B44BF"/>
    <w:rsid w:val="003B49F0"/>
    <w:rsid w:val="003B4D71"/>
    <w:rsid w:val="003B5443"/>
    <w:rsid w:val="003B5FA8"/>
    <w:rsid w:val="003B6909"/>
    <w:rsid w:val="003B7BCC"/>
    <w:rsid w:val="003B7C21"/>
    <w:rsid w:val="003C001A"/>
    <w:rsid w:val="003C0135"/>
    <w:rsid w:val="003C01D3"/>
    <w:rsid w:val="003C0438"/>
    <w:rsid w:val="003C05AC"/>
    <w:rsid w:val="003C175F"/>
    <w:rsid w:val="003C1D5E"/>
    <w:rsid w:val="003C1DCD"/>
    <w:rsid w:val="003C2386"/>
    <w:rsid w:val="003C2460"/>
    <w:rsid w:val="003C3141"/>
    <w:rsid w:val="003C39D7"/>
    <w:rsid w:val="003C3C6B"/>
    <w:rsid w:val="003C3EC8"/>
    <w:rsid w:val="003C451D"/>
    <w:rsid w:val="003C48BC"/>
    <w:rsid w:val="003C49BB"/>
    <w:rsid w:val="003C5539"/>
    <w:rsid w:val="003C65E8"/>
    <w:rsid w:val="003C6B3B"/>
    <w:rsid w:val="003C6F1C"/>
    <w:rsid w:val="003C6F59"/>
    <w:rsid w:val="003C7438"/>
    <w:rsid w:val="003C7697"/>
    <w:rsid w:val="003C7D99"/>
    <w:rsid w:val="003C7E26"/>
    <w:rsid w:val="003D01DD"/>
    <w:rsid w:val="003D1383"/>
    <w:rsid w:val="003D13D9"/>
    <w:rsid w:val="003D170C"/>
    <w:rsid w:val="003D1A34"/>
    <w:rsid w:val="003D1CA1"/>
    <w:rsid w:val="003D1EBD"/>
    <w:rsid w:val="003D1EFF"/>
    <w:rsid w:val="003D1F51"/>
    <w:rsid w:val="003D2A1B"/>
    <w:rsid w:val="003D2C15"/>
    <w:rsid w:val="003D3435"/>
    <w:rsid w:val="003D3612"/>
    <w:rsid w:val="003D4431"/>
    <w:rsid w:val="003D547B"/>
    <w:rsid w:val="003D633C"/>
    <w:rsid w:val="003D65BF"/>
    <w:rsid w:val="003D6B4E"/>
    <w:rsid w:val="003D700F"/>
    <w:rsid w:val="003E013B"/>
    <w:rsid w:val="003E0723"/>
    <w:rsid w:val="003E0C1D"/>
    <w:rsid w:val="003E14F9"/>
    <w:rsid w:val="003E2015"/>
    <w:rsid w:val="003E21CE"/>
    <w:rsid w:val="003E2903"/>
    <w:rsid w:val="003E2D62"/>
    <w:rsid w:val="003E2F74"/>
    <w:rsid w:val="003E366C"/>
    <w:rsid w:val="003E3E7C"/>
    <w:rsid w:val="003E4105"/>
    <w:rsid w:val="003E42F3"/>
    <w:rsid w:val="003E446B"/>
    <w:rsid w:val="003E50EF"/>
    <w:rsid w:val="003E5162"/>
    <w:rsid w:val="003E54EF"/>
    <w:rsid w:val="003E6764"/>
    <w:rsid w:val="003E7054"/>
    <w:rsid w:val="003E714C"/>
    <w:rsid w:val="003F1ECD"/>
    <w:rsid w:val="003F2088"/>
    <w:rsid w:val="003F2A55"/>
    <w:rsid w:val="003F2CCE"/>
    <w:rsid w:val="003F2E40"/>
    <w:rsid w:val="003F2F3F"/>
    <w:rsid w:val="003F302E"/>
    <w:rsid w:val="003F4E03"/>
    <w:rsid w:val="003F5361"/>
    <w:rsid w:val="003F59C7"/>
    <w:rsid w:val="003F5C2B"/>
    <w:rsid w:val="003F5E6F"/>
    <w:rsid w:val="003F5F45"/>
    <w:rsid w:val="003F5FF0"/>
    <w:rsid w:val="003F60DA"/>
    <w:rsid w:val="003F653A"/>
    <w:rsid w:val="003F705C"/>
    <w:rsid w:val="003F7075"/>
    <w:rsid w:val="003F73A2"/>
    <w:rsid w:val="003F74A5"/>
    <w:rsid w:val="003F780D"/>
    <w:rsid w:val="003F7850"/>
    <w:rsid w:val="003F7F4C"/>
    <w:rsid w:val="00400122"/>
    <w:rsid w:val="00400A4C"/>
    <w:rsid w:val="00400AEA"/>
    <w:rsid w:val="00401831"/>
    <w:rsid w:val="00401FF3"/>
    <w:rsid w:val="00402707"/>
    <w:rsid w:val="00403793"/>
    <w:rsid w:val="00403F97"/>
    <w:rsid w:val="00404985"/>
    <w:rsid w:val="00404B41"/>
    <w:rsid w:val="00404D15"/>
    <w:rsid w:val="00405A02"/>
    <w:rsid w:val="00406555"/>
    <w:rsid w:val="00406A2E"/>
    <w:rsid w:val="00406EAB"/>
    <w:rsid w:val="00407545"/>
    <w:rsid w:val="00407A96"/>
    <w:rsid w:val="00407AD1"/>
    <w:rsid w:val="00407B81"/>
    <w:rsid w:val="004103BE"/>
    <w:rsid w:val="00410A81"/>
    <w:rsid w:val="004114E5"/>
    <w:rsid w:val="00411534"/>
    <w:rsid w:val="004124EA"/>
    <w:rsid w:val="00412847"/>
    <w:rsid w:val="00412C7B"/>
    <w:rsid w:val="00412E2D"/>
    <w:rsid w:val="004135F3"/>
    <w:rsid w:val="004136D7"/>
    <w:rsid w:val="0041402F"/>
    <w:rsid w:val="0041426D"/>
    <w:rsid w:val="004144A4"/>
    <w:rsid w:val="0041454B"/>
    <w:rsid w:val="00414A07"/>
    <w:rsid w:val="00415E35"/>
    <w:rsid w:val="00416A91"/>
    <w:rsid w:val="004173DD"/>
    <w:rsid w:val="00417C9C"/>
    <w:rsid w:val="00420D66"/>
    <w:rsid w:val="004211A2"/>
    <w:rsid w:val="004211D0"/>
    <w:rsid w:val="004213F7"/>
    <w:rsid w:val="0042174D"/>
    <w:rsid w:val="00421FD2"/>
    <w:rsid w:val="004220B3"/>
    <w:rsid w:val="00422234"/>
    <w:rsid w:val="0042225E"/>
    <w:rsid w:val="004225BD"/>
    <w:rsid w:val="00422D0D"/>
    <w:rsid w:val="00422DEC"/>
    <w:rsid w:val="0042313E"/>
    <w:rsid w:val="0042318C"/>
    <w:rsid w:val="00423205"/>
    <w:rsid w:val="0042333E"/>
    <w:rsid w:val="00423E49"/>
    <w:rsid w:val="00423F3C"/>
    <w:rsid w:val="00424294"/>
    <w:rsid w:val="004243A4"/>
    <w:rsid w:val="004243FC"/>
    <w:rsid w:val="00424566"/>
    <w:rsid w:val="00425B1C"/>
    <w:rsid w:val="00425BC3"/>
    <w:rsid w:val="004264C2"/>
    <w:rsid w:val="00426926"/>
    <w:rsid w:val="0042721E"/>
    <w:rsid w:val="00427330"/>
    <w:rsid w:val="004274C9"/>
    <w:rsid w:val="00427F8A"/>
    <w:rsid w:val="00427FB0"/>
    <w:rsid w:val="0043100B"/>
    <w:rsid w:val="0043107D"/>
    <w:rsid w:val="00431493"/>
    <w:rsid w:val="004317EB"/>
    <w:rsid w:val="00431C9C"/>
    <w:rsid w:val="00432346"/>
    <w:rsid w:val="004326BB"/>
    <w:rsid w:val="00432792"/>
    <w:rsid w:val="00432CE0"/>
    <w:rsid w:val="00433140"/>
    <w:rsid w:val="004335FA"/>
    <w:rsid w:val="00433788"/>
    <w:rsid w:val="00433CA2"/>
    <w:rsid w:val="00434260"/>
    <w:rsid w:val="0043479F"/>
    <w:rsid w:val="00434A94"/>
    <w:rsid w:val="00434BE8"/>
    <w:rsid w:val="00434FBB"/>
    <w:rsid w:val="00436D38"/>
    <w:rsid w:val="00437190"/>
    <w:rsid w:val="004378A9"/>
    <w:rsid w:val="00437D0A"/>
    <w:rsid w:val="004403F9"/>
    <w:rsid w:val="004404FA"/>
    <w:rsid w:val="004407A4"/>
    <w:rsid w:val="00440895"/>
    <w:rsid w:val="004412E3"/>
    <w:rsid w:val="00441DE2"/>
    <w:rsid w:val="00442014"/>
    <w:rsid w:val="004425E1"/>
    <w:rsid w:val="0044261E"/>
    <w:rsid w:val="00442CD5"/>
    <w:rsid w:val="0044394E"/>
    <w:rsid w:val="00443A9C"/>
    <w:rsid w:val="00443FD3"/>
    <w:rsid w:val="004450B8"/>
    <w:rsid w:val="0044603C"/>
    <w:rsid w:val="00446151"/>
    <w:rsid w:val="0044620D"/>
    <w:rsid w:val="0044625F"/>
    <w:rsid w:val="0044629B"/>
    <w:rsid w:val="0044642D"/>
    <w:rsid w:val="004464EF"/>
    <w:rsid w:val="004508B8"/>
    <w:rsid w:val="004509DB"/>
    <w:rsid w:val="00450AAD"/>
    <w:rsid w:val="00450E81"/>
    <w:rsid w:val="004511C5"/>
    <w:rsid w:val="00451206"/>
    <w:rsid w:val="0045170D"/>
    <w:rsid w:val="00451905"/>
    <w:rsid w:val="00451C49"/>
    <w:rsid w:val="00452408"/>
    <w:rsid w:val="0045242B"/>
    <w:rsid w:val="004526BB"/>
    <w:rsid w:val="004529FD"/>
    <w:rsid w:val="00454652"/>
    <w:rsid w:val="00454C6C"/>
    <w:rsid w:val="00455683"/>
    <w:rsid w:val="0045585A"/>
    <w:rsid w:val="00455AA9"/>
    <w:rsid w:val="00455B30"/>
    <w:rsid w:val="00455BF7"/>
    <w:rsid w:val="004563BC"/>
    <w:rsid w:val="004565AF"/>
    <w:rsid w:val="0045677B"/>
    <w:rsid w:val="00456BCF"/>
    <w:rsid w:val="00456E1F"/>
    <w:rsid w:val="00457340"/>
    <w:rsid w:val="004576BB"/>
    <w:rsid w:val="00457DA6"/>
    <w:rsid w:val="00457F02"/>
    <w:rsid w:val="00460180"/>
    <w:rsid w:val="004609D9"/>
    <w:rsid w:val="00460F2B"/>
    <w:rsid w:val="00460FFE"/>
    <w:rsid w:val="004614AE"/>
    <w:rsid w:val="00461D02"/>
    <w:rsid w:val="00461E07"/>
    <w:rsid w:val="00462B06"/>
    <w:rsid w:val="00462C46"/>
    <w:rsid w:val="004630FF"/>
    <w:rsid w:val="00463227"/>
    <w:rsid w:val="00463B40"/>
    <w:rsid w:val="00463DB7"/>
    <w:rsid w:val="00464B47"/>
    <w:rsid w:val="004654D0"/>
    <w:rsid w:val="004657B7"/>
    <w:rsid w:val="00466463"/>
    <w:rsid w:val="0046679B"/>
    <w:rsid w:val="00466A78"/>
    <w:rsid w:val="00466F7F"/>
    <w:rsid w:val="00467432"/>
    <w:rsid w:val="004675B1"/>
    <w:rsid w:val="00471201"/>
    <w:rsid w:val="00471A8E"/>
    <w:rsid w:val="00471EFD"/>
    <w:rsid w:val="00473BA0"/>
    <w:rsid w:val="00474F4B"/>
    <w:rsid w:val="00475A38"/>
    <w:rsid w:val="00475F4B"/>
    <w:rsid w:val="004764B2"/>
    <w:rsid w:val="004769ED"/>
    <w:rsid w:val="00476A03"/>
    <w:rsid w:val="00476AF5"/>
    <w:rsid w:val="004773B9"/>
    <w:rsid w:val="00477506"/>
    <w:rsid w:val="0047783C"/>
    <w:rsid w:val="00477929"/>
    <w:rsid w:val="00477A06"/>
    <w:rsid w:val="00477CF5"/>
    <w:rsid w:val="00480C4E"/>
    <w:rsid w:val="00480CA2"/>
    <w:rsid w:val="0048163E"/>
    <w:rsid w:val="00481FE1"/>
    <w:rsid w:val="004828DA"/>
    <w:rsid w:val="00482B4A"/>
    <w:rsid w:val="00482C0C"/>
    <w:rsid w:val="0048393A"/>
    <w:rsid w:val="00483E5A"/>
    <w:rsid w:val="0048507F"/>
    <w:rsid w:val="00485383"/>
    <w:rsid w:val="00485514"/>
    <w:rsid w:val="0048552B"/>
    <w:rsid w:val="00485FF4"/>
    <w:rsid w:val="004864A6"/>
    <w:rsid w:val="004865CB"/>
    <w:rsid w:val="004868E5"/>
    <w:rsid w:val="00486FB6"/>
    <w:rsid w:val="00487AB0"/>
    <w:rsid w:val="0049009F"/>
    <w:rsid w:val="0049039C"/>
    <w:rsid w:val="00490456"/>
    <w:rsid w:val="0049058A"/>
    <w:rsid w:val="00490E29"/>
    <w:rsid w:val="00490E80"/>
    <w:rsid w:val="0049127D"/>
    <w:rsid w:val="00491853"/>
    <w:rsid w:val="00491DD7"/>
    <w:rsid w:val="00491E56"/>
    <w:rsid w:val="004923CC"/>
    <w:rsid w:val="00492D1C"/>
    <w:rsid w:val="00492FEE"/>
    <w:rsid w:val="00493057"/>
    <w:rsid w:val="00493C59"/>
    <w:rsid w:val="0049454B"/>
    <w:rsid w:val="00494829"/>
    <w:rsid w:val="00494F03"/>
    <w:rsid w:val="0049543D"/>
    <w:rsid w:val="004957C8"/>
    <w:rsid w:val="004959E9"/>
    <w:rsid w:val="004966B9"/>
    <w:rsid w:val="00496A7B"/>
    <w:rsid w:val="00496F20"/>
    <w:rsid w:val="00496F28"/>
    <w:rsid w:val="0049756B"/>
    <w:rsid w:val="00497847"/>
    <w:rsid w:val="004A0056"/>
    <w:rsid w:val="004A0BC5"/>
    <w:rsid w:val="004A0CF3"/>
    <w:rsid w:val="004A108A"/>
    <w:rsid w:val="004A1CC3"/>
    <w:rsid w:val="004A2704"/>
    <w:rsid w:val="004A2AB2"/>
    <w:rsid w:val="004A2E4C"/>
    <w:rsid w:val="004A3047"/>
    <w:rsid w:val="004A3679"/>
    <w:rsid w:val="004A3802"/>
    <w:rsid w:val="004A39EE"/>
    <w:rsid w:val="004A4863"/>
    <w:rsid w:val="004A4887"/>
    <w:rsid w:val="004A4C23"/>
    <w:rsid w:val="004A4E6C"/>
    <w:rsid w:val="004A5095"/>
    <w:rsid w:val="004A56DE"/>
    <w:rsid w:val="004A5CAD"/>
    <w:rsid w:val="004A5DEF"/>
    <w:rsid w:val="004A6564"/>
    <w:rsid w:val="004A6B42"/>
    <w:rsid w:val="004A714B"/>
    <w:rsid w:val="004A736A"/>
    <w:rsid w:val="004A7CE6"/>
    <w:rsid w:val="004A7D8D"/>
    <w:rsid w:val="004B024D"/>
    <w:rsid w:val="004B09DF"/>
    <w:rsid w:val="004B12BE"/>
    <w:rsid w:val="004B1353"/>
    <w:rsid w:val="004B2254"/>
    <w:rsid w:val="004B2AE7"/>
    <w:rsid w:val="004B2EE4"/>
    <w:rsid w:val="004B36D1"/>
    <w:rsid w:val="004B3807"/>
    <w:rsid w:val="004B3884"/>
    <w:rsid w:val="004B3FFA"/>
    <w:rsid w:val="004B4148"/>
    <w:rsid w:val="004B42A8"/>
    <w:rsid w:val="004B4CB2"/>
    <w:rsid w:val="004B5168"/>
    <w:rsid w:val="004B5791"/>
    <w:rsid w:val="004B671E"/>
    <w:rsid w:val="004B6E72"/>
    <w:rsid w:val="004B717E"/>
    <w:rsid w:val="004B79E7"/>
    <w:rsid w:val="004C00BA"/>
    <w:rsid w:val="004C0251"/>
    <w:rsid w:val="004C03AD"/>
    <w:rsid w:val="004C0741"/>
    <w:rsid w:val="004C1762"/>
    <w:rsid w:val="004C2305"/>
    <w:rsid w:val="004C2712"/>
    <w:rsid w:val="004C2DBA"/>
    <w:rsid w:val="004C2EFC"/>
    <w:rsid w:val="004C405D"/>
    <w:rsid w:val="004C48EE"/>
    <w:rsid w:val="004C4BC2"/>
    <w:rsid w:val="004C5428"/>
    <w:rsid w:val="004C5BB6"/>
    <w:rsid w:val="004C5F1A"/>
    <w:rsid w:val="004C618C"/>
    <w:rsid w:val="004C670F"/>
    <w:rsid w:val="004C76D4"/>
    <w:rsid w:val="004C7709"/>
    <w:rsid w:val="004D017B"/>
    <w:rsid w:val="004D0815"/>
    <w:rsid w:val="004D0F5C"/>
    <w:rsid w:val="004D10F6"/>
    <w:rsid w:val="004D196B"/>
    <w:rsid w:val="004D1DFF"/>
    <w:rsid w:val="004D2821"/>
    <w:rsid w:val="004D34E8"/>
    <w:rsid w:val="004D371E"/>
    <w:rsid w:val="004D3B4B"/>
    <w:rsid w:val="004D3EA3"/>
    <w:rsid w:val="004D4AB0"/>
    <w:rsid w:val="004D532F"/>
    <w:rsid w:val="004D571F"/>
    <w:rsid w:val="004D5743"/>
    <w:rsid w:val="004D5DB5"/>
    <w:rsid w:val="004D622E"/>
    <w:rsid w:val="004D65CB"/>
    <w:rsid w:val="004D6E15"/>
    <w:rsid w:val="004D6F67"/>
    <w:rsid w:val="004D7E47"/>
    <w:rsid w:val="004D7FC0"/>
    <w:rsid w:val="004E0105"/>
    <w:rsid w:val="004E010B"/>
    <w:rsid w:val="004E011B"/>
    <w:rsid w:val="004E0933"/>
    <w:rsid w:val="004E0A1B"/>
    <w:rsid w:val="004E0C43"/>
    <w:rsid w:val="004E149C"/>
    <w:rsid w:val="004E15F5"/>
    <w:rsid w:val="004E168D"/>
    <w:rsid w:val="004E18BC"/>
    <w:rsid w:val="004E2975"/>
    <w:rsid w:val="004E3123"/>
    <w:rsid w:val="004E35F0"/>
    <w:rsid w:val="004E37E5"/>
    <w:rsid w:val="004E3EED"/>
    <w:rsid w:val="004E4276"/>
    <w:rsid w:val="004E443E"/>
    <w:rsid w:val="004E4455"/>
    <w:rsid w:val="004E5331"/>
    <w:rsid w:val="004E56C0"/>
    <w:rsid w:val="004E59B0"/>
    <w:rsid w:val="004E5A3C"/>
    <w:rsid w:val="004E5C1D"/>
    <w:rsid w:val="004E5D1D"/>
    <w:rsid w:val="004E6287"/>
    <w:rsid w:val="004E685E"/>
    <w:rsid w:val="004E6A35"/>
    <w:rsid w:val="004E6B4F"/>
    <w:rsid w:val="004E724E"/>
    <w:rsid w:val="004E72CA"/>
    <w:rsid w:val="004E741A"/>
    <w:rsid w:val="004E78BF"/>
    <w:rsid w:val="004E793B"/>
    <w:rsid w:val="004E7AEA"/>
    <w:rsid w:val="004E7B68"/>
    <w:rsid w:val="004E7DF0"/>
    <w:rsid w:val="004E7F96"/>
    <w:rsid w:val="004F0168"/>
    <w:rsid w:val="004F06DD"/>
    <w:rsid w:val="004F1DE8"/>
    <w:rsid w:val="004F204B"/>
    <w:rsid w:val="004F2558"/>
    <w:rsid w:val="004F279C"/>
    <w:rsid w:val="004F2C30"/>
    <w:rsid w:val="004F2CC9"/>
    <w:rsid w:val="004F2F78"/>
    <w:rsid w:val="004F3389"/>
    <w:rsid w:val="004F3529"/>
    <w:rsid w:val="004F36AD"/>
    <w:rsid w:val="004F4009"/>
    <w:rsid w:val="004F44DD"/>
    <w:rsid w:val="004F45B1"/>
    <w:rsid w:val="004F4821"/>
    <w:rsid w:val="004F512A"/>
    <w:rsid w:val="004F5567"/>
    <w:rsid w:val="004F5A2F"/>
    <w:rsid w:val="004F5ADF"/>
    <w:rsid w:val="004F6806"/>
    <w:rsid w:val="004F6A6F"/>
    <w:rsid w:val="004F7160"/>
    <w:rsid w:val="004F755A"/>
    <w:rsid w:val="004F77AA"/>
    <w:rsid w:val="004F7E6A"/>
    <w:rsid w:val="005001BB"/>
    <w:rsid w:val="00500981"/>
    <w:rsid w:val="005015EB"/>
    <w:rsid w:val="00501663"/>
    <w:rsid w:val="0050167A"/>
    <w:rsid w:val="005019B9"/>
    <w:rsid w:val="005019BF"/>
    <w:rsid w:val="005019FD"/>
    <w:rsid w:val="00501C74"/>
    <w:rsid w:val="005024D2"/>
    <w:rsid w:val="00502A0F"/>
    <w:rsid w:val="00502B48"/>
    <w:rsid w:val="00502C0B"/>
    <w:rsid w:val="00504259"/>
    <w:rsid w:val="005046E9"/>
    <w:rsid w:val="0050481C"/>
    <w:rsid w:val="00505AE9"/>
    <w:rsid w:val="00505B6A"/>
    <w:rsid w:val="00505E5E"/>
    <w:rsid w:val="005061BB"/>
    <w:rsid w:val="0050722D"/>
    <w:rsid w:val="00507728"/>
    <w:rsid w:val="005079B1"/>
    <w:rsid w:val="00507E28"/>
    <w:rsid w:val="00510104"/>
    <w:rsid w:val="005101B8"/>
    <w:rsid w:val="005102DA"/>
    <w:rsid w:val="00510A00"/>
    <w:rsid w:val="005121F1"/>
    <w:rsid w:val="00512997"/>
    <w:rsid w:val="005129FF"/>
    <w:rsid w:val="00512AC0"/>
    <w:rsid w:val="00512DE1"/>
    <w:rsid w:val="005132B7"/>
    <w:rsid w:val="00514183"/>
    <w:rsid w:val="005144F2"/>
    <w:rsid w:val="00514AB1"/>
    <w:rsid w:val="00515095"/>
    <w:rsid w:val="00515431"/>
    <w:rsid w:val="00515759"/>
    <w:rsid w:val="005158F4"/>
    <w:rsid w:val="005161B3"/>
    <w:rsid w:val="00517018"/>
    <w:rsid w:val="00517576"/>
    <w:rsid w:val="00520187"/>
    <w:rsid w:val="00521336"/>
    <w:rsid w:val="005220B4"/>
    <w:rsid w:val="00522868"/>
    <w:rsid w:val="00522C3C"/>
    <w:rsid w:val="00523129"/>
    <w:rsid w:val="00523831"/>
    <w:rsid w:val="005238BD"/>
    <w:rsid w:val="00523C91"/>
    <w:rsid w:val="00523DC8"/>
    <w:rsid w:val="005241E6"/>
    <w:rsid w:val="00524AF5"/>
    <w:rsid w:val="00524C70"/>
    <w:rsid w:val="0052515F"/>
    <w:rsid w:val="00525262"/>
    <w:rsid w:val="005252AC"/>
    <w:rsid w:val="005252C0"/>
    <w:rsid w:val="00525536"/>
    <w:rsid w:val="005267AE"/>
    <w:rsid w:val="005276C6"/>
    <w:rsid w:val="00527EB8"/>
    <w:rsid w:val="00531056"/>
    <w:rsid w:val="00531E69"/>
    <w:rsid w:val="00532305"/>
    <w:rsid w:val="005325AA"/>
    <w:rsid w:val="005325BE"/>
    <w:rsid w:val="00532762"/>
    <w:rsid w:val="00532B23"/>
    <w:rsid w:val="00532C72"/>
    <w:rsid w:val="00533053"/>
    <w:rsid w:val="00533359"/>
    <w:rsid w:val="00533B55"/>
    <w:rsid w:val="00534573"/>
    <w:rsid w:val="00535281"/>
    <w:rsid w:val="00535494"/>
    <w:rsid w:val="0053575F"/>
    <w:rsid w:val="005357A9"/>
    <w:rsid w:val="00536339"/>
    <w:rsid w:val="0053641A"/>
    <w:rsid w:val="005402F7"/>
    <w:rsid w:val="005408CB"/>
    <w:rsid w:val="00540A7C"/>
    <w:rsid w:val="00540AE4"/>
    <w:rsid w:val="00541198"/>
    <w:rsid w:val="00541251"/>
    <w:rsid w:val="00541428"/>
    <w:rsid w:val="0054166A"/>
    <w:rsid w:val="00541905"/>
    <w:rsid w:val="00541931"/>
    <w:rsid w:val="00541AC9"/>
    <w:rsid w:val="00541B2D"/>
    <w:rsid w:val="00541D65"/>
    <w:rsid w:val="00541E21"/>
    <w:rsid w:val="00541E83"/>
    <w:rsid w:val="00541ECB"/>
    <w:rsid w:val="005420AF"/>
    <w:rsid w:val="005424DB"/>
    <w:rsid w:val="00543520"/>
    <w:rsid w:val="00544785"/>
    <w:rsid w:val="005449CD"/>
    <w:rsid w:val="00544EF2"/>
    <w:rsid w:val="0054511F"/>
    <w:rsid w:val="0054526A"/>
    <w:rsid w:val="00545742"/>
    <w:rsid w:val="0054575C"/>
    <w:rsid w:val="00545DDB"/>
    <w:rsid w:val="005461C9"/>
    <w:rsid w:val="005470DE"/>
    <w:rsid w:val="005471C0"/>
    <w:rsid w:val="0054798E"/>
    <w:rsid w:val="0055020B"/>
    <w:rsid w:val="005502EE"/>
    <w:rsid w:val="00550451"/>
    <w:rsid w:val="005504AB"/>
    <w:rsid w:val="0055064C"/>
    <w:rsid w:val="005514CC"/>
    <w:rsid w:val="00551B74"/>
    <w:rsid w:val="00551D3D"/>
    <w:rsid w:val="00551DE2"/>
    <w:rsid w:val="00551E0F"/>
    <w:rsid w:val="00553533"/>
    <w:rsid w:val="0055361D"/>
    <w:rsid w:val="00553932"/>
    <w:rsid w:val="00553B30"/>
    <w:rsid w:val="00553BB0"/>
    <w:rsid w:val="0055483F"/>
    <w:rsid w:val="00554B10"/>
    <w:rsid w:val="00555BBA"/>
    <w:rsid w:val="00556038"/>
    <w:rsid w:val="00557234"/>
    <w:rsid w:val="00557654"/>
    <w:rsid w:val="00557D6D"/>
    <w:rsid w:val="005602AF"/>
    <w:rsid w:val="0056095F"/>
    <w:rsid w:val="00560991"/>
    <w:rsid w:val="005613B4"/>
    <w:rsid w:val="00561412"/>
    <w:rsid w:val="005616AC"/>
    <w:rsid w:val="00562269"/>
    <w:rsid w:val="00562C21"/>
    <w:rsid w:val="00563D6E"/>
    <w:rsid w:val="00564725"/>
    <w:rsid w:val="00564933"/>
    <w:rsid w:val="00564D89"/>
    <w:rsid w:val="00564E4E"/>
    <w:rsid w:val="00565129"/>
    <w:rsid w:val="00565138"/>
    <w:rsid w:val="0056579C"/>
    <w:rsid w:val="005659AD"/>
    <w:rsid w:val="00565E65"/>
    <w:rsid w:val="00565EDD"/>
    <w:rsid w:val="0056705D"/>
    <w:rsid w:val="005673B6"/>
    <w:rsid w:val="00567468"/>
    <w:rsid w:val="00567823"/>
    <w:rsid w:val="00570807"/>
    <w:rsid w:val="00571080"/>
    <w:rsid w:val="005722F7"/>
    <w:rsid w:val="005730CA"/>
    <w:rsid w:val="005731C4"/>
    <w:rsid w:val="00574506"/>
    <w:rsid w:val="00574807"/>
    <w:rsid w:val="00574BA9"/>
    <w:rsid w:val="00575235"/>
    <w:rsid w:val="00575961"/>
    <w:rsid w:val="00575DDC"/>
    <w:rsid w:val="00575DEF"/>
    <w:rsid w:val="00576311"/>
    <w:rsid w:val="00576486"/>
    <w:rsid w:val="00576963"/>
    <w:rsid w:val="00577011"/>
    <w:rsid w:val="00577430"/>
    <w:rsid w:val="00577B34"/>
    <w:rsid w:val="00577C52"/>
    <w:rsid w:val="00580698"/>
    <w:rsid w:val="0058095C"/>
    <w:rsid w:val="00580A80"/>
    <w:rsid w:val="00580AA2"/>
    <w:rsid w:val="00581FBD"/>
    <w:rsid w:val="00582147"/>
    <w:rsid w:val="005829A9"/>
    <w:rsid w:val="00582AC6"/>
    <w:rsid w:val="00582CBB"/>
    <w:rsid w:val="0058317F"/>
    <w:rsid w:val="00583438"/>
    <w:rsid w:val="00583462"/>
    <w:rsid w:val="005835C7"/>
    <w:rsid w:val="005837D1"/>
    <w:rsid w:val="005843EC"/>
    <w:rsid w:val="00584E15"/>
    <w:rsid w:val="005851B6"/>
    <w:rsid w:val="00585AF5"/>
    <w:rsid w:val="00586663"/>
    <w:rsid w:val="005866B7"/>
    <w:rsid w:val="0058691D"/>
    <w:rsid w:val="00586C71"/>
    <w:rsid w:val="00586F75"/>
    <w:rsid w:val="005878AF"/>
    <w:rsid w:val="00587A91"/>
    <w:rsid w:val="00587AEE"/>
    <w:rsid w:val="00590510"/>
    <w:rsid w:val="00590B77"/>
    <w:rsid w:val="00590D9A"/>
    <w:rsid w:val="0059187F"/>
    <w:rsid w:val="00591992"/>
    <w:rsid w:val="00592105"/>
    <w:rsid w:val="00592371"/>
    <w:rsid w:val="005928AA"/>
    <w:rsid w:val="00593CEA"/>
    <w:rsid w:val="005940B4"/>
    <w:rsid w:val="0059438F"/>
    <w:rsid w:val="00594A9A"/>
    <w:rsid w:val="0059524D"/>
    <w:rsid w:val="005958BE"/>
    <w:rsid w:val="00595D2F"/>
    <w:rsid w:val="00595D83"/>
    <w:rsid w:val="00595FB6"/>
    <w:rsid w:val="00596AC3"/>
    <w:rsid w:val="00597010"/>
    <w:rsid w:val="00597C60"/>
    <w:rsid w:val="00597C62"/>
    <w:rsid w:val="00597DC5"/>
    <w:rsid w:val="00597E72"/>
    <w:rsid w:val="005A00AE"/>
    <w:rsid w:val="005A0BF0"/>
    <w:rsid w:val="005A1946"/>
    <w:rsid w:val="005A1BCC"/>
    <w:rsid w:val="005A21B0"/>
    <w:rsid w:val="005A2C1E"/>
    <w:rsid w:val="005A3030"/>
    <w:rsid w:val="005A33A7"/>
    <w:rsid w:val="005A3623"/>
    <w:rsid w:val="005A40DA"/>
    <w:rsid w:val="005A526C"/>
    <w:rsid w:val="005A59E1"/>
    <w:rsid w:val="005A5BFA"/>
    <w:rsid w:val="005A5F8A"/>
    <w:rsid w:val="005A5F93"/>
    <w:rsid w:val="005A6B9D"/>
    <w:rsid w:val="005A6EB5"/>
    <w:rsid w:val="005A78B3"/>
    <w:rsid w:val="005A79C1"/>
    <w:rsid w:val="005B008B"/>
    <w:rsid w:val="005B021C"/>
    <w:rsid w:val="005B071F"/>
    <w:rsid w:val="005B082C"/>
    <w:rsid w:val="005B0B1D"/>
    <w:rsid w:val="005B1B04"/>
    <w:rsid w:val="005B1FD2"/>
    <w:rsid w:val="005B229E"/>
    <w:rsid w:val="005B2437"/>
    <w:rsid w:val="005B316D"/>
    <w:rsid w:val="005B35BA"/>
    <w:rsid w:val="005B4AA0"/>
    <w:rsid w:val="005B4C53"/>
    <w:rsid w:val="005B5456"/>
    <w:rsid w:val="005B5683"/>
    <w:rsid w:val="005B5A92"/>
    <w:rsid w:val="005B635C"/>
    <w:rsid w:val="005B6FEC"/>
    <w:rsid w:val="005B7150"/>
    <w:rsid w:val="005B731F"/>
    <w:rsid w:val="005B7894"/>
    <w:rsid w:val="005B7A5E"/>
    <w:rsid w:val="005B7FDB"/>
    <w:rsid w:val="005C0279"/>
    <w:rsid w:val="005C045F"/>
    <w:rsid w:val="005C1279"/>
    <w:rsid w:val="005C1761"/>
    <w:rsid w:val="005C1962"/>
    <w:rsid w:val="005C1E7B"/>
    <w:rsid w:val="005C2C93"/>
    <w:rsid w:val="005C4EDC"/>
    <w:rsid w:val="005C4EE5"/>
    <w:rsid w:val="005C5984"/>
    <w:rsid w:val="005C5A3E"/>
    <w:rsid w:val="005C5DEE"/>
    <w:rsid w:val="005C5F23"/>
    <w:rsid w:val="005C6A20"/>
    <w:rsid w:val="005C6DA5"/>
    <w:rsid w:val="005C7626"/>
    <w:rsid w:val="005C77AB"/>
    <w:rsid w:val="005D0A91"/>
    <w:rsid w:val="005D106F"/>
    <w:rsid w:val="005D1713"/>
    <w:rsid w:val="005D18B1"/>
    <w:rsid w:val="005D1D55"/>
    <w:rsid w:val="005D289D"/>
    <w:rsid w:val="005D2906"/>
    <w:rsid w:val="005D2A20"/>
    <w:rsid w:val="005D2CF1"/>
    <w:rsid w:val="005D318F"/>
    <w:rsid w:val="005D3212"/>
    <w:rsid w:val="005D3506"/>
    <w:rsid w:val="005D3659"/>
    <w:rsid w:val="005D3B13"/>
    <w:rsid w:val="005D3D96"/>
    <w:rsid w:val="005D4A1C"/>
    <w:rsid w:val="005D4ABC"/>
    <w:rsid w:val="005D4D1E"/>
    <w:rsid w:val="005D4D59"/>
    <w:rsid w:val="005D5404"/>
    <w:rsid w:val="005D5437"/>
    <w:rsid w:val="005D5A03"/>
    <w:rsid w:val="005D6330"/>
    <w:rsid w:val="005D7025"/>
    <w:rsid w:val="005D7A8E"/>
    <w:rsid w:val="005D7C85"/>
    <w:rsid w:val="005E09E8"/>
    <w:rsid w:val="005E0D8D"/>
    <w:rsid w:val="005E1108"/>
    <w:rsid w:val="005E11F4"/>
    <w:rsid w:val="005E1245"/>
    <w:rsid w:val="005E131A"/>
    <w:rsid w:val="005E143B"/>
    <w:rsid w:val="005E20EF"/>
    <w:rsid w:val="005E2760"/>
    <w:rsid w:val="005E29CB"/>
    <w:rsid w:val="005E2BFA"/>
    <w:rsid w:val="005E330D"/>
    <w:rsid w:val="005E331A"/>
    <w:rsid w:val="005E3C71"/>
    <w:rsid w:val="005E41AE"/>
    <w:rsid w:val="005E42C7"/>
    <w:rsid w:val="005E4393"/>
    <w:rsid w:val="005E491D"/>
    <w:rsid w:val="005E5089"/>
    <w:rsid w:val="005E51D0"/>
    <w:rsid w:val="005E57E9"/>
    <w:rsid w:val="005E5C7B"/>
    <w:rsid w:val="005E69D4"/>
    <w:rsid w:val="005F01B6"/>
    <w:rsid w:val="005F02D0"/>
    <w:rsid w:val="005F08D3"/>
    <w:rsid w:val="005F0CF4"/>
    <w:rsid w:val="005F132F"/>
    <w:rsid w:val="005F1460"/>
    <w:rsid w:val="005F19D2"/>
    <w:rsid w:val="005F1BED"/>
    <w:rsid w:val="005F2717"/>
    <w:rsid w:val="005F28D7"/>
    <w:rsid w:val="005F320C"/>
    <w:rsid w:val="005F34F5"/>
    <w:rsid w:val="005F38BE"/>
    <w:rsid w:val="005F3B12"/>
    <w:rsid w:val="005F4460"/>
    <w:rsid w:val="005F465A"/>
    <w:rsid w:val="005F5205"/>
    <w:rsid w:val="005F540A"/>
    <w:rsid w:val="005F62CD"/>
    <w:rsid w:val="005F62CF"/>
    <w:rsid w:val="005F6402"/>
    <w:rsid w:val="005F6428"/>
    <w:rsid w:val="005F6453"/>
    <w:rsid w:val="005F656F"/>
    <w:rsid w:val="005F68BB"/>
    <w:rsid w:val="005F6947"/>
    <w:rsid w:val="005F6D07"/>
    <w:rsid w:val="005F7683"/>
    <w:rsid w:val="005F79F1"/>
    <w:rsid w:val="00600084"/>
    <w:rsid w:val="006004EC"/>
    <w:rsid w:val="006011BB"/>
    <w:rsid w:val="006013AF"/>
    <w:rsid w:val="006013BD"/>
    <w:rsid w:val="006020C3"/>
    <w:rsid w:val="006026B2"/>
    <w:rsid w:val="006029E7"/>
    <w:rsid w:val="00602D2E"/>
    <w:rsid w:val="006033B6"/>
    <w:rsid w:val="0060371F"/>
    <w:rsid w:val="006038E9"/>
    <w:rsid w:val="00603B52"/>
    <w:rsid w:val="00604314"/>
    <w:rsid w:val="00604913"/>
    <w:rsid w:val="00604FFB"/>
    <w:rsid w:val="0060557C"/>
    <w:rsid w:val="00605786"/>
    <w:rsid w:val="00605E02"/>
    <w:rsid w:val="0060614A"/>
    <w:rsid w:val="00606385"/>
    <w:rsid w:val="00606EB6"/>
    <w:rsid w:val="00607099"/>
    <w:rsid w:val="006078B4"/>
    <w:rsid w:val="00607BB0"/>
    <w:rsid w:val="00607FEE"/>
    <w:rsid w:val="0061032C"/>
    <w:rsid w:val="006106E7"/>
    <w:rsid w:val="006112E4"/>
    <w:rsid w:val="00611AA0"/>
    <w:rsid w:val="0061254F"/>
    <w:rsid w:val="006128D2"/>
    <w:rsid w:val="00612CC2"/>
    <w:rsid w:val="00613006"/>
    <w:rsid w:val="0061303F"/>
    <w:rsid w:val="00613254"/>
    <w:rsid w:val="0061389B"/>
    <w:rsid w:val="00613BA8"/>
    <w:rsid w:val="00613FF4"/>
    <w:rsid w:val="00614121"/>
    <w:rsid w:val="0061463E"/>
    <w:rsid w:val="0061497D"/>
    <w:rsid w:val="006150B1"/>
    <w:rsid w:val="006161C4"/>
    <w:rsid w:val="00616719"/>
    <w:rsid w:val="0061704A"/>
    <w:rsid w:val="006176A8"/>
    <w:rsid w:val="00617D8B"/>
    <w:rsid w:val="006202C6"/>
    <w:rsid w:val="00620F4E"/>
    <w:rsid w:val="006218B1"/>
    <w:rsid w:val="00621B72"/>
    <w:rsid w:val="006220CE"/>
    <w:rsid w:val="00622250"/>
    <w:rsid w:val="0062240E"/>
    <w:rsid w:val="00622679"/>
    <w:rsid w:val="00622971"/>
    <w:rsid w:val="00622E04"/>
    <w:rsid w:val="006235CC"/>
    <w:rsid w:val="00624020"/>
    <w:rsid w:val="00624254"/>
    <w:rsid w:val="0062466D"/>
    <w:rsid w:val="00625A49"/>
    <w:rsid w:val="00626E67"/>
    <w:rsid w:val="006272C8"/>
    <w:rsid w:val="006273D6"/>
    <w:rsid w:val="0063054B"/>
    <w:rsid w:val="00631132"/>
    <w:rsid w:val="006312AF"/>
    <w:rsid w:val="0063135E"/>
    <w:rsid w:val="006315AD"/>
    <w:rsid w:val="006315E8"/>
    <w:rsid w:val="006316F7"/>
    <w:rsid w:val="006317AF"/>
    <w:rsid w:val="006329C7"/>
    <w:rsid w:val="00633348"/>
    <w:rsid w:val="00633434"/>
    <w:rsid w:val="00633B31"/>
    <w:rsid w:val="00633C4E"/>
    <w:rsid w:val="00633C58"/>
    <w:rsid w:val="0063469E"/>
    <w:rsid w:val="006350FB"/>
    <w:rsid w:val="006360BB"/>
    <w:rsid w:val="00636163"/>
    <w:rsid w:val="0063668B"/>
    <w:rsid w:val="00636B8F"/>
    <w:rsid w:val="00637788"/>
    <w:rsid w:val="00640115"/>
    <w:rsid w:val="0064017A"/>
    <w:rsid w:val="0064087F"/>
    <w:rsid w:val="00640AC7"/>
    <w:rsid w:val="006414F2"/>
    <w:rsid w:val="0064165F"/>
    <w:rsid w:val="00641F30"/>
    <w:rsid w:val="006423E7"/>
    <w:rsid w:val="00642A6C"/>
    <w:rsid w:val="00642CD8"/>
    <w:rsid w:val="00642EF6"/>
    <w:rsid w:val="006435A8"/>
    <w:rsid w:val="00643B0C"/>
    <w:rsid w:val="00643F93"/>
    <w:rsid w:val="006446F9"/>
    <w:rsid w:val="00644833"/>
    <w:rsid w:val="00645021"/>
    <w:rsid w:val="0064604A"/>
    <w:rsid w:val="00646352"/>
    <w:rsid w:val="0064646D"/>
    <w:rsid w:val="006464BC"/>
    <w:rsid w:val="00646852"/>
    <w:rsid w:val="00646D5D"/>
    <w:rsid w:val="00647417"/>
    <w:rsid w:val="0064743E"/>
    <w:rsid w:val="006502AA"/>
    <w:rsid w:val="00650C9E"/>
    <w:rsid w:val="00650CFC"/>
    <w:rsid w:val="00650E53"/>
    <w:rsid w:val="006512C7"/>
    <w:rsid w:val="00651CF0"/>
    <w:rsid w:val="00651FD5"/>
    <w:rsid w:val="006531AB"/>
    <w:rsid w:val="00653365"/>
    <w:rsid w:val="00653E67"/>
    <w:rsid w:val="006541A6"/>
    <w:rsid w:val="00655103"/>
    <w:rsid w:val="006554A3"/>
    <w:rsid w:val="006554B6"/>
    <w:rsid w:val="006554F0"/>
    <w:rsid w:val="0065560A"/>
    <w:rsid w:val="006556A1"/>
    <w:rsid w:val="00655AA9"/>
    <w:rsid w:val="00655C1E"/>
    <w:rsid w:val="00655FEC"/>
    <w:rsid w:val="00656508"/>
    <w:rsid w:val="00656AE8"/>
    <w:rsid w:val="00657576"/>
    <w:rsid w:val="00660620"/>
    <w:rsid w:val="00660689"/>
    <w:rsid w:val="0066102B"/>
    <w:rsid w:val="00662E00"/>
    <w:rsid w:val="00662E09"/>
    <w:rsid w:val="00662EEB"/>
    <w:rsid w:val="00662EFC"/>
    <w:rsid w:val="00662FF2"/>
    <w:rsid w:val="00663458"/>
    <w:rsid w:val="006637CB"/>
    <w:rsid w:val="00663C82"/>
    <w:rsid w:val="0066402A"/>
    <w:rsid w:val="00664048"/>
    <w:rsid w:val="00664ABF"/>
    <w:rsid w:val="00665240"/>
    <w:rsid w:val="00665A1D"/>
    <w:rsid w:val="00665F98"/>
    <w:rsid w:val="00665FC0"/>
    <w:rsid w:val="0066646D"/>
    <w:rsid w:val="0066660F"/>
    <w:rsid w:val="006667DD"/>
    <w:rsid w:val="00667187"/>
    <w:rsid w:val="00667C6F"/>
    <w:rsid w:val="006705C3"/>
    <w:rsid w:val="0067064C"/>
    <w:rsid w:val="00671DDA"/>
    <w:rsid w:val="00671DFA"/>
    <w:rsid w:val="00671EEF"/>
    <w:rsid w:val="006722CF"/>
    <w:rsid w:val="006728E6"/>
    <w:rsid w:val="00672CD1"/>
    <w:rsid w:val="00673176"/>
    <w:rsid w:val="00673351"/>
    <w:rsid w:val="00673697"/>
    <w:rsid w:val="00673747"/>
    <w:rsid w:val="00673A42"/>
    <w:rsid w:val="00674328"/>
    <w:rsid w:val="006743AE"/>
    <w:rsid w:val="006746B8"/>
    <w:rsid w:val="00674A67"/>
    <w:rsid w:val="00675517"/>
    <w:rsid w:val="00675CAF"/>
    <w:rsid w:val="006768A3"/>
    <w:rsid w:val="00676B79"/>
    <w:rsid w:val="0067745D"/>
    <w:rsid w:val="006777EF"/>
    <w:rsid w:val="006779A3"/>
    <w:rsid w:val="006805DF"/>
    <w:rsid w:val="006806CA"/>
    <w:rsid w:val="00680BDD"/>
    <w:rsid w:val="00680DC3"/>
    <w:rsid w:val="00681873"/>
    <w:rsid w:val="00681BE9"/>
    <w:rsid w:val="00682AA9"/>
    <w:rsid w:val="00683262"/>
    <w:rsid w:val="006833AB"/>
    <w:rsid w:val="006835CA"/>
    <w:rsid w:val="00683B7E"/>
    <w:rsid w:val="00683C21"/>
    <w:rsid w:val="00683ED7"/>
    <w:rsid w:val="00684000"/>
    <w:rsid w:val="00684006"/>
    <w:rsid w:val="006841FC"/>
    <w:rsid w:val="00685BA2"/>
    <w:rsid w:val="00685DB4"/>
    <w:rsid w:val="00686400"/>
    <w:rsid w:val="00686B3A"/>
    <w:rsid w:val="0068748C"/>
    <w:rsid w:val="006879A6"/>
    <w:rsid w:val="00687A6A"/>
    <w:rsid w:val="00687C0F"/>
    <w:rsid w:val="00687E19"/>
    <w:rsid w:val="006903CB"/>
    <w:rsid w:val="00690BBF"/>
    <w:rsid w:val="00690D1E"/>
    <w:rsid w:val="00691848"/>
    <w:rsid w:val="00692011"/>
    <w:rsid w:val="0069292F"/>
    <w:rsid w:val="00692A3E"/>
    <w:rsid w:val="00692B3F"/>
    <w:rsid w:val="00692D0F"/>
    <w:rsid w:val="006933FE"/>
    <w:rsid w:val="006934A8"/>
    <w:rsid w:val="00693663"/>
    <w:rsid w:val="0069381F"/>
    <w:rsid w:val="006939B8"/>
    <w:rsid w:val="006940DB"/>
    <w:rsid w:val="00694450"/>
    <w:rsid w:val="00694493"/>
    <w:rsid w:val="006944B8"/>
    <w:rsid w:val="00694D5D"/>
    <w:rsid w:val="00694F33"/>
    <w:rsid w:val="00695235"/>
    <w:rsid w:val="0069523A"/>
    <w:rsid w:val="006952D9"/>
    <w:rsid w:val="0069542E"/>
    <w:rsid w:val="006955E4"/>
    <w:rsid w:val="00695C4F"/>
    <w:rsid w:val="00695DF0"/>
    <w:rsid w:val="0069617A"/>
    <w:rsid w:val="00696532"/>
    <w:rsid w:val="006967AB"/>
    <w:rsid w:val="00696EBF"/>
    <w:rsid w:val="006975BD"/>
    <w:rsid w:val="00697621"/>
    <w:rsid w:val="00697726"/>
    <w:rsid w:val="00697CD0"/>
    <w:rsid w:val="00697D17"/>
    <w:rsid w:val="006A0C65"/>
    <w:rsid w:val="006A17FF"/>
    <w:rsid w:val="006A1E0F"/>
    <w:rsid w:val="006A1F2F"/>
    <w:rsid w:val="006A293F"/>
    <w:rsid w:val="006A2B45"/>
    <w:rsid w:val="006A307A"/>
    <w:rsid w:val="006A390D"/>
    <w:rsid w:val="006A3FB8"/>
    <w:rsid w:val="006A4CE1"/>
    <w:rsid w:val="006A5163"/>
    <w:rsid w:val="006A5F48"/>
    <w:rsid w:val="006A6483"/>
    <w:rsid w:val="006A6F4E"/>
    <w:rsid w:val="006A6FEF"/>
    <w:rsid w:val="006A7732"/>
    <w:rsid w:val="006A7A47"/>
    <w:rsid w:val="006B07FE"/>
    <w:rsid w:val="006B081F"/>
    <w:rsid w:val="006B10F1"/>
    <w:rsid w:val="006B2100"/>
    <w:rsid w:val="006B216D"/>
    <w:rsid w:val="006B3036"/>
    <w:rsid w:val="006B3E7B"/>
    <w:rsid w:val="006B3F75"/>
    <w:rsid w:val="006B40DA"/>
    <w:rsid w:val="006B47B5"/>
    <w:rsid w:val="006B4E10"/>
    <w:rsid w:val="006B5162"/>
    <w:rsid w:val="006B5839"/>
    <w:rsid w:val="006B5BDD"/>
    <w:rsid w:val="006B61A8"/>
    <w:rsid w:val="006B6B5B"/>
    <w:rsid w:val="006B7A5F"/>
    <w:rsid w:val="006B7BED"/>
    <w:rsid w:val="006B7F05"/>
    <w:rsid w:val="006C1605"/>
    <w:rsid w:val="006C1B51"/>
    <w:rsid w:val="006C1D2D"/>
    <w:rsid w:val="006C1E07"/>
    <w:rsid w:val="006C28A0"/>
    <w:rsid w:val="006C2A1E"/>
    <w:rsid w:val="006C3995"/>
    <w:rsid w:val="006C4000"/>
    <w:rsid w:val="006C46DA"/>
    <w:rsid w:val="006C475D"/>
    <w:rsid w:val="006C4C3E"/>
    <w:rsid w:val="006C4CA5"/>
    <w:rsid w:val="006C55CA"/>
    <w:rsid w:val="006C5987"/>
    <w:rsid w:val="006C64C6"/>
    <w:rsid w:val="006C6BA9"/>
    <w:rsid w:val="006C6DC4"/>
    <w:rsid w:val="006C73B8"/>
    <w:rsid w:val="006D0056"/>
    <w:rsid w:val="006D0328"/>
    <w:rsid w:val="006D0A11"/>
    <w:rsid w:val="006D0FE1"/>
    <w:rsid w:val="006D1120"/>
    <w:rsid w:val="006D143D"/>
    <w:rsid w:val="006D1D7C"/>
    <w:rsid w:val="006D20A7"/>
    <w:rsid w:val="006D2390"/>
    <w:rsid w:val="006D2473"/>
    <w:rsid w:val="006D2677"/>
    <w:rsid w:val="006D2748"/>
    <w:rsid w:val="006D3588"/>
    <w:rsid w:val="006D40F3"/>
    <w:rsid w:val="006D4587"/>
    <w:rsid w:val="006D495C"/>
    <w:rsid w:val="006D4A27"/>
    <w:rsid w:val="006D4B31"/>
    <w:rsid w:val="006D5C04"/>
    <w:rsid w:val="006D5C9F"/>
    <w:rsid w:val="006D5E04"/>
    <w:rsid w:val="006D5F55"/>
    <w:rsid w:val="006D63CA"/>
    <w:rsid w:val="006D6BF1"/>
    <w:rsid w:val="006D7827"/>
    <w:rsid w:val="006D7CB2"/>
    <w:rsid w:val="006E0CBA"/>
    <w:rsid w:val="006E1249"/>
    <w:rsid w:val="006E1A92"/>
    <w:rsid w:val="006E1D33"/>
    <w:rsid w:val="006E2A69"/>
    <w:rsid w:val="006E2F54"/>
    <w:rsid w:val="006E361D"/>
    <w:rsid w:val="006E3640"/>
    <w:rsid w:val="006E3C12"/>
    <w:rsid w:val="006E3CB0"/>
    <w:rsid w:val="006E4839"/>
    <w:rsid w:val="006E4C3E"/>
    <w:rsid w:val="006E5755"/>
    <w:rsid w:val="006E5BB9"/>
    <w:rsid w:val="006E5D57"/>
    <w:rsid w:val="006E628A"/>
    <w:rsid w:val="006E6C3C"/>
    <w:rsid w:val="006E6F3F"/>
    <w:rsid w:val="006E710F"/>
    <w:rsid w:val="006E7334"/>
    <w:rsid w:val="006E7702"/>
    <w:rsid w:val="006E7ADA"/>
    <w:rsid w:val="006F1241"/>
    <w:rsid w:val="006F1470"/>
    <w:rsid w:val="006F19B9"/>
    <w:rsid w:val="006F1DD4"/>
    <w:rsid w:val="006F2353"/>
    <w:rsid w:val="006F2495"/>
    <w:rsid w:val="006F25DD"/>
    <w:rsid w:val="006F29F9"/>
    <w:rsid w:val="006F2B43"/>
    <w:rsid w:val="006F2DFA"/>
    <w:rsid w:val="006F2FD6"/>
    <w:rsid w:val="006F310F"/>
    <w:rsid w:val="006F365A"/>
    <w:rsid w:val="006F470C"/>
    <w:rsid w:val="006F4F3A"/>
    <w:rsid w:val="006F5015"/>
    <w:rsid w:val="006F59B9"/>
    <w:rsid w:val="006F5C57"/>
    <w:rsid w:val="006F6428"/>
    <w:rsid w:val="006F671C"/>
    <w:rsid w:val="006F67BE"/>
    <w:rsid w:val="006F6E58"/>
    <w:rsid w:val="006F7384"/>
    <w:rsid w:val="007005DD"/>
    <w:rsid w:val="00700B06"/>
    <w:rsid w:val="0070111E"/>
    <w:rsid w:val="00701385"/>
    <w:rsid w:val="00702162"/>
    <w:rsid w:val="0070245E"/>
    <w:rsid w:val="00702486"/>
    <w:rsid w:val="00702493"/>
    <w:rsid w:val="00702BC6"/>
    <w:rsid w:val="00702CB4"/>
    <w:rsid w:val="00703079"/>
    <w:rsid w:val="00703599"/>
    <w:rsid w:val="00704110"/>
    <w:rsid w:val="00704F96"/>
    <w:rsid w:val="0070503F"/>
    <w:rsid w:val="00705A7D"/>
    <w:rsid w:val="00705DB8"/>
    <w:rsid w:val="007060BE"/>
    <w:rsid w:val="00706681"/>
    <w:rsid w:val="00707093"/>
    <w:rsid w:val="007070F9"/>
    <w:rsid w:val="007074A5"/>
    <w:rsid w:val="00707592"/>
    <w:rsid w:val="00707B0E"/>
    <w:rsid w:val="00710AB9"/>
    <w:rsid w:val="007111DA"/>
    <w:rsid w:val="00711836"/>
    <w:rsid w:val="00711D6C"/>
    <w:rsid w:val="00712382"/>
    <w:rsid w:val="00712BDE"/>
    <w:rsid w:val="00712EF8"/>
    <w:rsid w:val="00713931"/>
    <w:rsid w:val="00713DFA"/>
    <w:rsid w:val="007147AB"/>
    <w:rsid w:val="00715380"/>
    <w:rsid w:val="007153A2"/>
    <w:rsid w:val="007153F4"/>
    <w:rsid w:val="00715861"/>
    <w:rsid w:val="00716919"/>
    <w:rsid w:val="00717EE3"/>
    <w:rsid w:val="0072061B"/>
    <w:rsid w:val="00720B41"/>
    <w:rsid w:val="00722600"/>
    <w:rsid w:val="00723A7F"/>
    <w:rsid w:val="00723FDA"/>
    <w:rsid w:val="00724201"/>
    <w:rsid w:val="00724553"/>
    <w:rsid w:val="0072480E"/>
    <w:rsid w:val="00724C49"/>
    <w:rsid w:val="00724C70"/>
    <w:rsid w:val="007251E3"/>
    <w:rsid w:val="007257AD"/>
    <w:rsid w:val="007265BE"/>
    <w:rsid w:val="007266E3"/>
    <w:rsid w:val="00727035"/>
    <w:rsid w:val="007278E7"/>
    <w:rsid w:val="00727B4D"/>
    <w:rsid w:val="00727CBC"/>
    <w:rsid w:val="00727DC2"/>
    <w:rsid w:val="00731796"/>
    <w:rsid w:val="00731797"/>
    <w:rsid w:val="0073255C"/>
    <w:rsid w:val="0073318F"/>
    <w:rsid w:val="007333EB"/>
    <w:rsid w:val="0073370F"/>
    <w:rsid w:val="00733D95"/>
    <w:rsid w:val="0073435D"/>
    <w:rsid w:val="007343EF"/>
    <w:rsid w:val="007344DB"/>
    <w:rsid w:val="00734548"/>
    <w:rsid w:val="00734AE7"/>
    <w:rsid w:val="00734E33"/>
    <w:rsid w:val="00734FFF"/>
    <w:rsid w:val="007355F5"/>
    <w:rsid w:val="00735764"/>
    <w:rsid w:val="00735A2B"/>
    <w:rsid w:val="00736336"/>
    <w:rsid w:val="0073643C"/>
    <w:rsid w:val="00736552"/>
    <w:rsid w:val="0073662C"/>
    <w:rsid w:val="00737034"/>
    <w:rsid w:val="007373B6"/>
    <w:rsid w:val="00737858"/>
    <w:rsid w:val="007378CF"/>
    <w:rsid w:val="00737CA3"/>
    <w:rsid w:val="00737D60"/>
    <w:rsid w:val="007403BC"/>
    <w:rsid w:val="00740508"/>
    <w:rsid w:val="007412A6"/>
    <w:rsid w:val="00741B18"/>
    <w:rsid w:val="00741D1E"/>
    <w:rsid w:val="00741DDF"/>
    <w:rsid w:val="00742034"/>
    <w:rsid w:val="00742046"/>
    <w:rsid w:val="007420B8"/>
    <w:rsid w:val="00742482"/>
    <w:rsid w:val="00742970"/>
    <w:rsid w:val="00743352"/>
    <w:rsid w:val="00743946"/>
    <w:rsid w:val="007442B8"/>
    <w:rsid w:val="0074475E"/>
    <w:rsid w:val="00744AE0"/>
    <w:rsid w:val="00744EF8"/>
    <w:rsid w:val="007455CC"/>
    <w:rsid w:val="007455D1"/>
    <w:rsid w:val="0074669C"/>
    <w:rsid w:val="00746B99"/>
    <w:rsid w:val="00746C17"/>
    <w:rsid w:val="00746CDE"/>
    <w:rsid w:val="00747D05"/>
    <w:rsid w:val="007508D2"/>
    <w:rsid w:val="007510A0"/>
    <w:rsid w:val="007511E2"/>
    <w:rsid w:val="007515AE"/>
    <w:rsid w:val="00751C20"/>
    <w:rsid w:val="00751D54"/>
    <w:rsid w:val="00751F83"/>
    <w:rsid w:val="00751FE8"/>
    <w:rsid w:val="0075224C"/>
    <w:rsid w:val="007524B2"/>
    <w:rsid w:val="007531FE"/>
    <w:rsid w:val="00753722"/>
    <w:rsid w:val="007540F7"/>
    <w:rsid w:val="00754381"/>
    <w:rsid w:val="00754A9D"/>
    <w:rsid w:val="00754E09"/>
    <w:rsid w:val="0075562F"/>
    <w:rsid w:val="00755943"/>
    <w:rsid w:val="00755C18"/>
    <w:rsid w:val="00756202"/>
    <w:rsid w:val="00756E75"/>
    <w:rsid w:val="00757871"/>
    <w:rsid w:val="00757923"/>
    <w:rsid w:val="00760132"/>
    <w:rsid w:val="00760643"/>
    <w:rsid w:val="007617A9"/>
    <w:rsid w:val="00761BD8"/>
    <w:rsid w:val="0076222C"/>
    <w:rsid w:val="00762539"/>
    <w:rsid w:val="007639F9"/>
    <w:rsid w:val="00763BA3"/>
    <w:rsid w:val="0076423E"/>
    <w:rsid w:val="0076453C"/>
    <w:rsid w:val="00764CE4"/>
    <w:rsid w:val="00765563"/>
    <w:rsid w:val="007658AB"/>
    <w:rsid w:val="007666B2"/>
    <w:rsid w:val="00766AFC"/>
    <w:rsid w:val="00766BF3"/>
    <w:rsid w:val="00767065"/>
    <w:rsid w:val="00767088"/>
    <w:rsid w:val="007670C1"/>
    <w:rsid w:val="00767559"/>
    <w:rsid w:val="00767610"/>
    <w:rsid w:val="0076777E"/>
    <w:rsid w:val="007678AC"/>
    <w:rsid w:val="00767A34"/>
    <w:rsid w:val="00767C25"/>
    <w:rsid w:val="00767E3A"/>
    <w:rsid w:val="00767FDD"/>
    <w:rsid w:val="007701CD"/>
    <w:rsid w:val="00770E02"/>
    <w:rsid w:val="00771692"/>
    <w:rsid w:val="007718F8"/>
    <w:rsid w:val="00771BC1"/>
    <w:rsid w:val="00771E27"/>
    <w:rsid w:val="00772162"/>
    <w:rsid w:val="0077236C"/>
    <w:rsid w:val="00772441"/>
    <w:rsid w:val="00773366"/>
    <w:rsid w:val="00773ACC"/>
    <w:rsid w:val="00773ADD"/>
    <w:rsid w:val="00773C3B"/>
    <w:rsid w:val="00774318"/>
    <w:rsid w:val="007743E6"/>
    <w:rsid w:val="00774622"/>
    <w:rsid w:val="00774786"/>
    <w:rsid w:val="00774E43"/>
    <w:rsid w:val="007753FA"/>
    <w:rsid w:val="00775504"/>
    <w:rsid w:val="00775CC8"/>
    <w:rsid w:val="007763C4"/>
    <w:rsid w:val="007764F0"/>
    <w:rsid w:val="007767C3"/>
    <w:rsid w:val="00776B48"/>
    <w:rsid w:val="00776B52"/>
    <w:rsid w:val="00776CC7"/>
    <w:rsid w:val="00777CC7"/>
    <w:rsid w:val="00780606"/>
    <w:rsid w:val="007819E4"/>
    <w:rsid w:val="007820D3"/>
    <w:rsid w:val="00783099"/>
    <w:rsid w:val="00783B2E"/>
    <w:rsid w:val="00783B4F"/>
    <w:rsid w:val="00783D26"/>
    <w:rsid w:val="00784E6D"/>
    <w:rsid w:val="00786972"/>
    <w:rsid w:val="00786ED6"/>
    <w:rsid w:val="00786FE9"/>
    <w:rsid w:val="00787411"/>
    <w:rsid w:val="00787A04"/>
    <w:rsid w:val="00787F0E"/>
    <w:rsid w:val="007901B3"/>
    <w:rsid w:val="007902AE"/>
    <w:rsid w:val="00790D2F"/>
    <w:rsid w:val="00790F24"/>
    <w:rsid w:val="00790FA9"/>
    <w:rsid w:val="0079144F"/>
    <w:rsid w:val="00791DB1"/>
    <w:rsid w:val="00791DB3"/>
    <w:rsid w:val="00792067"/>
    <w:rsid w:val="00792A8E"/>
    <w:rsid w:val="00792AF9"/>
    <w:rsid w:val="00793996"/>
    <w:rsid w:val="00793BEA"/>
    <w:rsid w:val="00793C54"/>
    <w:rsid w:val="00793D74"/>
    <w:rsid w:val="00793F7A"/>
    <w:rsid w:val="0079480A"/>
    <w:rsid w:val="00795BFA"/>
    <w:rsid w:val="00795DC2"/>
    <w:rsid w:val="00795F09"/>
    <w:rsid w:val="00796402"/>
    <w:rsid w:val="00796921"/>
    <w:rsid w:val="0079705A"/>
    <w:rsid w:val="00797760"/>
    <w:rsid w:val="00797960"/>
    <w:rsid w:val="00797BDA"/>
    <w:rsid w:val="00797EC1"/>
    <w:rsid w:val="007A0580"/>
    <w:rsid w:val="007A05ED"/>
    <w:rsid w:val="007A066A"/>
    <w:rsid w:val="007A066F"/>
    <w:rsid w:val="007A0BC3"/>
    <w:rsid w:val="007A0D0D"/>
    <w:rsid w:val="007A0DF7"/>
    <w:rsid w:val="007A0E5B"/>
    <w:rsid w:val="007A103D"/>
    <w:rsid w:val="007A1660"/>
    <w:rsid w:val="007A1CA8"/>
    <w:rsid w:val="007A214F"/>
    <w:rsid w:val="007A2538"/>
    <w:rsid w:val="007A2EB5"/>
    <w:rsid w:val="007A30FF"/>
    <w:rsid w:val="007A32D2"/>
    <w:rsid w:val="007A3BD5"/>
    <w:rsid w:val="007A3BFB"/>
    <w:rsid w:val="007A3FE7"/>
    <w:rsid w:val="007A429B"/>
    <w:rsid w:val="007A4767"/>
    <w:rsid w:val="007A493D"/>
    <w:rsid w:val="007A4968"/>
    <w:rsid w:val="007A55CD"/>
    <w:rsid w:val="007A578D"/>
    <w:rsid w:val="007A7513"/>
    <w:rsid w:val="007A7A10"/>
    <w:rsid w:val="007B0A5C"/>
    <w:rsid w:val="007B29D2"/>
    <w:rsid w:val="007B2CC2"/>
    <w:rsid w:val="007B3660"/>
    <w:rsid w:val="007B3816"/>
    <w:rsid w:val="007B3A4F"/>
    <w:rsid w:val="007B3B5B"/>
    <w:rsid w:val="007B3CAA"/>
    <w:rsid w:val="007B3D8D"/>
    <w:rsid w:val="007B3DA4"/>
    <w:rsid w:val="007B4490"/>
    <w:rsid w:val="007B44DC"/>
    <w:rsid w:val="007B460B"/>
    <w:rsid w:val="007B4A1A"/>
    <w:rsid w:val="007B4C99"/>
    <w:rsid w:val="007B4D59"/>
    <w:rsid w:val="007B4ED9"/>
    <w:rsid w:val="007B519F"/>
    <w:rsid w:val="007B520F"/>
    <w:rsid w:val="007B5B57"/>
    <w:rsid w:val="007B612B"/>
    <w:rsid w:val="007B64BA"/>
    <w:rsid w:val="007B6526"/>
    <w:rsid w:val="007B725D"/>
    <w:rsid w:val="007B7C06"/>
    <w:rsid w:val="007B7C4B"/>
    <w:rsid w:val="007B7D07"/>
    <w:rsid w:val="007C0511"/>
    <w:rsid w:val="007C06E1"/>
    <w:rsid w:val="007C0CAB"/>
    <w:rsid w:val="007C0F14"/>
    <w:rsid w:val="007C10E7"/>
    <w:rsid w:val="007C1858"/>
    <w:rsid w:val="007C2563"/>
    <w:rsid w:val="007C284E"/>
    <w:rsid w:val="007C2B3D"/>
    <w:rsid w:val="007C2D2E"/>
    <w:rsid w:val="007C344E"/>
    <w:rsid w:val="007C40F4"/>
    <w:rsid w:val="007C4205"/>
    <w:rsid w:val="007C4C2B"/>
    <w:rsid w:val="007C50C7"/>
    <w:rsid w:val="007C5D8D"/>
    <w:rsid w:val="007C63E7"/>
    <w:rsid w:val="007C6C76"/>
    <w:rsid w:val="007C75D9"/>
    <w:rsid w:val="007C7C29"/>
    <w:rsid w:val="007D00FA"/>
    <w:rsid w:val="007D0593"/>
    <w:rsid w:val="007D0879"/>
    <w:rsid w:val="007D0C35"/>
    <w:rsid w:val="007D17A7"/>
    <w:rsid w:val="007D1AEF"/>
    <w:rsid w:val="007D1B61"/>
    <w:rsid w:val="007D1F5A"/>
    <w:rsid w:val="007D2CF6"/>
    <w:rsid w:val="007D3FFF"/>
    <w:rsid w:val="007D434E"/>
    <w:rsid w:val="007D4C45"/>
    <w:rsid w:val="007D4C64"/>
    <w:rsid w:val="007D5475"/>
    <w:rsid w:val="007D566A"/>
    <w:rsid w:val="007D6EC8"/>
    <w:rsid w:val="007D7568"/>
    <w:rsid w:val="007D7B1C"/>
    <w:rsid w:val="007D7E3B"/>
    <w:rsid w:val="007E03DD"/>
    <w:rsid w:val="007E0575"/>
    <w:rsid w:val="007E07D2"/>
    <w:rsid w:val="007E0B44"/>
    <w:rsid w:val="007E1955"/>
    <w:rsid w:val="007E1C95"/>
    <w:rsid w:val="007E1CAD"/>
    <w:rsid w:val="007E2150"/>
    <w:rsid w:val="007E2DB5"/>
    <w:rsid w:val="007E2EC6"/>
    <w:rsid w:val="007E30B1"/>
    <w:rsid w:val="007E3228"/>
    <w:rsid w:val="007E3D45"/>
    <w:rsid w:val="007E3FA8"/>
    <w:rsid w:val="007E4AA3"/>
    <w:rsid w:val="007E503B"/>
    <w:rsid w:val="007E5EB3"/>
    <w:rsid w:val="007E5F6D"/>
    <w:rsid w:val="007E69C5"/>
    <w:rsid w:val="007E6B0D"/>
    <w:rsid w:val="007E6EF6"/>
    <w:rsid w:val="007E72C8"/>
    <w:rsid w:val="007F076A"/>
    <w:rsid w:val="007F13A0"/>
    <w:rsid w:val="007F225E"/>
    <w:rsid w:val="007F2C64"/>
    <w:rsid w:val="007F345A"/>
    <w:rsid w:val="007F3639"/>
    <w:rsid w:val="007F3DA3"/>
    <w:rsid w:val="007F3DC8"/>
    <w:rsid w:val="007F507C"/>
    <w:rsid w:val="007F58B1"/>
    <w:rsid w:val="007F5946"/>
    <w:rsid w:val="007F6158"/>
    <w:rsid w:val="007F645E"/>
    <w:rsid w:val="007F665E"/>
    <w:rsid w:val="007F66FC"/>
    <w:rsid w:val="007F6A61"/>
    <w:rsid w:val="007F6A9C"/>
    <w:rsid w:val="007F7306"/>
    <w:rsid w:val="007F7951"/>
    <w:rsid w:val="007F7D61"/>
    <w:rsid w:val="007F7F30"/>
    <w:rsid w:val="00800153"/>
    <w:rsid w:val="00800321"/>
    <w:rsid w:val="008004D0"/>
    <w:rsid w:val="008017F0"/>
    <w:rsid w:val="00802B49"/>
    <w:rsid w:val="00803259"/>
    <w:rsid w:val="00804075"/>
    <w:rsid w:val="0080489C"/>
    <w:rsid w:val="0080496A"/>
    <w:rsid w:val="008057E9"/>
    <w:rsid w:val="0080602B"/>
    <w:rsid w:val="0080671B"/>
    <w:rsid w:val="008068E5"/>
    <w:rsid w:val="00806B4D"/>
    <w:rsid w:val="00806E8E"/>
    <w:rsid w:val="00807208"/>
    <w:rsid w:val="00807C30"/>
    <w:rsid w:val="00810091"/>
    <w:rsid w:val="008109B3"/>
    <w:rsid w:val="00810DD8"/>
    <w:rsid w:val="00811597"/>
    <w:rsid w:val="008115FD"/>
    <w:rsid w:val="00811F2E"/>
    <w:rsid w:val="00812291"/>
    <w:rsid w:val="008122A6"/>
    <w:rsid w:val="00812525"/>
    <w:rsid w:val="00812641"/>
    <w:rsid w:val="00812BC6"/>
    <w:rsid w:val="0081300C"/>
    <w:rsid w:val="00813457"/>
    <w:rsid w:val="008135CB"/>
    <w:rsid w:val="00813BA6"/>
    <w:rsid w:val="008140C8"/>
    <w:rsid w:val="008142D8"/>
    <w:rsid w:val="0081438D"/>
    <w:rsid w:val="00814F14"/>
    <w:rsid w:val="008151A1"/>
    <w:rsid w:val="0081524A"/>
    <w:rsid w:val="00815740"/>
    <w:rsid w:val="0081576B"/>
    <w:rsid w:val="0081754A"/>
    <w:rsid w:val="0081773D"/>
    <w:rsid w:val="00821213"/>
    <w:rsid w:val="00821327"/>
    <w:rsid w:val="00821493"/>
    <w:rsid w:val="008229CE"/>
    <w:rsid w:val="00823644"/>
    <w:rsid w:val="00823C37"/>
    <w:rsid w:val="00823E77"/>
    <w:rsid w:val="00823EB8"/>
    <w:rsid w:val="0082403C"/>
    <w:rsid w:val="00824418"/>
    <w:rsid w:val="00824436"/>
    <w:rsid w:val="00824B23"/>
    <w:rsid w:val="00824DB0"/>
    <w:rsid w:val="00825C64"/>
    <w:rsid w:val="00826109"/>
    <w:rsid w:val="008262A7"/>
    <w:rsid w:val="0082670D"/>
    <w:rsid w:val="00826E31"/>
    <w:rsid w:val="00827967"/>
    <w:rsid w:val="00827A46"/>
    <w:rsid w:val="008300F9"/>
    <w:rsid w:val="008307A2"/>
    <w:rsid w:val="00831972"/>
    <w:rsid w:val="00831C83"/>
    <w:rsid w:val="00832278"/>
    <w:rsid w:val="008323C8"/>
    <w:rsid w:val="00832BEB"/>
    <w:rsid w:val="00834094"/>
    <w:rsid w:val="008341E2"/>
    <w:rsid w:val="00834E96"/>
    <w:rsid w:val="0083533A"/>
    <w:rsid w:val="008353B7"/>
    <w:rsid w:val="0083565B"/>
    <w:rsid w:val="00835681"/>
    <w:rsid w:val="008357FB"/>
    <w:rsid w:val="00835BBE"/>
    <w:rsid w:val="00835E6F"/>
    <w:rsid w:val="00835EB3"/>
    <w:rsid w:val="00835FA1"/>
    <w:rsid w:val="008362F6"/>
    <w:rsid w:val="008366C1"/>
    <w:rsid w:val="00836808"/>
    <w:rsid w:val="00836E5C"/>
    <w:rsid w:val="00836F86"/>
    <w:rsid w:val="0083710D"/>
    <w:rsid w:val="00837D1F"/>
    <w:rsid w:val="00837E05"/>
    <w:rsid w:val="008401AA"/>
    <w:rsid w:val="00840468"/>
    <w:rsid w:val="00840B43"/>
    <w:rsid w:val="00840C1C"/>
    <w:rsid w:val="00841558"/>
    <w:rsid w:val="008423FE"/>
    <w:rsid w:val="00842D72"/>
    <w:rsid w:val="008432E8"/>
    <w:rsid w:val="0084372B"/>
    <w:rsid w:val="00843741"/>
    <w:rsid w:val="00843771"/>
    <w:rsid w:val="0084381A"/>
    <w:rsid w:val="00843AEE"/>
    <w:rsid w:val="00844A55"/>
    <w:rsid w:val="00844E44"/>
    <w:rsid w:val="0084531D"/>
    <w:rsid w:val="00845654"/>
    <w:rsid w:val="008473DB"/>
    <w:rsid w:val="00847967"/>
    <w:rsid w:val="00847E27"/>
    <w:rsid w:val="00847E3E"/>
    <w:rsid w:val="008507C5"/>
    <w:rsid w:val="00850898"/>
    <w:rsid w:val="00851215"/>
    <w:rsid w:val="008516E8"/>
    <w:rsid w:val="00851811"/>
    <w:rsid w:val="00851F61"/>
    <w:rsid w:val="00852962"/>
    <w:rsid w:val="008529A7"/>
    <w:rsid w:val="00852CEB"/>
    <w:rsid w:val="00852FAD"/>
    <w:rsid w:val="008531C6"/>
    <w:rsid w:val="0085336D"/>
    <w:rsid w:val="008533B4"/>
    <w:rsid w:val="00853601"/>
    <w:rsid w:val="008537E4"/>
    <w:rsid w:val="00853C23"/>
    <w:rsid w:val="0085443D"/>
    <w:rsid w:val="00854717"/>
    <w:rsid w:val="008548E6"/>
    <w:rsid w:val="008558AA"/>
    <w:rsid w:val="00855ED7"/>
    <w:rsid w:val="00855EFD"/>
    <w:rsid w:val="0085650C"/>
    <w:rsid w:val="008575D2"/>
    <w:rsid w:val="008578C0"/>
    <w:rsid w:val="00857DCA"/>
    <w:rsid w:val="0086075A"/>
    <w:rsid w:val="00860C47"/>
    <w:rsid w:val="00860E95"/>
    <w:rsid w:val="008616D1"/>
    <w:rsid w:val="00863013"/>
    <w:rsid w:val="0086337A"/>
    <w:rsid w:val="00863399"/>
    <w:rsid w:val="00864675"/>
    <w:rsid w:val="00864ECD"/>
    <w:rsid w:val="00865252"/>
    <w:rsid w:val="00865469"/>
    <w:rsid w:val="008655F7"/>
    <w:rsid w:val="008656ED"/>
    <w:rsid w:val="00865B04"/>
    <w:rsid w:val="00866497"/>
    <w:rsid w:val="00866965"/>
    <w:rsid w:val="00866E30"/>
    <w:rsid w:val="00866EDA"/>
    <w:rsid w:val="008678EC"/>
    <w:rsid w:val="008679F7"/>
    <w:rsid w:val="0087007B"/>
    <w:rsid w:val="00870145"/>
    <w:rsid w:val="00870360"/>
    <w:rsid w:val="00870FE6"/>
    <w:rsid w:val="00871914"/>
    <w:rsid w:val="00871A3C"/>
    <w:rsid w:val="0087227E"/>
    <w:rsid w:val="008725D9"/>
    <w:rsid w:val="00872623"/>
    <w:rsid w:val="00872AE2"/>
    <w:rsid w:val="008735C0"/>
    <w:rsid w:val="00873C54"/>
    <w:rsid w:val="00873DD0"/>
    <w:rsid w:val="008745A5"/>
    <w:rsid w:val="0087475C"/>
    <w:rsid w:val="00874772"/>
    <w:rsid w:val="00874CA1"/>
    <w:rsid w:val="00874D00"/>
    <w:rsid w:val="0087503A"/>
    <w:rsid w:val="0087549B"/>
    <w:rsid w:val="008755AE"/>
    <w:rsid w:val="00875FEB"/>
    <w:rsid w:val="00876DDE"/>
    <w:rsid w:val="00876F24"/>
    <w:rsid w:val="00876F2F"/>
    <w:rsid w:val="00877070"/>
    <w:rsid w:val="008770CC"/>
    <w:rsid w:val="00877467"/>
    <w:rsid w:val="00880084"/>
    <w:rsid w:val="00880490"/>
    <w:rsid w:val="0088064F"/>
    <w:rsid w:val="0088099A"/>
    <w:rsid w:val="00880CED"/>
    <w:rsid w:val="00881C00"/>
    <w:rsid w:val="00881D58"/>
    <w:rsid w:val="00881FC7"/>
    <w:rsid w:val="0088202D"/>
    <w:rsid w:val="008820B9"/>
    <w:rsid w:val="008821EF"/>
    <w:rsid w:val="00882FC0"/>
    <w:rsid w:val="00882FE1"/>
    <w:rsid w:val="008832A0"/>
    <w:rsid w:val="0088372A"/>
    <w:rsid w:val="0088393C"/>
    <w:rsid w:val="00883948"/>
    <w:rsid w:val="008846FA"/>
    <w:rsid w:val="0088572D"/>
    <w:rsid w:val="00886022"/>
    <w:rsid w:val="00886058"/>
    <w:rsid w:val="008865E1"/>
    <w:rsid w:val="00886BBE"/>
    <w:rsid w:val="0088742A"/>
    <w:rsid w:val="00887672"/>
    <w:rsid w:val="008876F2"/>
    <w:rsid w:val="0089024D"/>
    <w:rsid w:val="008919C1"/>
    <w:rsid w:val="00892468"/>
    <w:rsid w:val="008925F1"/>
    <w:rsid w:val="008930CE"/>
    <w:rsid w:val="0089337E"/>
    <w:rsid w:val="0089376D"/>
    <w:rsid w:val="00893922"/>
    <w:rsid w:val="00893B8A"/>
    <w:rsid w:val="00893DB0"/>
    <w:rsid w:val="00893F05"/>
    <w:rsid w:val="00894498"/>
    <w:rsid w:val="0089451C"/>
    <w:rsid w:val="00895ED3"/>
    <w:rsid w:val="008961AB"/>
    <w:rsid w:val="0089639B"/>
    <w:rsid w:val="008965DA"/>
    <w:rsid w:val="00896713"/>
    <w:rsid w:val="008967E4"/>
    <w:rsid w:val="0089697B"/>
    <w:rsid w:val="00896C82"/>
    <w:rsid w:val="00896E1D"/>
    <w:rsid w:val="00896FE0"/>
    <w:rsid w:val="0089740E"/>
    <w:rsid w:val="00897676"/>
    <w:rsid w:val="00897B86"/>
    <w:rsid w:val="00897EDB"/>
    <w:rsid w:val="008A0755"/>
    <w:rsid w:val="008A07A8"/>
    <w:rsid w:val="008A0D6F"/>
    <w:rsid w:val="008A0EA6"/>
    <w:rsid w:val="008A16DF"/>
    <w:rsid w:val="008A190F"/>
    <w:rsid w:val="008A1A4C"/>
    <w:rsid w:val="008A236C"/>
    <w:rsid w:val="008A2D26"/>
    <w:rsid w:val="008A32B3"/>
    <w:rsid w:val="008A33DC"/>
    <w:rsid w:val="008A33FA"/>
    <w:rsid w:val="008A3611"/>
    <w:rsid w:val="008A49C0"/>
    <w:rsid w:val="008A504B"/>
    <w:rsid w:val="008A541B"/>
    <w:rsid w:val="008A5763"/>
    <w:rsid w:val="008A57AD"/>
    <w:rsid w:val="008A5912"/>
    <w:rsid w:val="008A5E95"/>
    <w:rsid w:val="008A60F7"/>
    <w:rsid w:val="008A659C"/>
    <w:rsid w:val="008A70FE"/>
    <w:rsid w:val="008A71AA"/>
    <w:rsid w:val="008A7465"/>
    <w:rsid w:val="008A74F4"/>
    <w:rsid w:val="008A7731"/>
    <w:rsid w:val="008A78BE"/>
    <w:rsid w:val="008B04A7"/>
    <w:rsid w:val="008B0903"/>
    <w:rsid w:val="008B0C96"/>
    <w:rsid w:val="008B16A7"/>
    <w:rsid w:val="008B24D2"/>
    <w:rsid w:val="008B3206"/>
    <w:rsid w:val="008B3A1D"/>
    <w:rsid w:val="008B4628"/>
    <w:rsid w:val="008B4854"/>
    <w:rsid w:val="008B4DB5"/>
    <w:rsid w:val="008B4DDE"/>
    <w:rsid w:val="008B50DB"/>
    <w:rsid w:val="008B55AE"/>
    <w:rsid w:val="008B5D8F"/>
    <w:rsid w:val="008B5E14"/>
    <w:rsid w:val="008B6355"/>
    <w:rsid w:val="008B6B9A"/>
    <w:rsid w:val="008B7F5E"/>
    <w:rsid w:val="008C0DFD"/>
    <w:rsid w:val="008C102B"/>
    <w:rsid w:val="008C106D"/>
    <w:rsid w:val="008C14B6"/>
    <w:rsid w:val="008C1D95"/>
    <w:rsid w:val="008C236A"/>
    <w:rsid w:val="008C2552"/>
    <w:rsid w:val="008C27A1"/>
    <w:rsid w:val="008C29FA"/>
    <w:rsid w:val="008C2ADE"/>
    <w:rsid w:val="008C3530"/>
    <w:rsid w:val="008C3816"/>
    <w:rsid w:val="008C3B31"/>
    <w:rsid w:val="008C3F22"/>
    <w:rsid w:val="008C4029"/>
    <w:rsid w:val="008C4258"/>
    <w:rsid w:val="008C512D"/>
    <w:rsid w:val="008C593F"/>
    <w:rsid w:val="008C5A00"/>
    <w:rsid w:val="008C5A93"/>
    <w:rsid w:val="008C6356"/>
    <w:rsid w:val="008C69A7"/>
    <w:rsid w:val="008C69F4"/>
    <w:rsid w:val="008C70FE"/>
    <w:rsid w:val="008D09D9"/>
    <w:rsid w:val="008D0AD6"/>
    <w:rsid w:val="008D0BB2"/>
    <w:rsid w:val="008D1815"/>
    <w:rsid w:val="008D1A1F"/>
    <w:rsid w:val="008D22DF"/>
    <w:rsid w:val="008D2526"/>
    <w:rsid w:val="008D291C"/>
    <w:rsid w:val="008D2BEA"/>
    <w:rsid w:val="008D3791"/>
    <w:rsid w:val="008D3A6E"/>
    <w:rsid w:val="008D4F14"/>
    <w:rsid w:val="008D5507"/>
    <w:rsid w:val="008D56BE"/>
    <w:rsid w:val="008D65D6"/>
    <w:rsid w:val="008D69CC"/>
    <w:rsid w:val="008D6ABD"/>
    <w:rsid w:val="008D6AC9"/>
    <w:rsid w:val="008D6C2F"/>
    <w:rsid w:val="008D789C"/>
    <w:rsid w:val="008D78B4"/>
    <w:rsid w:val="008D794F"/>
    <w:rsid w:val="008D7BCE"/>
    <w:rsid w:val="008E05FD"/>
    <w:rsid w:val="008E08F4"/>
    <w:rsid w:val="008E0D3A"/>
    <w:rsid w:val="008E146E"/>
    <w:rsid w:val="008E1915"/>
    <w:rsid w:val="008E1D18"/>
    <w:rsid w:val="008E1E6D"/>
    <w:rsid w:val="008E2154"/>
    <w:rsid w:val="008E2310"/>
    <w:rsid w:val="008E2AE7"/>
    <w:rsid w:val="008E2E31"/>
    <w:rsid w:val="008E3089"/>
    <w:rsid w:val="008E3361"/>
    <w:rsid w:val="008E379F"/>
    <w:rsid w:val="008E3843"/>
    <w:rsid w:val="008E3C3E"/>
    <w:rsid w:val="008E3CA4"/>
    <w:rsid w:val="008E3FFC"/>
    <w:rsid w:val="008E46A7"/>
    <w:rsid w:val="008E46B2"/>
    <w:rsid w:val="008E48FE"/>
    <w:rsid w:val="008E4D48"/>
    <w:rsid w:val="008E4FA7"/>
    <w:rsid w:val="008E59FE"/>
    <w:rsid w:val="008E5A7E"/>
    <w:rsid w:val="008E624F"/>
    <w:rsid w:val="008E68D8"/>
    <w:rsid w:val="008E7DD5"/>
    <w:rsid w:val="008F01CC"/>
    <w:rsid w:val="008F03A6"/>
    <w:rsid w:val="008F0BB7"/>
    <w:rsid w:val="008F1149"/>
    <w:rsid w:val="008F13CB"/>
    <w:rsid w:val="008F225C"/>
    <w:rsid w:val="008F2279"/>
    <w:rsid w:val="008F237D"/>
    <w:rsid w:val="008F25F2"/>
    <w:rsid w:val="008F2A8A"/>
    <w:rsid w:val="008F2CF2"/>
    <w:rsid w:val="008F3312"/>
    <w:rsid w:val="008F33A1"/>
    <w:rsid w:val="008F3462"/>
    <w:rsid w:val="008F354D"/>
    <w:rsid w:val="008F360C"/>
    <w:rsid w:val="008F44B9"/>
    <w:rsid w:val="008F454D"/>
    <w:rsid w:val="008F4749"/>
    <w:rsid w:val="008F50BA"/>
    <w:rsid w:val="008F5368"/>
    <w:rsid w:val="008F53F6"/>
    <w:rsid w:val="008F55CE"/>
    <w:rsid w:val="008F57CD"/>
    <w:rsid w:val="008F5B8C"/>
    <w:rsid w:val="008F62C6"/>
    <w:rsid w:val="008F660F"/>
    <w:rsid w:val="008F6F6E"/>
    <w:rsid w:val="008F7BA1"/>
    <w:rsid w:val="00900589"/>
    <w:rsid w:val="00901214"/>
    <w:rsid w:val="009014D2"/>
    <w:rsid w:val="00901BA0"/>
    <w:rsid w:val="00901DEC"/>
    <w:rsid w:val="00901EBB"/>
    <w:rsid w:val="009023A3"/>
    <w:rsid w:val="00902BDD"/>
    <w:rsid w:val="00903C47"/>
    <w:rsid w:val="009044BF"/>
    <w:rsid w:val="009046E5"/>
    <w:rsid w:val="009046EA"/>
    <w:rsid w:val="00904B3E"/>
    <w:rsid w:val="00904CEA"/>
    <w:rsid w:val="00904D22"/>
    <w:rsid w:val="009064AF"/>
    <w:rsid w:val="009065C0"/>
    <w:rsid w:val="00906764"/>
    <w:rsid w:val="009067D7"/>
    <w:rsid w:val="00906D86"/>
    <w:rsid w:val="009106B5"/>
    <w:rsid w:val="00910711"/>
    <w:rsid w:val="00910893"/>
    <w:rsid w:val="009108CF"/>
    <w:rsid w:val="0091106B"/>
    <w:rsid w:val="00911240"/>
    <w:rsid w:val="00911BD0"/>
    <w:rsid w:val="00911EA6"/>
    <w:rsid w:val="009126FE"/>
    <w:rsid w:val="00912E01"/>
    <w:rsid w:val="00912F3E"/>
    <w:rsid w:val="00913D59"/>
    <w:rsid w:val="0091408C"/>
    <w:rsid w:val="009141B0"/>
    <w:rsid w:val="00914407"/>
    <w:rsid w:val="009146A1"/>
    <w:rsid w:val="00914DD6"/>
    <w:rsid w:val="009151E3"/>
    <w:rsid w:val="0091542C"/>
    <w:rsid w:val="009157F7"/>
    <w:rsid w:val="00915956"/>
    <w:rsid w:val="00916348"/>
    <w:rsid w:val="009169B6"/>
    <w:rsid w:val="00916B7E"/>
    <w:rsid w:val="00917770"/>
    <w:rsid w:val="00917813"/>
    <w:rsid w:val="009179A0"/>
    <w:rsid w:val="00917BE5"/>
    <w:rsid w:val="00917CD5"/>
    <w:rsid w:val="00917FCB"/>
    <w:rsid w:val="009209A6"/>
    <w:rsid w:val="00920FCE"/>
    <w:rsid w:val="009211F4"/>
    <w:rsid w:val="0092188E"/>
    <w:rsid w:val="00921A67"/>
    <w:rsid w:val="0092200A"/>
    <w:rsid w:val="0092214B"/>
    <w:rsid w:val="009223FC"/>
    <w:rsid w:val="0092272D"/>
    <w:rsid w:val="00922D12"/>
    <w:rsid w:val="00922DAE"/>
    <w:rsid w:val="00922E78"/>
    <w:rsid w:val="0092364C"/>
    <w:rsid w:val="009236A8"/>
    <w:rsid w:val="009236A9"/>
    <w:rsid w:val="00923ACA"/>
    <w:rsid w:val="00923AE3"/>
    <w:rsid w:val="00923F9F"/>
    <w:rsid w:val="009244C9"/>
    <w:rsid w:val="0092491E"/>
    <w:rsid w:val="00924B60"/>
    <w:rsid w:val="0092519E"/>
    <w:rsid w:val="009255D8"/>
    <w:rsid w:val="0092569C"/>
    <w:rsid w:val="009257ED"/>
    <w:rsid w:val="00925D27"/>
    <w:rsid w:val="00925F67"/>
    <w:rsid w:val="00926278"/>
    <w:rsid w:val="009263C1"/>
    <w:rsid w:val="00926C35"/>
    <w:rsid w:val="009273D7"/>
    <w:rsid w:val="00927436"/>
    <w:rsid w:val="0092780B"/>
    <w:rsid w:val="00927D99"/>
    <w:rsid w:val="00927EF1"/>
    <w:rsid w:val="009301EB"/>
    <w:rsid w:val="0093041A"/>
    <w:rsid w:val="00930773"/>
    <w:rsid w:val="009310BF"/>
    <w:rsid w:val="0093294D"/>
    <w:rsid w:val="00932FB0"/>
    <w:rsid w:val="00933D8B"/>
    <w:rsid w:val="009342A2"/>
    <w:rsid w:val="009347DC"/>
    <w:rsid w:val="0093480E"/>
    <w:rsid w:val="00934D3C"/>
    <w:rsid w:val="00934F6B"/>
    <w:rsid w:val="00935156"/>
    <w:rsid w:val="009356C5"/>
    <w:rsid w:val="0093574E"/>
    <w:rsid w:val="00935ACE"/>
    <w:rsid w:val="00935DF6"/>
    <w:rsid w:val="00935F43"/>
    <w:rsid w:val="00936919"/>
    <w:rsid w:val="00936D49"/>
    <w:rsid w:val="0093703F"/>
    <w:rsid w:val="009378D8"/>
    <w:rsid w:val="009379E7"/>
    <w:rsid w:val="00937F32"/>
    <w:rsid w:val="0094039F"/>
    <w:rsid w:val="009404CD"/>
    <w:rsid w:val="009404E8"/>
    <w:rsid w:val="00940B47"/>
    <w:rsid w:val="00940E38"/>
    <w:rsid w:val="00940F8D"/>
    <w:rsid w:val="00941156"/>
    <w:rsid w:val="00941398"/>
    <w:rsid w:val="009419E8"/>
    <w:rsid w:val="009419F6"/>
    <w:rsid w:val="00941B73"/>
    <w:rsid w:val="00942E79"/>
    <w:rsid w:val="00943411"/>
    <w:rsid w:val="009437B1"/>
    <w:rsid w:val="009439B7"/>
    <w:rsid w:val="009442BE"/>
    <w:rsid w:val="0094583D"/>
    <w:rsid w:val="00945CFB"/>
    <w:rsid w:val="0094628A"/>
    <w:rsid w:val="00946AFA"/>
    <w:rsid w:val="00946C16"/>
    <w:rsid w:val="00946FBF"/>
    <w:rsid w:val="0094722F"/>
    <w:rsid w:val="00947ECE"/>
    <w:rsid w:val="00950692"/>
    <w:rsid w:val="00950760"/>
    <w:rsid w:val="00950911"/>
    <w:rsid w:val="009516EC"/>
    <w:rsid w:val="00951C21"/>
    <w:rsid w:val="00951EA2"/>
    <w:rsid w:val="00952020"/>
    <w:rsid w:val="0095233A"/>
    <w:rsid w:val="00952845"/>
    <w:rsid w:val="00953029"/>
    <w:rsid w:val="009530ED"/>
    <w:rsid w:val="00953ECC"/>
    <w:rsid w:val="0095418B"/>
    <w:rsid w:val="00955178"/>
    <w:rsid w:val="009551A5"/>
    <w:rsid w:val="009561CC"/>
    <w:rsid w:val="00957B1D"/>
    <w:rsid w:val="00957CEB"/>
    <w:rsid w:val="00957F15"/>
    <w:rsid w:val="00957F79"/>
    <w:rsid w:val="00960169"/>
    <w:rsid w:val="00960323"/>
    <w:rsid w:val="009603F6"/>
    <w:rsid w:val="00960519"/>
    <w:rsid w:val="00960DDD"/>
    <w:rsid w:val="009612D2"/>
    <w:rsid w:val="009615F8"/>
    <w:rsid w:val="00961F28"/>
    <w:rsid w:val="00961FBE"/>
    <w:rsid w:val="009623A1"/>
    <w:rsid w:val="009624DF"/>
    <w:rsid w:val="00962652"/>
    <w:rsid w:val="00962A45"/>
    <w:rsid w:val="009642AE"/>
    <w:rsid w:val="00964A98"/>
    <w:rsid w:val="00964CEC"/>
    <w:rsid w:val="00965077"/>
    <w:rsid w:val="009656FE"/>
    <w:rsid w:val="00965726"/>
    <w:rsid w:val="00965EF1"/>
    <w:rsid w:val="0096684E"/>
    <w:rsid w:val="00967D83"/>
    <w:rsid w:val="00967F83"/>
    <w:rsid w:val="00967FDD"/>
    <w:rsid w:val="0097079E"/>
    <w:rsid w:val="0097085C"/>
    <w:rsid w:val="009708A5"/>
    <w:rsid w:val="0097145A"/>
    <w:rsid w:val="0097159B"/>
    <w:rsid w:val="009724C5"/>
    <w:rsid w:val="009728EC"/>
    <w:rsid w:val="00972C46"/>
    <w:rsid w:val="0097382B"/>
    <w:rsid w:val="00973DEB"/>
    <w:rsid w:val="00973E5A"/>
    <w:rsid w:val="009740A9"/>
    <w:rsid w:val="009749B8"/>
    <w:rsid w:val="009753C5"/>
    <w:rsid w:val="0097690F"/>
    <w:rsid w:val="009777D0"/>
    <w:rsid w:val="00977AFF"/>
    <w:rsid w:val="00981759"/>
    <w:rsid w:val="009817F5"/>
    <w:rsid w:val="009818A0"/>
    <w:rsid w:val="00982059"/>
    <w:rsid w:val="00982587"/>
    <w:rsid w:val="009825A3"/>
    <w:rsid w:val="009825C9"/>
    <w:rsid w:val="00982D48"/>
    <w:rsid w:val="00982D7F"/>
    <w:rsid w:val="00983095"/>
    <w:rsid w:val="0098321B"/>
    <w:rsid w:val="0098325E"/>
    <w:rsid w:val="00983932"/>
    <w:rsid w:val="0098417B"/>
    <w:rsid w:val="00984264"/>
    <w:rsid w:val="00984383"/>
    <w:rsid w:val="0098487D"/>
    <w:rsid w:val="00984FB3"/>
    <w:rsid w:val="009859B2"/>
    <w:rsid w:val="00986E19"/>
    <w:rsid w:val="00987A65"/>
    <w:rsid w:val="009905F6"/>
    <w:rsid w:val="009908FA"/>
    <w:rsid w:val="009910C7"/>
    <w:rsid w:val="009910F7"/>
    <w:rsid w:val="00991567"/>
    <w:rsid w:val="00991658"/>
    <w:rsid w:val="009927AD"/>
    <w:rsid w:val="0099282F"/>
    <w:rsid w:val="009936A7"/>
    <w:rsid w:val="009942E9"/>
    <w:rsid w:val="00994617"/>
    <w:rsid w:val="00995D10"/>
    <w:rsid w:val="009962DA"/>
    <w:rsid w:val="00996B2B"/>
    <w:rsid w:val="009970BA"/>
    <w:rsid w:val="009970E0"/>
    <w:rsid w:val="00997204"/>
    <w:rsid w:val="00997461"/>
    <w:rsid w:val="0099746C"/>
    <w:rsid w:val="0099768E"/>
    <w:rsid w:val="009977FE"/>
    <w:rsid w:val="009978EE"/>
    <w:rsid w:val="00997FC3"/>
    <w:rsid w:val="009A04C9"/>
    <w:rsid w:val="009A0B21"/>
    <w:rsid w:val="009A0BCE"/>
    <w:rsid w:val="009A12C7"/>
    <w:rsid w:val="009A1620"/>
    <w:rsid w:val="009A1716"/>
    <w:rsid w:val="009A18E8"/>
    <w:rsid w:val="009A1C8C"/>
    <w:rsid w:val="009A26ED"/>
    <w:rsid w:val="009A2CC7"/>
    <w:rsid w:val="009A3508"/>
    <w:rsid w:val="009A391C"/>
    <w:rsid w:val="009A39FF"/>
    <w:rsid w:val="009A3B09"/>
    <w:rsid w:val="009A4D12"/>
    <w:rsid w:val="009A4D50"/>
    <w:rsid w:val="009A4DBE"/>
    <w:rsid w:val="009A515C"/>
    <w:rsid w:val="009A5550"/>
    <w:rsid w:val="009A5B51"/>
    <w:rsid w:val="009A5EAD"/>
    <w:rsid w:val="009A60EF"/>
    <w:rsid w:val="009A64F4"/>
    <w:rsid w:val="009A746A"/>
    <w:rsid w:val="009A773C"/>
    <w:rsid w:val="009A77FF"/>
    <w:rsid w:val="009A7E1C"/>
    <w:rsid w:val="009B0214"/>
    <w:rsid w:val="009B0230"/>
    <w:rsid w:val="009B0AD6"/>
    <w:rsid w:val="009B2108"/>
    <w:rsid w:val="009B2666"/>
    <w:rsid w:val="009B2957"/>
    <w:rsid w:val="009B2DCF"/>
    <w:rsid w:val="009B3215"/>
    <w:rsid w:val="009B393D"/>
    <w:rsid w:val="009B3F93"/>
    <w:rsid w:val="009B4A2D"/>
    <w:rsid w:val="009B4DD2"/>
    <w:rsid w:val="009B4E90"/>
    <w:rsid w:val="009B5029"/>
    <w:rsid w:val="009B521D"/>
    <w:rsid w:val="009B5288"/>
    <w:rsid w:val="009B5489"/>
    <w:rsid w:val="009B5D65"/>
    <w:rsid w:val="009B5FF2"/>
    <w:rsid w:val="009B6042"/>
    <w:rsid w:val="009B69B9"/>
    <w:rsid w:val="009B6F2D"/>
    <w:rsid w:val="009B6F85"/>
    <w:rsid w:val="009B6FF2"/>
    <w:rsid w:val="009B70E5"/>
    <w:rsid w:val="009B727A"/>
    <w:rsid w:val="009B7320"/>
    <w:rsid w:val="009B7522"/>
    <w:rsid w:val="009B75EA"/>
    <w:rsid w:val="009B7871"/>
    <w:rsid w:val="009B79E4"/>
    <w:rsid w:val="009C01E5"/>
    <w:rsid w:val="009C0409"/>
    <w:rsid w:val="009C04CE"/>
    <w:rsid w:val="009C0DF5"/>
    <w:rsid w:val="009C1D0C"/>
    <w:rsid w:val="009C1DCD"/>
    <w:rsid w:val="009C1EF2"/>
    <w:rsid w:val="009C2536"/>
    <w:rsid w:val="009C2712"/>
    <w:rsid w:val="009C2E9A"/>
    <w:rsid w:val="009C2FC6"/>
    <w:rsid w:val="009C3A9C"/>
    <w:rsid w:val="009C3CA0"/>
    <w:rsid w:val="009C4DC2"/>
    <w:rsid w:val="009C51BA"/>
    <w:rsid w:val="009C58FB"/>
    <w:rsid w:val="009C5B40"/>
    <w:rsid w:val="009C5C93"/>
    <w:rsid w:val="009C5D4A"/>
    <w:rsid w:val="009C641B"/>
    <w:rsid w:val="009C65A2"/>
    <w:rsid w:val="009C6A24"/>
    <w:rsid w:val="009C6EC9"/>
    <w:rsid w:val="009C7071"/>
    <w:rsid w:val="009C7419"/>
    <w:rsid w:val="009C7554"/>
    <w:rsid w:val="009C76CB"/>
    <w:rsid w:val="009C7D7E"/>
    <w:rsid w:val="009C7FB6"/>
    <w:rsid w:val="009D0587"/>
    <w:rsid w:val="009D06BB"/>
    <w:rsid w:val="009D0B6F"/>
    <w:rsid w:val="009D120E"/>
    <w:rsid w:val="009D1892"/>
    <w:rsid w:val="009D24BF"/>
    <w:rsid w:val="009D2A7A"/>
    <w:rsid w:val="009D2F58"/>
    <w:rsid w:val="009D3207"/>
    <w:rsid w:val="009D4400"/>
    <w:rsid w:val="009D4FD4"/>
    <w:rsid w:val="009D6AC3"/>
    <w:rsid w:val="009D6E30"/>
    <w:rsid w:val="009D7203"/>
    <w:rsid w:val="009D7D5E"/>
    <w:rsid w:val="009D7D86"/>
    <w:rsid w:val="009D7DFD"/>
    <w:rsid w:val="009D7ED1"/>
    <w:rsid w:val="009E00F5"/>
    <w:rsid w:val="009E071F"/>
    <w:rsid w:val="009E0A29"/>
    <w:rsid w:val="009E1877"/>
    <w:rsid w:val="009E2203"/>
    <w:rsid w:val="009E2216"/>
    <w:rsid w:val="009E2237"/>
    <w:rsid w:val="009E2842"/>
    <w:rsid w:val="009E2C79"/>
    <w:rsid w:val="009E3314"/>
    <w:rsid w:val="009E35B7"/>
    <w:rsid w:val="009E3719"/>
    <w:rsid w:val="009E3962"/>
    <w:rsid w:val="009E3DD4"/>
    <w:rsid w:val="009E424F"/>
    <w:rsid w:val="009E4936"/>
    <w:rsid w:val="009E49FF"/>
    <w:rsid w:val="009E4CD0"/>
    <w:rsid w:val="009E5BD2"/>
    <w:rsid w:val="009E5BEC"/>
    <w:rsid w:val="009E6627"/>
    <w:rsid w:val="009E682A"/>
    <w:rsid w:val="009E69EC"/>
    <w:rsid w:val="009F052B"/>
    <w:rsid w:val="009F0CEB"/>
    <w:rsid w:val="009F0D16"/>
    <w:rsid w:val="009F0D3D"/>
    <w:rsid w:val="009F1B72"/>
    <w:rsid w:val="009F1F06"/>
    <w:rsid w:val="009F260A"/>
    <w:rsid w:val="009F2B81"/>
    <w:rsid w:val="009F42A9"/>
    <w:rsid w:val="009F47AE"/>
    <w:rsid w:val="009F5491"/>
    <w:rsid w:val="009F55A8"/>
    <w:rsid w:val="009F59BC"/>
    <w:rsid w:val="009F5FFD"/>
    <w:rsid w:val="009F6114"/>
    <w:rsid w:val="009F64D6"/>
    <w:rsid w:val="009F7712"/>
    <w:rsid w:val="009F7C88"/>
    <w:rsid w:val="00A00B39"/>
    <w:rsid w:val="00A01539"/>
    <w:rsid w:val="00A01D76"/>
    <w:rsid w:val="00A0291C"/>
    <w:rsid w:val="00A02D36"/>
    <w:rsid w:val="00A030BD"/>
    <w:rsid w:val="00A0322D"/>
    <w:rsid w:val="00A03290"/>
    <w:rsid w:val="00A04981"/>
    <w:rsid w:val="00A050D4"/>
    <w:rsid w:val="00A05297"/>
    <w:rsid w:val="00A05373"/>
    <w:rsid w:val="00A058AE"/>
    <w:rsid w:val="00A05C54"/>
    <w:rsid w:val="00A0600D"/>
    <w:rsid w:val="00A06C66"/>
    <w:rsid w:val="00A07044"/>
    <w:rsid w:val="00A07970"/>
    <w:rsid w:val="00A07DAB"/>
    <w:rsid w:val="00A10483"/>
    <w:rsid w:val="00A10A49"/>
    <w:rsid w:val="00A10BF7"/>
    <w:rsid w:val="00A10F17"/>
    <w:rsid w:val="00A10F28"/>
    <w:rsid w:val="00A11248"/>
    <w:rsid w:val="00A11E21"/>
    <w:rsid w:val="00A11E7C"/>
    <w:rsid w:val="00A1234E"/>
    <w:rsid w:val="00A128C0"/>
    <w:rsid w:val="00A138A5"/>
    <w:rsid w:val="00A138B2"/>
    <w:rsid w:val="00A14426"/>
    <w:rsid w:val="00A14805"/>
    <w:rsid w:val="00A15C61"/>
    <w:rsid w:val="00A16045"/>
    <w:rsid w:val="00A16DF9"/>
    <w:rsid w:val="00A17044"/>
    <w:rsid w:val="00A17420"/>
    <w:rsid w:val="00A17A33"/>
    <w:rsid w:val="00A21BFA"/>
    <w:rsid w:val="00A21CB3"/>
    <w:rsid w:val="00A21D09"/>
    <w:rsid w:val="00A23F54"/>
    <w:rsid w:val="00A23FEB"/>
    <w:rsid w:val="00A2474B"/>
    <w:rsid w:val="00A24DB1"/>
    <w:rsid w:val="00A24E5E"/>
    <w:rsid w:val="00A26411"/>
    <w:rsid w:val="00A26678"/>
    <w:rsid w:val="00A266C5"/>
    <w:rsid w:val="00A2670E"/>
    <w:rsid w:val="00A26A27"/>
    <w:rsid w:val="00A26CFA"/>
    <w:rsid w:val="00A26EEC"/>
    <w:rsid w:val="00A27A03"/>
    <w:rsid w:val="00A3037E"/>
    <w:rsid w:val="00A307D6"/>
    <w:rsid w:val="00A30EBB"/>
    <w:rsid w:val="00A310F3"/>
    <w:rsid w:val="00A314C9"/>
    <w:rsid w:val="00A32511"/>
    <w:rsid w:val="00A32686"/>
    <w:rsid w:val="00A3273C"/>
    <w:rsid w:val="00A32B16"/>
    <w:rsid w:val="00A32CE9"/>
    <w:rsid w:val="00A3336A"/>
    <w:rsid w:val="00A33B97"/>
    <w:rsid w:val="00A34046"/>
    <w:rsid w:val="00A34863"/>
    <w:rsid w:val="00A352A4"/>
    <w:rsid w:val="00A3576B"/>
    <w:rsid w:val="00A35A2A"/>
    <w:rsid w:val="00A35C92"/>
    <w:rsid w:val="00A35CEA"/>
    <w:rsid w:val="00A36066"/>
    <w:rsid w:val="00A36454"/>
    <w:rsid w:val="00A40BF9"/>
    <w:rsid w:val="00A41534"/>
    <w:rsid w:val="00A4154A"/>
    <w:rsid w:val="00A4243C"/>
    <w:rsid w:val="00A424BB"/>
    <w:rsid w:val="00A42528"/>
    <w:rsid w:val="00A42B3F"/>
    <w:rsid w:val="00A43061"/>
    <w:rsid w:val="00A44AC6"/>
    <w:rsid w:val="00A46080"/>
    <w:rsid w:val="00A4616F"/>
    <w:rsid w:val="00A46291"/>
    <w:rsid w:val="00A47297"/>
    <w:rsid w:val="00A475C7"/>
    <w:rsid w:val="00A479A3"/>
    <w:rsid w:val="00A47D55"/>
    <w:rsid w:val="00A50012"/>
    <w:rsid w:val="00A50860"/>
    <w:rsid w:val="00A51459"/>
    <w:rsid w:val="00A51A1E"/>
    <w:rsid w:val="00A52042"/>
    <w:rsid w:val="00A5216B"/>
    <w:rsid w:val="00A52248"/>
    <w:rsid w:val="00A531EC"/>
    <w:rsid w:val="00A53713"/>
    <w:rsid w:val="00A53731"/>
    <w:rsid w:val="00A53B37"/>
    <w:rsid w:val="00A53D71"/>
    <w:rsid w:val="00A54064"/>
    <w:rsid w:val="00A545D8"/>
    <w:rsid w:val="00A549A0"/>
    <w:rsid w:val="00A559D0"/>
    <w:rsid w:val="00A56447"/>
    <w:rsid w:val="00A56C90"/>
    <w:rsid w:val="00A56C9C"/>
    <w:rsid w:val="00A56CE6"/>
    <w:rsid w:val="00A56ED2"/>
    <w:rsid w:val="00A571F7"/>
    <w:rsid w:val="00A60426"/>
    <w:rsid w:val="00A60D44"/>
    <w:rsid w:val="00A60EE2"/>
    <w:rsid w:val="00A61085"/>
    <w:rsid w:val="00A6211E"/>
    <w:rsid w:val="00A62E8A"/>
    <w:rsid w:val="00A636E5"/>
    <w:rsid w:val="00A63E40"/>
    <w:rsid w:val="00A64427"/>
    <w:rsid w:val="00A645F3"/>
    <w:rsid w:val="00A64C26"/>
    <w:rsid w:val="00A64FAC"/>
    <w:rsid w:val="00A66149"/>
    <w:rsid w:val="00A67021"/>
    <w:rsid w:val="00A671A8"/>
    <w:rsid w:val="00A70651"/>
    <w:rsid w:val="00A70C38"/>
    <w:rsid w:val="00A713EB"/>
    <w:rsid w:val="00A7142E"/>
    <w:rsid w:val="00A71A41"/>
    <w:rsid w:val="00A71CA9"/>
    <w:rsid w:val="00A72691"/>
    <w:rsid w:val="00A72F89"/>
    <w:rsid w:val="00A730D4"/>
    <w:rsid w:val="00A7317C"/>
    <w:rsid w:val="00A731CA"/>
    <w:rsid w:val="00A73A3D"/>
    <w:rsid w:val="00A73C81"/>
    <w:rsid w:val="00A740F2"/>
    <w:rsid w:val="00A746FF"/>
    <w:rsid w:val="00A747BE"/>
    <w:rsid w:val="00A74907"/>
    <w:rsid w:val="00A74FC2"/>
    <w:rsid w:val="00A76605"/>
    <w:rsid w:val="00A76B25"/>
    <w:rsid w:val="00A76CD5"/>
    <w:rsid w:val="00A76DEB"/>
    <w:rsid w:val="00A771AD"/>
    <w:rsid w:val="00A77568"/>
    <w:rsid w:val="00A77BAF"/>
    <w:rsid w:val="00A8008C"/>
    <w:rsid w:val="00A80895"/>
    <w:rsid w:val="00A81FC7"/>
    <w:rsid w:val="00A828A6"/>
    <w:rsid w:val="00A82ACE"/>
    <w:rsid w:val="00A83050"/>
    <w:rsid w:val="00A83312"/>
    <w:rsid w:val="00A83B8D"/>
    <w:rsid w:val="00A8406C"/>
    <w:rsid w:val="00A8414A"/>
    <w:rsid w:val="00A845C4"/>
    <w:rsid w:val="00A8530D"/>
    <w:rsid w:val="00A8577F"/>
    <w:rsid w:val="00A85C14"/>
    <w:rsid w:val="00A85D61"/>
    <w:rsid w:val="00A865BC"/>
    <w:rsid w:val="00A8728E"/>
    <w:rsid w:val="00A87CF6"/>
    <w:rsid w:val="00A90100"/>
    <w:rsid w:val="00A90121"/>
    <w:rsid w:val="00A90221"/>
    <w:rsid w:val="00A902F9"/>
    <w:rsid w:val="00A90529"/>
    <w:rsid w:val="00A90583"/>
    <w:rsid w:val="00A90AE8"/>
    <w:rsid w:val="00A91232"/>
    <w:rsid w:val="00A91FB5"/>
    <w:rsid w:val="00A92288"/>
    <w:rsid w:val="00A9243C"/>
    <w:rsid w:val="00A929BF"/>
    <w:rsid w:val="00A92F40"/>
    <w:rsid w:val="00A9345A"/>
    <w:rsid w:val="00A93577"/>
    <w:rsid w:val="00A938A5"/>
    <w:rsid w:val="00A93F7E"/>
    <w:rsid w:val="00A94AD1"/>
    <w:rsid w:val="00A9524C"/>
    <w:rsid w:val="00A9557F"/>
    <w:rsid w:val="00A958E8"/>
    <w:rsid w:val="00A961CB"/>
    <w:rsid w:val="00A965D1"/>
    <w:rsid w:val="00A966DB"/>
    <w:rsid w:val="00A96C7F"/>
    <w:rsid w:val="00A970B8"/>
    <w:rsid w:val="00A97645"/>
    <w:rsid w:val="00A97A2E"/>
    <w:rsid w:val="00A97B01"/>
    <w:rsid w:val="00A97B46"/>
    <w:rsid w:val="00A97D08"/>
    <w:rsid w:val="00AA03A1"/>
    <w:rsid w:val="00AA05C6"/>
    <w:rsid w:val="00AA0D95"/>
    <w:rsid w:val="00AA102F"/>
    <w:rsid w:val="00AA19CA"/>
    <w:rsid w:val="00AA1BEB"/>
    <w:rsid w:val="00AA21FA"/>
    <w:rsid w:val="00AA2472"/>
    <w:rsid w:val="00AA2996"/>
    <w:rsid w:val="00AA29EE"/>
    <w:rsid w:val="00AA2CEB"/>
    <w:rsid w:val="00AA3078"/>
    <w:rsid w:val="00AA343B"/>
    <w:rsid w:val="00AA34C3"/>
    <w:rsid w:val="00AA355C"/>
    <w:rsid w:val="00AA37CB"/>
    <w:rsid w:val="00AA40E4"/>
    <w:rsid w:val="00AA4950"/>
    <w:rsid w:val="00AA4CB2"/>
    <w:rsid w:val="00AA5868"/>
    <w:rsid w:val="00AA642A"/>
    <w:rsid w:val="00AA6672"/>
    <w:rsid w:val="00AA6780"/>
    <w:rsid w:val="00AA6F76"/>
    <w:rsid w:val="00AA73BA"/>
    <w:rsid w:val="00AA74B1"/>
    <w:rsid w:val="00AA7701"/>
    <w:rsid w:val="00AA7DBC"/>
    <w:rsid w:val="00AA7DCC"/>
    <w:rsid w:val="00AB1C00"/>
    <w:rsid w:val="00AB2064"/>
    <w:rsid w:val="00AB2214"/>
    <w:rsid w:val="00AB2B37"/>
    <w:rsid w:val="00AB3228"/>
    <w:rsid w:val="00AB36F4"/>
    <w:rsid w:val="00AB426B"/>
    <w:rsid w:val="00AB4619"/>
    <w:rsid w:val="00AB5447"/>
    <w:rsid w:val="00AB5486"/>
    <w:rsid w:val="00AB54B0"/>
    <w:rsid w:val="00AB639B"/>
    <w:rsid w:val="00AB6433"/>
    <w:rsid w:val="00AB6BA8"/>
    <w:rsid w:val="00AB6D22"/>
    <w:rsid w:val="00AB6D5F"/>
    <w:rsid w:val="00AB7119"/>
    <w:rsid w:val="00AB7408"/>
    <w:rsid w:val="00AB757A"/>
    <w:rsid w:val="00AB7B2A"/>
    <w:rsid w:val="00AC091E"/>
    <w:rsid w:val="00AC13A5"/>
    <w:rsid w:val="00AC167B"/>
    <w:rsid w:val="00AC1B71"/>
    <w:rsid w:val="00AC1C5B"/>
    <w:rsid w:val="00AC23F9"/>
    <w:rsid w:val="00AC2B7E"/>
    <w:rsid w:val="00AC395F"/>
    <w:rsid w:val="00AC4077"/>
    <w:rsid w:val="00AC44C6"/>
    <w:rsid w:val="00AC4B33"/>
    <w:rsid w:val="00AC4FAC"/>
    <w:rsid w:val="00AC56C0"/>
    <w:rsid w:val="00AC5C29"/>
    <w:rsid w:val="00AC702C"/>
    <w:rsid w:val="00AC7107"/>
    <w:rsid w:val="00AC7146"/>
    <w:rsid w:val="00AC7190"/>
    <w:rsid w:val="00AC761E"/>
    <w:rsid w:val="00AC790B"/>
    <w:rsid w:val="00AD0C6E"/>
    <w:rsid w:val="00AD0DCD"/>
    <w:rsid w:val="00AD11AF"/>
    <w:rsid w:val="00AD1277"/>
    <w:rsid w:val="00AD16FC"/>
    <w:rsid w:val="00AD1BAE"/>
    <w:rsid w:val="00AD2169"/>
    <w:rsid w:val="00AD34D2"/>
    <w:rsid w:val="00AD3B6E"/>
    <w:rsid w:val="00AD423D"/>
    <w:rsid w:val="00AD44FD"/>
    <w:rsid w:val="00AD55B4"/>
    <w:rsid w:val="00AD58DA"/>
    <w:rsid w:val="00AD6307"/>
    <w:rsid w:val="00AD66A0"/>
    <w:rsid w:val="00AD6800"/>
    <w:rsid w:val="00AD7F03"/>
    <w:rsid w:val="00AD7FF7"/>
    <w:rsid w:val="00AE0B7A"/>
    <w:rsid w:val="00AE0E9C"/>
    <w:rsid w:val="00AE1164"/>
    <w:rsid w:val="00AE3006"/>
    <w:rsid w:val="00AE3788"/>
    <w:rsid w:val="00AE3994"/>
    <w:rsid w:val="00AE3CEA"/>
    <w:rsid w:val="00AE3FD3"/>
    <w:rsid w:val="00AE45D1"/>
    <w:rsid w:val="00AE4878"/>
    <w:rsid w:val="00AE4ACD"/>
    <w:rsid w:val="00AE53BF"/>
    <w:rsid w:val="00AE67BA"/>
    <w:rsid w:val="00AE68BE"/>
    <w:rsid w:val="00AE76AE"/>
    <w:rsid w:val="00AE7CF8"/>
    <w:rsid w:val="00AE7D0F"/>
    <w:rsid w:val="00AF07AD"/>
    <w:rsid w:val="00AF13F6"/>
    <w:rsid w:val="00AF173A"/>
    <w:rsid w:val="00AF18A8"/>
    <w:rsid w:val="00AF1DD8"/>
    <w:rsid w:val="00AF27E8"/>
    <w:rsid w:val="00AF32EF"/>
    <w:rsid w:val="00AF345C"/>
    <w:rsid w:val="00AF3B29"/>
    <w:rsid w:val="00AF3C36"/>
    <w:rsid w:val="00AF487C"/>
    <w:rsid w:val="00AF49FA"/>
    <w:rsid w:val="00AF4D26"/>
    <w:rsid w:val="00AF5137"/>
    <w:rsid w:val="00AF6301"/>
    <w:rsid w:val="00AF681E"/>
    <w:rsid w:val="00AF68B2"/>
    <w:rsid w:val="00AF6B99"/>
    <w:rsid w:val="00AF6EBA"/>
    <w:rsid w:val="00AF709E"/>
    <w:rsid w:val="00AF7897"/>
    <w:rsid w:val="00AF79C6"/>
    <w:rsid w:val="00B006D1"/>
    <w:rsid w:val="00B00BA5"/>
    <w:rsid w:val="00B01328"/>
    <w:rsid w:val="00B026A9"/>
    <w:rsid w:val="00B02800"/>
    <w:rsid w:val="00B0342D"/>
    <w:rsid w:val="00B03FD8"/>
    <w:rsid w:val="00B04E02"/>
    <w:rsid w:val="00B06146"/>
    <w:rsid w:val="00B06B30"/>
    <w:rsid w:val="00B06D41"/>
    <w:rsid w:val="00B07266"/>
    <w:rsid w:val="00B0757E"/>
    <w:rsid w:val="00B07B2A"/>
    <w:rsid w:val="00B10289"/>
    <w:rsid w:val="00B10AAD"/>
    <w:rsid w:val="00B10CDE"/>
    <w:rsid w:val="00B119D0"/>
    <w:rsid w:val="00B11D79"/>
    <w:rsid w:val="00B13108"/>
    <w:rsid w:val="00B1381C"/>
    <w:rsid w:val="00B13D90"/>
    <w:rsid w:val="00B13E72"/>
    <w:rsid w:val="00B142C4"/>
    <w:rsid w:val="00B145D6"/>
    <w:rsid w:val="00B148D7"/>
    <w:rsid w:val="00B1496A"/>
    <w:rsid w:val="00B152D7"/>
    <w:rsid w:val="00B1564F"/>
    <w:rsid w:val="00B158F3"/>
    <w:rsid w:val="00B164FC"/>
    <w:rsid w:val="00B165C3"/>
    <w:rsid w:val="00B167D4"/>
    <w:rsid w:val="00B172C0"/>
    <w:rsid w:val="00B17C07"/>
    <w:rsid w:val="00B17E22"/>
    <w:rsid w:val="00B17EC6"/>
    <w:rsid w:val="00B2078C"/>
    <w:rsid w:val="00B207D5"/>
    <w:rsid w:val="00B2134B"/>
    <w:rsid w:val="00B216B2"/>
    <w:rsid w:val="00B21708"/>
    <w:rsid w:val="00B21A23"/>
    <w:rsid w:val="00B21D75"/>
    <w:rsid w:val="00B2232C"/>
    <w:rsid w:val="00B229FE"/>
    <w:rsid w:val="00B23066"/>
    <w:rsid w:val="00B232D4"/>
    <w:rsid w:val="00B23412"/>
    <w:rsid w:val="00B23680"/>
    <w:rsid w:val="00B2438A"/>
    <w:rsid w:val="00B244BB"/>
    <w:rsid w:val="00B24586"/>
    <w:rsid w:val="00B249D5"/>
    <w:rsid w:val="00B25795"/>
    <w:rsid w:val="00B26540"/>
    <w:rsid w:val="00B26A3A"/>
    <w:rsid w:val="00B26A3F"/>
    <w:rsid w:val="00B26F98"/>
    <w:rsid w:val="00B27975"/>
    <w:rsid w:val="00B27BDE"/>
    <w:rsid w:val="00B3001D"/>
    <w:rsid w:val="00B309DF"/>
    <w:rsid w:val="00B30D4E"/>
    <w:rsid w:val="00B318E6"/>
    <w:rsid w:val="00B31AF9"/>
    <w:rsid w:val="00B31C57"/>
    <w:rsid w:val="00B320F4"/>
    <w:rsid w:val="00B32524"/>
    <w:rsid w:val="00B32A36"/>
    <w:rsid w:val="00B32ABC"/>
    <w:rsid w:val="00B32E6C"/>
    <w:rsid w:val="00B3303A"/>
    <w:rsid w:val="00B332A7"/>
    <w:rsid w:val="00B33423"/>
    <w:rsid w:val="00B3350B"/>
    <w:rsid w:val="00B33815"/>
    <w:rsid w:val="00B339B3"/>
    <w:rsid w:val="00B33FF5"/>
    <w:rsid w:val="00B3401D"/>
    <w:rsid w:val="00B34834"/>
    <w:rsid w:val="00B34949"/>
    <w:rsid w:val="00B34E4D"/>
    <w:rsid w:val="00B361C9"/>
    <w:rsid w:val="00B368AA"/>
    <w:rsid w:val="00B36DDF"/>
    <w:rsid w:val="00B36EEF"/>
    <w:rsid w:val="00B37268"/>
    <w:rsid w:val="00B372E7"/>
    <w:rsid w:val="00B405AD"/>
    <w:rsid w:val="00B40885"/>
    <w:rsid w:val="00B41C70"/>
    <w:rsid w:val="00B41EC8"/>
    <w:rsid w:val="00B41F28"/>
    <w:rsid w:val="00B4214B"/>
    <w:rsid w:val="00B42A4D"/>
    <w:rsid w:val="00B42BC4"/>
    <w:rsid w:val="00B430F8"/>
    <w:rsid w:val="00B43231"/>
    <w:rsid w:val="00B43719"/>
    <w:rsid w:val="00B443E5"/>
    <w:rsid w:val="00B443F2"/>
    <w:rsid w:val="00B4540C"/>
    <w:rsid w:val="00B458AE"/>
    <w:rsid w:val="00B45C6D"/>
    <w:rsid w:val="00B45FA3"/>
    <w:rsid w:val="00B46BA5"/>
    <w:rsid w:val="00B46D53"/>
    <w:rsid w:val="00B478A7"/>
    <w:rsid w:val="00B50699"/>
    <w:rsid w:val="00B506B6"/>
    <w:rsid w:val="00B50955"/>
    <w:rsid w:val="00B50A0A"/>
    <w:rsid w:val="00B50CD4"/>
    <w:rsid w:val="00B50E97"/>
    <w:rsid w:val="00B51A6B"/>
    <w:rsid w:val="00B51AD5"/>
    <w:rsid w:val="00B51DA7"/>
    <w:rsid w:val="00B51EB1"/>
    <w:rsid w:val="00B51F28"/>
    <w:rsid w:val="00B52312"/>
    <w:rsid w:val="00B52555"/>
    <w:rsid w:val="00B52FC9"/>
    <w:rsid w:val="00B548EE"/>
    <w:rsid w:val="00B54D27"/>
    <w:rsid w:val="00B54D4A"/>
    <w:rsid w:val="00B55B04"/>
    <w:rsid w:val="00B55C54"/>
    <w:rsid w:val="00B5611A"/>
    <w:rsid w:val="00B56228"/>
    <w:rsid w:val="00B56368"/>
    <w:rsid w:val="00B56626"/>
    <w:rsid w:val="00B56C0E"/>
    <w:rsid w:val="00B56EEC"/>
    <w:rsid w:val="00B572C7"/>
    <w:rsid w:val="00B57387"/>
    <w:rsid w:val="00B574C7"/>
    <w:rsid w:val="00B5780F"/>
    <w:rsid w:val="00B57884"/>
    <w:rsid w:val="00B579F8"/>
    <w:rsid w:val="00B57FD7"/>
    <w:rsid w:val="00B603C2"/>
    <w:rsid w:val="00B60BAC"/>
    <w:rsid w:val="00B61020"/>
    <w:rsid w:val="00B619A3"/>
    <w:rsid w:val="00B61F85"/>
    <w:rsid w:val="00B621CF"/>
    <w:rsid w:val="00B62B88"/>
    <w:rsid w:val="00B62DC8"/>
    <w:rsid w:val="00B63267"/>
    <w:rsid w:val="00B63B08"/>
    <w:rsid w:val="00B63BF3"/>
    <w:rsid w:val="00B6427A"/>
    <w:rsid w:val="00B644FC"/>
    <w:rsid w:val="00B6503F"/>
    <w:rsid w:val="00B65243"/>
    <w:rsid w:val="00B6534C"/>
    <w:rsid w:val="00B65960"/>
    <w:rsid w:val="00B65E51"/>
    <w:rsid w:val="00B66576"/>
    <w:rsid w:val="00B66690"/>
    <w:rsid w:val="00B67086"/>
    <w:rsid w:val="00B673FE"/>
    <w:rsid w:val="00B70766"/>
    <w:rsid w:val="00B70786"/>
    <w:rsid w:val="00B70C5D"/>
    <w:rsid w:val="00B70CEA"/>
    <w:rsid w:val="00B7105C"/>
    <w:rsid w:val="00B71356"/>
    <w:rsid w:val="00B713E2"/>
    <w:rsid w:val="00B7198E"/>
    <w:rsid w:val="00B71CE2"/>
    <w:rsid w:val="00B71E9B"/>
    <w:rsid w:val="00B72525"/>
    <w:rsid w:val="00B7344E"/>
    <w:rsid w:val="00B74236"/>
    <w:rsid w:val="00B74EA2"/>
    <w:rsid w:val="00B74F15"/>
    <w:rsid w:val="00B75192"/>
    <w:rsid w:val="00B753C5"/>
    <w:rsid w:val="00B757E0"/>
    <w:rsid w:val="00B759EF"/>
    <w:rsid w:val="00B75DBB"/>
    <w:rsid w:val="00B75E57"/>
    <w:rsid w:val="00B75ED1"/>
    <w:rsid w:val="00B76011"/>
    <w:rsid w:val="00B763B9"/>
    <w:rsid w:val="00B76736"/>
    <w:rsid w:val="00B76F41"/>
    <w:rsid w:val="00B76FCC"/>
    <w:rsid w:val="00B773B4"/>
    <w:rsid w:val="00B7749E"/>
    <w:rsid w:val="00B7779D"/>
    <w:rsid w:val="00B802D0"/>
    <w:rsid w:val="00B80634"/>
    <w:rsid w:val="00B813C9"/>
    <w:rsid w:val="00B81796"/>
    <w:rsid w:val="00B818C7"/>
    <w:rsid w:val="00B81A42"/>
    <w:rsid w:val="00B81B39"/>
    <w:rsid w:val="00B82327"/>
    <w:rsid w:val="00B823A7"/>
    <w:rsid w:val="00B8284F"/>
    <w:rsid w:val="00B82B66"/>
    <w:rsid w:val="00B82F27"/>
    <w:rsid w:val="00B836BB"/>
    <w:rsid w:val="00B83D72"/>
    <w:rsid w:val="00B83DC8"/>
    <w:rsid w:val="00B84A47"/>
    <w:rsid w:val="00B84AC1"/>
    <w:rsid w:val="00B84B01"/>
    <w:rsid w:val="00B86F9A"/>
    <w:rsid w:val="00B87338"/>
    <w:rsid w:val="00B90122"/>
    <w:rsid w:val="00B907A2"/>
    <w:rsid w:val="00B91521"/>
    <w:rsid w:val="00B917FE"/>
    <w:rsid w:val="00B919A8"/>
    <w:rsid w:val="00B91C55"/>
    <w:rsid w:val="00B92141"/>
    <w:rsid w:val="00B92408"/>
    <w:rsid w:val="00B924EC"/>
    <w:rsid w:val="00B925FF"/>
    <w:rsid w:val="00B93158"/>
    <w:rsid w:val="00B93383"/>
    <w:rsid w:val="00B938CA"/>
    <w:rsid w:val="00B93F5F"/>
    <w:rsid w:val="00B94371"/>
    <w:rsid w:val="00B943B0"/>
    <w:rsid w:val="00B94BC2"/>
    <w:rsid w:val="00B95058"/>
    <w:rsid w:val="00B9518C"/>
    <w:rsid w:val="00B9528A"/>
    <w:rsid w:val="00B95D30"/>
    <w:rsid w:val="00B95E36"/>
    <w:rsid w:val="00B96765"/>
    <w:rsid w:val="00B97498"/>
    <w:rsid w:val="00B975F5"/>
    <w:rsid w:val="00B97A38"/>
    <w:rsid w:val="00BA11C7"/>
    <w:rsid w:val="00BA142C"/>
    <w:rsid w:val="00BA1735"/>
    <w:rsid w:val="00BA2476"/>
    <w:rsid w:val="00BA29AD"/>
    <w:rsid w:val="00BA3251"/>
    <w:rsid w:val="00BA3A52"/>
    <w:rsid w:val="00BA3CFF"/>
    <w:rsid w:val="00BA4A94"/>
    <w:rsid w:val="00BA4B0B"/>
    <w:rsid w:val="00BA4BD0"/>
    <w:rsid w:val="00BA5478"/>
    <w:rsid w:val="00BA577A"/>
    <w:rsid w:val="00BA5DB0"/>
    <w:rsid w:val="00BA6849"/>
    <w:rsid w:val="00BA6958"/>
    <w:rsid w:val="00BA6DD7"/>
    <w:rsid w:val="00BA70B4"/>
    <w:rsid w:val="00BA7408"/>
    <w:rsid w:val="00BA7820"/>
    <w:rsid w:val="00BA7CE5"/>
    <w:rsid w:val="00BB0053"/>
    <w:rsid w:val="00BB0153"/>
    <w:rsid w:val="00BB05FE"/>
    <w:rsid w:val="00BB0A3C"/>
    <w:rsid w:val="00BB0A9F"/>
    <w:rsid w:val="00BB10BC"/>
    <w:rsid w:val="00BB1FBA"/>
    <w:rsid w:val="00BB221B"/>
    <w:rsid w:val="00BB25A1"/>
    <w:rsid w:val="00BB303A"/>
    <w:rsid w:val="00BB3150"/>
    <w:rsid w:val="00BB3566"/>
    <w:rsid w:val="00BB3E30"/>
    <w:rsid w:val="00BB40CA"/>
    <w:rsid w:val="00BB40CC"/>
    <w:rsid w:val="00BB4285"/>
    <w:rsid w:val="00BB43AA"/>
    <w:rsid w:val="00BB45C4"/>
    <w:rsid w:val="00BB4BA5"/>
    <w:rsid w:val="00BB4DE5"/>
    <w:rsid w:val="00BB4F77"/>
    <w:rsid w:val="00BB502A"/>
    <w:rsid w:val="00BB54AF"/>
    <w:rsid w:val="00BB565D"/>
    <w:rsid w:val="00BB5E08"/>
    <w:rsid w:val="00BB6001"/>
    <w:rsid w:val="00BB69E5"/>
    <w:rsid w:val="00BB6BB6"/>
    <w:rsid w:val="00BB7B15"/>
    <w:rsid w:val="00BC0103"/>
    <w:rsid w:val="00BC02ED"/>
    <w:rsid w:val="00BC0749"/>
    <w:rsid w:val="00BC0764"/>
    <w:rsid w:val="00BC2943"/>
    <w:rsid w:val="00BC2AA8"/>
    <w:rsid w:val="00BC2AF9"/>
    <w:rsid w:val="00BC2BA0"/>
    <w:rsid w:val="00BC3585"/>
    <w:rsid w:val="00BC363A"/>
    <w:rsid w:val="00BC37C4"/>
    <w:rsid w:val="00BC38A6"/>
    <w:rsid w:val="00BC3ECD"/>
    <w:rsid w:val="00BC4542"/>
    <w:rsid w:val="00BC510A"/>
    <w:rsid w:val="00BC56FB"/>
    <w:rsid w:val="00BC58DA"/>
    <w:rsid w:val="00BC5BD2"/>
    <w:rsid w:val="00BC5E1C"/>
    <w:rsid w:val="00BC62E2"/>
    <w:rsid w:val="00BC6765"/>
    <w:rsid w:val="00BC68C6"/>
    <w:rsid w:val="00BC7B58"/>
    <w:rsid w:val="00BC7F4A"/>
    <w:rsid w:val="00BD030F"/>
    <w:rsid w:val="00BD032E"/>
    <w:rsid w:val="00BD0BF7"/>
    <w:rsid w:val="00BD0ECC"/>
    <w:rsid w:val="00BD1017"/>
    <w:rsid w:val="00BD1A20"/>
    <w:rsid w:val="00BD25D5"/>
    <w:rsid w:val="00BD27DC"/>
    <w:rsid w:val="00BD2928"/>
    <w:rsid w:val="00BD2BEC"/>
    <w:rsid w:val="00BD2C7C"/>
    <w:rsid w:val="00BD2DFF"/>
    <w:rsid w:val="00BD3458"/>
    <w:rsid w:val="00BD34BB"/>
    <w:rsid w:val="00BD5960"/>
    <w:rsid w:val="00BD5ED1"/>
    <w:rsid w:val="00BD6102"/>
    <w:rsid w:val="00BD615B"/>
    <w:rsid w:val="00BD620F"/>
    <w:rsid w:val="00BD6DFE"/>
    <w:rsid w:val="00BD6FA1"/>
    <w:rsid w:val="00BD7176"/>
    <w:rsid w:val="00BD735F"/>
    <w:rsid w:val="00BD7700"/>
    <w:rsid w:val="00BD7774"/>
    <w:rsid w:val="00BE0669"/>
    <w:rsid w:val="00BE0928"/>
    <w:rsid w:val="00BE0B3C"/>
    <w:rsid w:val="00BE0C34"/>
    <w:rsid w:val="00BE0CBE"/>
    <w:rsid w:val="00BE0F04"/>
    <w:rsid w:val="00BE14CC"/>
    <w:rsid w:val="00BE1606"/>
    <w:rsid w:val="00BE19FC"/>
    <w:rsid w:val="00BE1D25"/>
    <w:rsid w:val="00BE22A9"/>
    <w:rsid w:val="00BE2E0D"/>
    <w:rsid w:val="00BE2ED5"/>
    <w:rsid w:val="00BE4BBE"/>
    <w:rsid w:val="00BE4BF7"/>
    <w:rsid w:val="00BE4D34"/>
    <w:rsid w:val="00BE53C8"/>
    <w:rsid w:val="00BE5628"/>
    <w:rsid w:val="00BE56BB"/>
    <w:rsid w:val="00BE5971"/>
    <w:rsid w:val="00BE5EC7"/>
    <w:rsid w:val="00BE6118"/>
    <w:rsid w:val="00BE6282"/>
    <w:rsid w:val="00BE6BC4"/>
    <w:rsid w:val="00BE7458"/>
    <w:rsid w:val="00BE7888"/>
    <w:rsid w:val="00BF05B6"/>
    <w:rsid w:val="00BF06EB"/>
    <w:rsid w:val="00BF0EF3"/>
    <w:rsid w:val="00BF1542"/>
    <w:rsid w:val="00BF172E"/>
    <w:rsid w:val="00BF235A"/>
    <w:rsid w:val="00BF23FD"/>
    <w:rsid w:val="00BF2739"/>
    <w:rsid w:val="00BF277C"/>
    <w:rsid w:val="00BF3239"/>
    <w:rsid w:val="00BF3319"/>
    <w:rsid w:val="00BF3652"/>
    <w:rsid w:val="00BF3752"/>
    <w:rsid w:val="00BF46EB"/>
    <w:rsid w:val="00BF4849"/>
    <w:rsid w:val="00BF4A7F"/>
    <w:rsid w:val="00BF5685"/>
    <w:rsid w:val="00BF5698"/>
    <w:rsid w:val="00BF58E8"/>
    <w:rsid w:val="00BF5C29"/>
    <w:rsid w:val="00BF5C88"/>
    <w:rsid w:val="00BF7166"/>
    <w:rsid w:val="00BF792A"/>
    <w:rsid w:val="00BF7B34"/>
    <w:rsid w:val="00BF7BAF"/>
    <w:rsid w:val="00BF7E3A"/>
    <w:rsid w:val="00C008DD"/>
    <w:rsid w:val="00C00B5B"/>
    <w:rsid w:val="00C00DB6"/>
    <w:rsid w:val="00C011E3"/>
    <w:rsid w:val="00C015EC"/>
    <w:rsid w:val="00C017EF"/>
    <w:rsid w:val="00C01887"/>
    <w:rsid w:val="00C01D3D"/>
    <w:rsid w:val="00C0211F"/>
    <w:rsid w:val="00C023DA"/>
    <w:rsid w:val="00C02F52"/>
    <w:rsid w:val="00C03BBA"/>
    <w:rsid w:val="00C03F6B"/>
    <w:rsid w:val="00C043CD"/>
    <w:rsid w:val="00C044EF"/>
    <w:rsid w:val="00C04861"/>
    <w:rsid w:val="00C054EB"/>
    <w:rsid w:val="00C05B3A"/>
    <w:rsid w:val="00C05D24"/>
    <w:rsid w:val="00C05EAF"/>
    <w:rsid w:val="00C068C2"/>
    <w:rsid w:val="00C069C7"/>
    <w:rsid w:val="00C06BC6"/>
    <w:rsid w:val="00C07263"/>
    <w:rsid w:val="00C07D14"/>
    <w:rsid w:val="00C07D7E"/>
    <w:rsid w:val="00C11A5F"/>
    <w:rsid w:val="00C11C57"/>
    <w:rsid w:val="00C11FA5"/>
    <w:rsid w:val="00C12555"/>
    <w:rsid w:val="00C12713"/>
    <w:rsid w:val="00C127FA"/>
    <w:rsid w:val="00C12C2C"/>
    <w:rsid w:val="00C12DA4"/>
    <w:rsid w:val="00C13086"/>
    <w:rsid w:val="00C132AC"/>
    <w:rsid w:val="00C1349A"/>
    <w:rsid w:val="00C13958"/>
    <w:rsid w:val="00C13AB8"/>
    <w:rsid w:val="00C14A15"/>
    <w:rsid w:val="00C14B54"/>
    <w:rsid w:val="00C15112"/>
    <w:rsid w:val="00C15708"/>
    <w:rsid w:val="00C15743"/>
    <w:rsid w:val="00C15F3B"/>
    <w:rsid w:val="00C162AF"/>
    <w:rsid w:val="00C167C0"/>
    <w:rsid w:val="00C16C0C"/>
    <w:rsid w:val="00C16CE1"/>
    <w:rsid w:val="00C2094E"/>
    <w:rsid w:val="00C2113F"/>
    <w:rsid w:val="00C211BA"/>
    <w:rsid w:val="00C221C1"/>
    <w:rsid w:val="00C22605"/>
    <w:rsid w:val="00C227D1"/>
    <w:rsid w:val="00C22F60"/>
    <w:rsid w:val="00C2300B"/>
    <w:rsid w:val="00C2324B"/>
    <w:rsid w:val="00C238AC"/>
    <w:rsid w:val="00C23E7F"/>
    <w:rsid w:val="00C2434A"/>
    <w:rsid w:val="00C244A5"/>
    <w:rsid w:val="00C2457A"/>
    <w:rsid w:val="00C251A0"/>
    <w:rsid w:val="00C256FF"/>
    <w:rsid w:val="00C25822"/>
    <w:rsid w:val="00C2665B"/>
    <w:rsid w:val="00C26FED"/>
    <w:rsid w:val="00C2716D"/>
    <w:rsid w:val="00C277B1"/>
    <w:rsid w:val="00C30625"/>
    <w:rsid w:val="00C30815"/>
    <w:rsid w:val="00C3112E"/>
    <w:rsid w:val="00C3129C"/>
    <w:rsid w:val="00C31AEA"/>
    <w:rsid w:val="00C33394"/>
    <w:rsid w:val="00C33920"/>
    <w:rsid w:val="00C33AE7"/>
    <w:rsid w:val="00C34557"/>
    <w:rsid w:val="00C3490B"/>
    <w:rsid w:val="00C34F3E"/>
    <w:rsid w:val="00C356FB"/>
    <w:rsid w:val="00C35755"/>
    <w:rsid w:val="00C358F7"/>
    <w:rsid w:val="00C35F96"/>
    <w:rsid w:val="00C37357"/>
    <w:rsid w:val="00C37727"/>
    <w:rsid w:val="00C3794B"/>
    <w:rsid w:val="00C37C2F"/>
    <w:rsid w:val="00C40C68"/>
    <w:rsid w:val="00C41E6D"/>
    <w:rsid w:val="00C41FE4"/>
    <w:rsid w:val="00C421E1"/>
    <w:rsid w:val="00C4318F"/>
    <w:rsid w:val="00C43C5C"/>
    <w:rsid w:val="00C450A1"/>
    <w:rsid w:val="00C4568B"/>
    <w:rsid w:val="00C458C0"/>
    <w:rsid w:val="00C46167"/>
    <w:rsid w:val="00C4680C"/>
    <w:rsid w:val="00C4700D"/>
    <w:rsid w:val="00C473C2"/>
    <w:rsid w:val="00C47A6C"/>
    <w:rsid w:val="00C47F2C"/>
    <w:rsid w:val="00C50946"/>
    <w:rsid w:val="00C51638"/>
    <w:rsid w:val="00C51AB8"/>
    <w:rsid w:val="00C524AF"/>
    <w:rsid w:val="00C5284C"/>
    <w:rsid w:val="00C52FFC"/>
    <w:rsid w:val="00C53E3E"/>
    <w:rsid w:val="00C54110"/>
    <w:rsid w:val="00C548E9"/>
    <w:rsid w:val="00C5523B"/>
    <w:rsid w:val="00C555A1"/>
    <w:rsid w:val="00C55656"/>
    <w:rsid w:val="00C5629E"/>
    <w:rsid w:val="00C56B46"/>
    <w:rsid w:val="00C56C85"/>
    <w:rsid w:val="00C56DBD"/>
    <w:rsid w:val="00C57553"/>
    <w:rsid w:val="00C576C1"/>
    <w:rsid w:val="00C57810"/>
    <w:rsid w:val="00C5799B"/>
    <w:rsid w:val="00C609F9"/>
    <w:rsid w:val="00C60A29"/>
    <w:rsid w:val="00C6186C"/>
    <w:rsid w:val="00C6208D"/>
    <w:rsid w:val="00C6222E"/>
    <w:rsid w:val="00C624C6"/>
    <w:rsid w:val="00C62C02"/>
    <w:rsid w:val="00C631BB"/>
    <w:rsid w:val="00C63313"/>
    <w:rsid w:val="00C6358C"/>
    <w:rsid w:val="00C6364B"/>
    <w:rsid w:val="00C63AD7"/>
    <w:rsid w:val="00C63CE1"/>
    <w:rsid w:val="00C64BED"/>
    <w:rsid w:val="00C65CE1"/>
    <w:rsid w:val="00C66591"/>
    <w:rsid w:val="00C66AFC"/>
    <w:rsid w:val="00C670DD"/>
    <w:rsid w:val="00C70049"/>
    <w:rsid w:val="00C705C3"/>
    <w:rsid w:val="00C709D2"/>
    <w:rsid w:val="00C70C66"/>
    <w:rsid w:val="00C70D3C"/>
    <w:rsid w:val="00C70D7F"/>
    <w:rsid w:val="00C711C5"/>
    <w:rsid w:val="00C7120E"/>
    <w:rsid w:val="00C71265"/>
    <w:rsid w:val="00C714F3"/>
    <w:rsid w:val="00C71EFF"/>
    <w:rsid w:val="00C72ED7"/>
    <w:rsid w:val="00C735A9"/>
    <w:rsid w:val="00C73FC7"/>
    <w:rsid w:val="00C74ABE"/>
    <w:rsid w:val="00C75016"/>
    <w:rsid w:val="00C75157"/>
    <w:rsid w:val="00C753F4"/>
    <w:rsid w:val="00C7548E"/>
    <w:rsid w:val="00C75540"/>
    <w:rsid w:val="00C75566"/>
    <w:rsid w:val="00C755C9"/>
    <w:rsid w:val="00C75BAF"/>
    <w:rsid w:val="00C75CAB"/>
    <w:rsid w:val="00C75E51"/>
    <w:rsid w:val="00C76A13"/>
    <w:rsid w:val="00C76B03"/>
    <w:rsid w:val="00C76BEA"/>
    <w:rsid w:val="00C77025"/>
    <w:rsid w:val="00C80905"/>
    <w:rsid w:val="00C80CC3"/>
    <w:rsid w:val="00C80EDA"/>
    <w:rsid w:val="00C8185F"/>
    <w:rsid w:val="00C82341"/>
    <w:rsid w:val="00C8292B"/>
    <w:rsid w:val="00C83050"/>
    <w:rsid w:val="00C832BA"/>
    <w:rsid w:val="00C83D3A"/>
    <w:rsid w:val="00C83E5E"/>
    <w:rsid w:val="00C84463"/>
    <w:rsid w:val="00C845AB"/>
    <w:rsid w:val="00C84D07"/>
    <w:rsid w:val="00C85747"/>
    <w:rsid w:val="00C862B4"/>
    <w:rsid w:val="00C8645E"/>
    <w:rsid w:val="00C8756F"/>
    <w:rsid w:val="00C876CB"/>
    <w:rsid w:val="00C87A18"/>
    <w:rsid w:val="00C87FA6"/>
    <w:rsid w:val="00C902E5"/>
    <w:rsid w:val="00C9099D"/>
    <w:rsid w:val="00C90A59"/>
    <w:rsid w:val="00C90CC5"/>
    <w:rsid w:val="00C90FC6"/>
    <w:rsid w:val="00C91C4D"/>
    <w:rsid w:val="00C91F77"/>
    <w:rsid w:val="00C923BE"/>
    <w:rsid w:val="00C92ADE"/>
    <w:rsid w:val="00C92ED5"/>
    <w:rsid w:val="00C937B1"/>
    <w:rsid w:val="00C93E5A"/>
    <w:rsid w:val="00C9439C"/>
    <w:rsid w:val="00C944F5"/>
    <w:rsid w:val="00C94670"/>
    <w:rsid w:val="00C94AD7"/>
    <w:rsid w:val="00C94D2C"/>
    <w:rsid w:val="00C955CF"/>
    <w:rsid w:val="00C95A4D"/>
    <w:rsid w:val="00C9609F"/>
    <w:rsid w:val="00C963C8"/>
    <w:rsid w:val="00C96D93"/>
    <w:rsid w:val="00C9705A"/>
    <w:rsid w:val="00C974D7"/>
    <w:rsid w:val="00C977AC"/>
    <w:rsid w:val="00C97CC7"/>
    <w:rsid w:val="00C97DFB"/>
    <w:rsid w:val="00C97F92"/>
    <w:rsid w:val="00CA131A"/>
    <w:rsid w:val="00CA1686"/>
    <w:rsid w:val="00CA1910"/>
    <w:rsid w:val="00CA1BAE"/>
    <w:rsid w:val="00CA1EC0"/>
    <w:rsid w:val="00CA27BE"/>
    <w:rsid w:val="00CA2B53"/>
    <w:rsid w:val="00CA2EB9"/>
    <w:rsid w:val="00CA4421"/>
    <w:rsid w:val="00CA6614"/>
    <w:rsid w:val="00CA74E9"/>
    <w:rsid w:val="00CA75F3"/>
    <w:rsid w:val="00CB101D"/>
    <w:rsid w:val="00CB1613"/>
    <w:rsid w:val="00CB1D11"/>
    <w:rsid w:val="00CB2051"/>
    <w:rsid w:val="00CB2451"/>
    <w:rsid w:val="00CB2633"/>
    <w:rsid w:val="00CB2CA5"/>
    <w:rsid w:val="00CB2FFE"/>
    <w:rsid w:val="00CB39EE"/>
    <w:rsid w:val="00CB3FD4"/>
    <w:rsid w:val="00CB43FD"/>
    <w:rsid w:val="00CB4BDC"/>
    <w:rsid w:val="00CB513A"/>
    <w:rsid w:val="00CB6317"/>
    <w:rsid w:val="00CB6530"/>
    <w:rsid w:val="00CB65E2"/>
    <w:rsid w:val="00CB69EC"/>
    <w:rsid w:val="00CB786E"/>
    <w:rsid w:val="00CB7AF6"/>
    <w:rsid w:val="00CC008A"/>
    <w:rsid w:val="00CC0288"/>
    <w:rsid w:val="00CC0E37"/>
    <w:rsid w:val="00CC1CE5"/>
    <w:rsid w:val="00CC375B"/>
    <w:rsid w:val="00CC3CFE"/>
    <w:rsid w:val="00CC4140"/>
    <w:rsid w:val="00CC455A"/>
    <w:rsid w:val="00CC474E"/>
    <w:rsid w:val="00CC4AB8"/>
    <w:rsid w:val="00CC50A8"/>
    <w:rsid w:val="00CC56CA"/>
    <w:rsid w:val="00CC6009"/>
    <w:rsid w:val="00CC6A19"/>
    <w:rsid w:val="00CC6F1C"/>
    <w:rsid w:val="00CC6FE5"/>
    <w:rsid w:val="00CD051F"/>
    <w:rsid w:val="00CD07E1"/>
    <w:rsid w:val="00CD088C"/>
    <w:rsid w:val="00CD0DAF"/>
    <w:rsid w:val="00CD1024"/>
    <w:rsid w:val="00CD10AB"/>
    <w:rsid w:val="00CD1437"/>
    <w:rsid w:val="00CD2A7C"/>
    <w:rsid w:val="00CD2F77"/>
    <w:rsid w:val="00CD31EB"/>
    <w:rsid w:val="00CD3255"/>
    <w:rsid w:val="00CD3520"/>
    <w:rsid w:val="00CD3736"/>
    <w:rsid w:val="00CD4896"/>
    <w:rsid w:val="00CD4FA1"/>
    <w:rsid w:val="00CD58BD"/>
    <w:rsid w:val="00CD6656"/>
    <w:rsid w:val="00CD66E7"/>
    <w:rsid w:val="00CD67F8"/>
    <w:rsid w:val="00CD6872"/>
    <w:rsid w:val="00CD6CE0"/>
    <w:rsid w:val="00CD6CE6"/>
    <w:rsid w:val="00CD798E"/>
    <w:rsid w:val="00CD7DD1"/>
    <w:rsid w:val="00CE0678"/>
    <w:rsid w:val="00CE0AB6"/>
    <w:rsid w:val="00CE12F5"/>
    <w:rsid w:val="00CE1728"/>
    <w:rsid w:val="00CE19BB"/>
    <w:rsid w:val="00CE1A0B"/>
    <w:rsid w:val="00CE1B3F"/>
    <w:rsid w:val="00CE1C44"/>
    <w:rsid w:val="00CE2918"/>
    <w:rsid w:val="00CE2F8B"/>
    <w:rsid w:val="00CE349A"/>
    <w:rsid w:val="00CE43A5"/>
    <w:rsid w:val="00CE43FC"/>
    <w:rsid w:val="00CE4700"/>
    <w:rsid w:val="00CE50D9"/>
    <w:rsid w:val="00CE67FC"/>
    <w:rsid w:val="00CE6E6F"/>
    <w:rsid w:val="00CE6FD7"/>
    <w:rsid w:val="00CE72A6"/>
    <w:rsid w:val="00CE7482"/>
    <w:rsid w:val="00CE7701"/>
    <w:rsid w:val="00CE77DB"/>
    <w:rsid w:val="00CE782A"/>
    <w:rsid w:val="00CE7957"/>
    <w:rsid w:val="00CE7B92"/>
    <w:rsid w:val="00CF0052"/>
    <w:rsid w:val="00CF0257"/>
    <w:rsid w:val="00CF0E3F"/>
    <w:rsid w:val="00CF1559"/>
    <w:rsid w:val="00CF1C70"/>
    <w:rsid w:val="00CF2C00"/>
    <w:rsid w:val="00CF453F"/>
    <w:rsid w:val="00CF4965"/>
    <w:rsid w:val="00CF4A70"/>
    <w:rsid w:val="00CF4FBA"/>
    <w:rsid w:val="00CF53B5"/>
    <w:rsid w:val="00CF589F"/>
    <w:rsid w:val="00CF59DB"/>
    <w:rsid w:val="00CF5D5A"/>
    <w:rsid w:val="00CF793C"/>
    <w:rsid w:val="00CF7A50"/>
    <w:rsid w:val="00CF7C4E"/>
    <w:rsid w:val="00CF7D13"/>
    <w:rsid w:val="00CF7D4A"/>
    <w:rsid w:val="00D00A77"/>
    <w:rsid w:val="00D00DB0"/>
    <w:rsid w:val="00D00EE0"/>
    <w:rsid w:val="00D017E6"/>
    <w:rsid w:val="00D01892"/>
    <w:rsid w:val="00D01CBD"/>
    <w:rsid w:val="00D01D34"/>
    <w:rsid w:val="00D02C53"/>
    <w:rsid w:val="00D03184"/>
    <w:rsid w:val="00D03BDF"/>
    <w:rsid w:val="00D0502B"/>
    <w:rsid w:val="00D05BD5"/>
    <w:rsid w:val="00D05C5E"/>
    <w:rsid w:val="00D05D31"/>
    <w:rsid w:val="00D060B9"/>
    <w:rsid w:val="00D072EB"/>
    <w:rsid w:val="00D105D6"/>
    <w:rsid w:val="00D106C6"/>
    <w:rsid w:val="00D10764"/>
    <w:rsid w:val="00D10941"/>
    <w:rsid w:val="00D109D7"/>
    <w:rsid w:val="00D11068"/>
    <w:rsid w:val="00D114A9"/>
    <w:rsid w:val="00D1161B"/>
    <w:rsid w:val="00D117DD"/>
    <w:rsid w:val="00D117F0"/>
    <w:rsid w:val="00D11C8F"/>
    <w:rsid w:val="00D129D6"/>
    <w:rsid w:val="00D13155"/>
    <w:rsid w:val="00D138F6"/>
    <w:rsid w:val="00D13FEB"/>
    <w:rsid w:val="00D1421B"/>
    <w:rsid w:val="00D142C3"/>
    <w:rsid w:val="00D14384"/>
    <w:rsid w:val="00D1466D"/>
    <w:rsid w:val="00D147F9"/>
    <w:rsid w:val="00D14F88"/>
    <w:rsid w:val="00D16362"/>
    <w:rsid w:val="00D16B67"/>
    <w:rsid w:val="00D16FD5"/>
    <w:rsid w:val="00D172B8"/>
    <w:rsid w:val="00D200AC"/>
    <w:rsid w:val="00D20783"/>
    <w:rsid w:val="00D20CDA"/>
    <w:rsid w:val="00D215EC"/>
    <w:rsid w:val="00D21AB8"/>
    <w:rsid w:val="00D22CA2"/>
    <w:rsid w:val="00D2317B"/>
    <w:rsid w:val="00D2363C"/>
    <w:rsid w:val="00D23666"/>
    <w:rsid w:val="00D2380C"/>
    <w:rsid w:val="00D239B9"/>
    <w:rsid w:val="00D24536"/>
    <w:rsid w:val="00D2453E"/>
    <w:rsid w:val="00D24AFC"/>
    <w:rsid w:val="00D2583E"/>
    <w:rsid w:val="00D25E4B"/>
    <w:rsid w:val="00D26009"/>
    <w:rsid w:val="00D26269"/>
    <w:rsid w:val="00D26B9C"/>
    <w:rsid w:val="00D278EE"/>
    <w:rsid w:val="00D27A7F"/>
    <w:rsid w:val="00D3075A"/>
    <w:rsid w:val="00D308AE"/>
    <w:rsid w:val="00D30965"/>
    <w:rsid w:val="00D309F5"/>
    <w:rsid w:val="00D30EDA"/>
    <w:rsid w:val="00D31CF7"/>
    <w:rsid w:val="00D32838"/>
    <w:rsid w:val="00D32E83"/>
    <w:rsid w:val="00D33438"/>
    <w:rsid w:val="00D33A39"/>
    <w:rsid w:val="00D33C7F"/>
    <w:rsid w:val="00D33C9B"/>
    <w:rsid w:val="00D33DE2"/>
    <w:rsid w:val="00D34151"/>
    <w:rsid w:val="00D34183"/>
    <w:rsid w:val="00D345CA"/>
    <w:rsid w:val="00D34829"/>
    <w:rsid w:val="00D34C22"/>
    <w:rsid w:val="00D352AB"/>
    <w:rsid w:val="00D3532D"/>
    <w:rsid w:val="00D35EC9"/>
    <w:rsid w:val="00D3678E"/>
    <w:rsid w:val="00D3687F"/>
    <w:rsid w:val="00D36CDF"/>
    <w:rsid w:val="00D37517"/>
    <w:rsid w:val="00D37776"/>
    <w:rsid w:val="00D37A6C"/>
    <w:rsid w:val="00D37ED9"/>
    <w:rsid w:val="00D40435"/>
    <w:rsid w:val="00D40793"/>
    <w:rsid w:val="00D40887"/>
    <w:rsid w:val="00D40A82"/>
    <w:rsid w:val="00D4163C"/>
    <w:rsid w:val="00D42B66"/>
    <w:rsid w:val="00D4324E"/>
    <w:rsid w:val="00D4386B"/>
    <w:rsid w:val="00D43DD7"/>
    <w:rsid w:val="00D43E26"/>
    <w:rsid w:val="00D43E6D"/>
    <w:rsid w:val="00D442E9"/>
    <w:rsid w:val="00D44344"/>
    <w:rsid w:val="00D44470"/>
    <w:rsid w:val="00D447A1"/>
    <w:rsid w:val="00D44A4F"/>
    <w:rsid w:val="00D44ECC"/>
    <w:rsid w:val="00D44F76"/>
    <w:rsid w:val="00D45336"/>
    <w:rsid w:val="00D45594"/>
    <w:rsid w:val="00D4579F"/>
    <w:rsid w:val="00D45B97"/>
    <w:rsid w:val="00D45E85"/>
    <w:rsid w:val="00D461E7"/>
    <w:rsid w:val="00D463FE"/>
    <w:rsid w:val="00D4644D"/>
    <w:rsid w:val="00D46DFE"/>
    <w:rsid w:val="00D475B2"/>
    <w:rsid w:val="00D47632"/>
    <w:rsid w:val="00D476F6"/>
    <w:rsid w:val="00D47F8F"/>
    <w:rsid w:val="00D503D5"/>
    <w:rsid w:val="00D5055A"/>
    <w:rsid w:val="00D506A7"/>
    <w:rsid w:val="00D5083C"/>
    <w:rsid w:val="00D50B76"/>
    <w:rsid w:val="00D5131C"/>
    <w:rsid w:val="00D515C2"/>
    <w:rsid w:val="00D5185C"/>
    <w:rsid w:val="00D51CDF"/>
    <w:rsid w:val="00D52007"/>
    <w:rsid w:val="00D52442"/>
    <w:rsid w:val="00D525F8"/>
    <w:rsid w:val="00D52ACC"/>
    <w:rsid w:val="00D52D32"/>
    <w:rsid w:val="00D52E05"/>
    <w:rsid w:val="00D52F09"/>
    <w:rsid w:val="00D5340A"/>
    <w:rsid w:val="00D53ABB"/>
    <w:rsid w:val="00D53D39"/>
    <w:rsid w:val="00D54367"/>
    <w:rsid w:val="00D54422"/>
    <w:rsid w:val="00D54555"/>
    <w:rsid w:val="00D547F7"/>
    <w:rsid w:val="00D54BD0"/>
    <w:rsid w:val="00D55090"/>
    <w:rsid w:val="00D550A3"/>
    <w:rsid w:val="00D553EB"/>
    <w:rsid w:val="00D55668"/>
    <w:rsid w:val="00D556B0"/>
    <w:rsid w:val="00D559F5"/>
    <w:rsid w:val="00D55A70"/>
    <w:rsid w:val="00D561A2"/>
    <w:rsid w:val="00D56507"/>
    <w:rsid w:val="00D5674D"/>
    <w:rsid w:val="00D57339"/>
    <w:rsid w:val="00D57742"/>
    <w:rsid w:val="00D607A8"/>
    <w:rsid w:val="00D61564"/>
    <w:rsid w:val="00D62180"/>
    <w:rsid w:val="00D6270C"/>
    <w:rsid w:val="00D629CA"/>
    <w:rsid w:val="00D62BBC"/>
    <w:rsid w:val="00D62C33"/>
    <w:rsid w:val="00D62DE8"/>
    <w:rsid w:val="00D63967"/>
    <w:rsid w:val="00D63E7A"/>
    <w:rsid w:val="00D64336"/>
    <w:rsid w:val="00D64449"/>
    <w:rsid w:val="00D6444B"/>
    <w:rsid w:val="00D64515"/>
    <w:rsid w:val="00D646F8"/>
    <w:rsid w:val="00D6495F"/>
    <w:rsid w:val="00D64D1A"/>
    <w:rsid w:val="00D65286"/>
    <w:rsid w:val="00D654B8"/>
    <w:rsid w:val="00D6574E"/>
    <w:rsid w:val="00D65D27"/>
    <w:rsid w:val="00D65E17"/>
    <w:rsid w:val="00D65EC7"/>
    <w:rsid w:val="00D66AB5"/>
    <w:rsid w:val="00D66ADD"/>
    <w:rsid w:val="00D66D16"/>
    <w:rsid w:val="00D6745E"/>
    <w:rsid w:val="00D675E8"/>
    <w:rsid w:val="00D703CB"/>
    <w:rsid w:val="00D70810"/>
    <w:rsid w:val="00D70AF2"/>
    <w:rsid w:val="00D7131A"/>
    <w:rsid w:val="00D71408"/>
    <w:rsid w:val="00D728E9"/>
    <w:rsid w:val="00D72CD6"/>
    <w:rsid w:val="00D731AE"/>
    <w:rsid w:val="00D732AF"/>
    <w:rsid w:val="00D73426"/>
    <w:rsid w:val="00D7392E"/>
    <w:rsid w:val="00D73D9A"/>
    <w:rsid w:val="00D73D9D"/>
    <w:rsid w:val="00D73FEF"/>
    <w:rsid w:val="00D7408A"/>
    <w:rsid w:val="00D740CF"/>
    <w:rsid w:val="00D74135"/>
    <w:rsid w:val="00D741F8"/>
    <w:rsid w:val="00D74794"/>
    <w:rsid w:val="00D749B0"/>
    <w:rsid w:val="00D74BB9"/>
    <w:rsid w:val="00D751C7"/>
    <w:rsid w:val="00D7590E"/>
    <w:rsid w:val="00D75A37"/>
    <w:rsid w:val="00D75C78"/>
    <w:rsid w:val="00D75E30"/>
    <w:rsid w:val="00D76E5B"/>
    <w:rsid w:val="00D77055"/>
    <w:rsid w:val="00D771DF"/>
    <w:rsid w:val="00D77F30"/>
    <w:rsid w:val="00D77F65"/>
    <w:rsid w:val="00D8012F"/>
    <w:rsid w:val="00D80217"/>
    <w:rsid w:val="00D80565"/>
    <w:rsid w:val="00D80804"/>
    <w:rsid w:val="00D809E0"/>
    <w:rsid w:val="00D80EC1"/>
    <w:rsid w:val="00D810D6"/>
    <w:rsid w:val="00D81447"/>
    <w:rsid w:val="00D81569"/>
    <w:rsid w:val="00D81FB8"/>
    <w:rsid w:val="00D82466"/>
    <w:rsid w:val="00D82795"/>
    <w:rsid w:val="00D82DFB"/>
    <w:rsid w:val="00D83174"/>
    <w:rsid w:val="00D85AAD"/>
    <w:rsid w:val="00D86678"/>
    <w:rsid w:val="00D86E30"/>
    <w:rsid w:val="00D873B9"/>
    <w:rsid w:val="00D87C5B"/>
    <w:rsid w:val="00D87F05"/>
    <w:rsid w:val="00D9023A"/>
    <w:rsid w:val="00D902EC"/>
    <w:rsid w:val="00D90A04"/>
    <w:rsid w:val="00D90B0F"/>
    <w:rsid w:val="00D90B84"/>
    <w:rsid w:val="00D91407"/>
    <w:rsid w:val="00D91C01"/>
    <w:rsid w:val="00D91E7A"/>
    <w:rsid w:val="00D92990"/>
    <w:rsid w:val="00D93432"/>
    <w:rsid w:val="00D934D9"/>
    <w:rsid w:val="00D93CD6"/>
    <w:rsid w:val="00D94E12"/>
    <w:rsid w:val="00D94F45"/>
    <w:rsid w:val="00D94F59"/>
    <w:rsid w:val="00D95032"/>
    <w:rsid w:val="00D95250"/>
    <w:rsid w:val="00D954AB"/>
    <w:rsid w:val="00D9566F"/>
    <w:rsid w:val="00D95B9F"/>
    <w:rsid w:val="00D95F9F"/>
    <w:rsid w:val="00D96130"/>
    <w:rsid w:val="00D97795"/>
    <w:rsid w:val="00D97DB9"/>
    <w:rsid w:val="00D97EB4"/>
    <w:rsid w:val="00DA07F4"/>
    <w:rsid w:val="00DA3127"/>
    <w:rsid w:val="00DA37E0"/>
    <w:rsid w:val="00DA3C70"/>
    <w:rsid w:val="00DA3F00"/>
    <w:rsid w:val="00DA40F2"/>
    <w:rsid w:val="00DA4277"/>
    <w:rsid w:val="00DA4BAD"/>
    <w:rsid w:val="00DA4C02"/>
    <w:rsid w:val="00DA50CD"/>
    <w:rsid w:val="00DA5110"/>
    <w:rsid w:val="00DA553D"/>
    <w:rsid w:val="00DA5E5D"/>
    <w:rsid w:val="00DA68A7"/>
    <w:rsid w:val="00DA6934"/>
    <w:rsid w:val="00DA71F8"/>
    <w:rsid w:val="00DA7C29"/>
    <w:rsid w:val="00DA7DFE"/>
    <w:rsid w:val="00DA7F08"/>
    <w:rsid w:val="00DB0163"/>
    <w:rsid w:val="00DB0320"/>
    <w:rsid w:val="00DB09F3"/>
    <w:rsid w:val="00DB0C65"/>
    <w:rsid w:val="00DB15E4"/>
    <w:rsid w:val="00DB1EBF"/>
    <w:rsid w:val="00DB22DE"/>
    <w:rsid w:val="00DB251D"/>
    <w:rsid w:val="00DB284D"/>
    <w:rsid w:val="00DB2B27"/>
    <w:rsid w:val="00DB30F4"/>
    <w:rsid w:val="00DB3BEC"/>
    <w:rsid w:val="00DB4434"/>
    <w:rsid w:val="00DB4F9B"/>
    <w:rsid w:val="00DB527B"/>
    <w:rsid w:val="00DB5C5D"/>
    <w:rsid w:val="00DB5EBB"/>
    <w:rsid w:val="00DB65C4"/>
    <w:rsid w:val="00DB6763"/>
    <w:rsid w:val="00DB6D87"/>
    <w:rsid w:val="00DB7453"/>
    <w:rsid w:val="00DB75BA"/>
    <w:rsid w:val="00DB7B56"/>
    <w:rsid w:val="00DB7DE9"/>
    <w:rsid w:val="00DB7E18"/>
    <w:rsid w:val="00DC0265"/>
    <w:rsid w:val="00DC02A6"/>
    <w:rsid w:val="00DC114F"/>
    <w:rsid w:val="00DC1811"/>
    <w:rsid w:val="00DC1A0B"/>
    <w:rsid w:val="00DC1A5C"/>
    <w:rsid w:val="00DC2292"/>
    <w:rsid w:val="00DC2C4D"/>
    <w:rsid w:val="00DC2FE8"/>
    <w:rsid w:val="00DC35E8"/>
    <w:rsid w:val="00DC374F"/>
    <w:rsid w:val="00DC3E31"/>
    <w:rsid w:val="00DC3EC1"/>
    <w:rsid w:val="00DC4090"/>
    <w:rsid w:val="00DC4B0B"/>
    <w:rsid w:val="00DC51B9"/>
    <w:rsid w:val="00DC52EB"/>
    <w:rsid w:val="00DC5691"/>
    <w:rsid w:val="00DC5C4C"/>
    <w:rsid w:val="00DC5D6B"/>
    <w:rsid w:val="00DC607C"/>
    <w:rsid w:val="00DC61BF"/>
    <w:rsid w:val="00DC671D"/>
    <w:rsid w:val="00DC68BB"/>
    <w:rsid w:val="00DC6E55"/>
    <w:rsid w:val="00DC720F"/>
    <w:rsid w:val="00DD0783"/>
    <w:rsid w:val="00DD0C6A"/>
    <w:rsid w:val="00DD1C65"/>
    <w:rsid w:val="00DD2562"/>
    <w:rsid w:val="00DD32E0"/>
    <w:rsid w:val="00DD3D7F"/>
    <w:rsid w:val="00DD476F"/>
    <w:rsid w:val="00DD486B"/>
    <w:rsid w:val="00DD4875"/>
    <w:rsid w:val="00DD5BEF"/>
    <w:rsid w:val="00DD600A"/>
    <w:rsid w:val="00DD61B1"/>
    <w:rsid w:val="00DD6867"/>
    <w:rsid w:val="00DD6A7F"/>
    <w:rsid w:val="00DD6BA2"/>
    <w:rsid w:val="00DD720D"/>
    <w:rsid w:val="00DD79CF"/>
    <w:rsid w:val="00DD7E0D"/>
    <w:rsid w:val="00DE0737"/>
    <w:rsid w:val="00DE0C04"/>
    <w:rsid w:val="00DE0D19"/>
    <w:rsid w:val="00DE0DF9"/>
    <w:rsid w:val="00DE11C9"/>
    <w:rsid w:val="00DE1525"/>
    <w:rsid w:val="00DE1A5F"/>
    <w:rsid w:val="00DE1CA3"/>
    <w:rsid w:val="00DE1D42"/>
    <w:rsid w:val="00DE2DCF"/>
    <w:rsid w:val="00DE3868"/>
    <w:rsid w:val="00DE39C9"/>
    <w:rsid w:val="00DE41C9"/>
    <w:rsid w:val="00DE41CC"/>
    <w:rsid w:val="00DE4C23"/>
    <w:rsid w:val="00DE4DE5"/>
    <w:rsid w:val="00DE5012"/>
    <w:rsid w:val="00DE5474"/>
    <w:rsid w:val="00DE5884"/>
    <w:rsid w:val="00DE5888"/>
    <w:rsid w:val="00DE5DC3"/>
    <w:rsid w:val="00DE616C"/>
    <w:rsid w:val="00DE694C"/>
    <w:rsid w:val="00DE6E8A"/>
    <w:rsid w:val="00DE6F01"/>
    <w:rsid w:val="00DE6FD4"/>
    <w:rsid w:val="00DE70B0"/>
    <w:rsid w:val="00DE74B2"/>
    <w:rsid w:val="00DE766F"/>
    <w:rsid w:val="00DE7A6F"/>
    <w:rsid w:val="00DE7F30"/>
    <w:rsid w:val="00DF04B3"/>
    <w:rsid w:val="00DF0806"/>
    <w:rsid w:val="00DF0BF6"/>
    <w:rsid w:val="00DF0FBC"/>
    <w:rsid w:val="00DF186F"/>
    <w:rsid w:val="00DF197B"/>
    <w:rsid w:val="00DF1EAD"/>
    <w:rsid w:val="00DF36B7"/>
    <w:rsid w:val="00DF3D66"/>
    <w:rsid w:val="00DF3E1B"/>
    <w:rsid w:val="00DF3F3B"/>
    <w:rsid w:val="00DF4397"/>
    <w:rsid w:val="00DF5A34"/>
    <w:rsid w:val="00DF5BE9"/>
    <w:rsid w:val="00DF5CDF"/>
    <w:rsid w:val="00DF5EAA"/>
    <w:rsid w:val="00DF6414"/>
    <w:rsid w:val="00DF6971"/>
    <w:rsid w:val="00DF6E36"/>
    <w:rsid w:val="00DF7239"/>
    <w:rsid w:val="00DF7C5D"/>
    <w:rsid w:val="00E0035D"/>
    <w:rsid w:val="00E00AEB"/>
    <w:rsid w:val="00E00F6A"/>
    <w:rsid w:val="00E010A5"/>
    <w:rsid w:val="00E01D13"/>
    <w:rsid w:val="00E01E9C"/>
    <w:rsid w:val="00E02072"/>
    <w:rsid w:val="00E02C05"/>
    <w:rsid w:val="00E03AF8"/>
    <w:rsid w:val="00E03CEB"/>
    <w:rsid w:val="00E04A6F"/>
    <w:rsid w:val="00E06369"/>
    <w:rsid w:val="00E0649A"/>
    <w:rsid w:val="00E067F0"/>
    <w:rsid w:val="00E06A6F"/>
    <w:rsid w:val="00E070AC"/>
    <w:rsid w:val="00E0764D"/>
    <w:rsid w:val="00E077A3"/>
    <w:rsid w:val="00E10550"/>
    <w:rsid w:val="00E1081B"/>
    <w:rsid w:val="00E1087F"/>
    <w:rsid w:val="00E10AB8"/>
    <w:rsid w:val="00E10B59"/>
    <w:rsid w:val="00E11061"/>
    <w:rsid w:val="00E1158A"/>
    <w:rsid w:val="00E11667"/>
    <w:rsid w:val="00E11BBA"/>
    <w:rsid w:val="00E120FD"/>
    <w:rsid w:val="00E1215F"/>
    <w:rsid w:val="00E12866"/>
    <w:rsid w:val="00E12D6C"/>
    <w:rsid w:val="00E13009"/>
    <w:rsid w:val="00E134C6"/>
    <w:rsid w:val="00E13CE7"/>
    <w:rsid w:val="00E13E94"/>
    <w:rsid w:val="00E13EEE"/>
    <w:rsid w:val="00E1493E"/>
    <w:rsid w:val="00E14B41"/>
    <w:rsid w:val="00E151BB"/>
    <w:rsid w:val="00E15424"/>
    <w:rsid w:val="00E16259"/>
    <w:rsid w:val="00E1630B"/>
    <w:rsid w:val="00E169E4"/>
    <w:rsid w:val="00E16F37"/>
    <w:rsid w:val="00E177A1"/>
    <w:rsid w:val="00E20574"/>
    <w:rsid w:val="00E2065A"/>
    <w:rsid w:val="00E216A5"/>
    <w:rsid w:val="00E222CD"/>
    <w:rsid w:val="00E226FA"/>
    <w:rsid w:val="00E22CFB"/>
    <w:rsid w:val="00E2317B"/>
    <w:rsid w:val="00E245BC"/>
    <w:rsid w:val="00E2463C"/>
    <w:rsid w:val="00E248F2"/>
    <w:rsid w:val="00E24AD2"/>
    <w:rsid w:val="00E24E1C"/>
    <w:rsid w:val="00E24F29"/>
    <w:rsid w:val="00E25585"/>
    <w:rsid w:val="00E2620A"/>
    <w:rsid w:val="00E262C7"/>
    <w:rsid w:val="00E27776"/>
    <w:rsid w:val="00E27FBA"/>
    <w:rsid w:val="00E3184F"/>
    <w:rsid w:val="00E318C3"/>
    <w:rsid w:val="00E31D90"/>
    <w:rsid w:val="00E31FBD"/>
    <w:rsid w:val="00E323F3"/>
    <w:rsid w:val="00E32688"/>
    <w:rsid w:val="00E32AE3"/>
    <w:rsid w:val="00E336FA"/>
    <w:rsid w:val="00E33860"/>
    <w:rsid w:val="00E33F32"/>
    <w:rsid w:val="00E34A74"/>
    <w:rsid w:val="00E34BF1"/>
    <w:rsid w:val="00E354C1"/>
    <w:rsid w:val="00E36794"/>
    <w:rsid w:val="00E36C39"/>
    <w:rsid w:val="00E37061"/>
    <w:rsid w:val="00E3746F"/>
    <w:rsid w:val="00E376D5"/>
    <w:rsid w:val="00E40250"/>
    <w:rsid w:val="00E40A33"/>
    <w:rsid w:val="00E40FE3"/>
    <w:rsid w:val="00E41501"/>
    <w:rsid w:val="00E41712"/>
    <w:rsid w:val="00E42089"/>
    <w:rsid w:val="00E4208A"/>
    <w:rsid w:val="00E42237"/>
    <w:rsid w:val="00E42F86"/>
    <w:rsid w:val="00E436D4"/>
    <w:rsid w:val="00E43C75"/>
    <w:rsid w:val="00E44454"/>
    <w:rsid w:val="00E44CB1"/>
    <w:rsid w:val="00E460D0"/>
    <w:rsid w:val="00E46115"/>
    <w:rsid w:val="00E46543"/>
    <w:rsid w:val="00E46A11"/>
    <w:rsid w:val="00E46B06"/>
    <w:rsid w:val="00E46B2A"/>
    <w:rsid w:val="00E47258"/>
    <w:rsid w:val="00E47305"/>
    <w:rsid w:val="00E47875"/>
    <w:rsid w:val="00E47902"/>
    <w:rsid w:val="00E506E7"/>
    <w:rsid w:val="00E508D8"/>
    <w:rsid w:val="00E5118C"/>
    <w:rsid w:val="00E5164D"/>
    <w:rsid w:val="00E517CC"/>
    <w:rsid w:val="00E51F2F"/>
    <w:rsid w:val="00E5207B"/>
    <w:rsid w:val="00E52208"/>
    <w:rsid w:val="00E52410"/>
    <w:rsid w:val="00E5273B"/>
    <w:rsid w:val="00E5273D"/>
    <w:rsid w:val="00E528A4"/>
    <w:rsid w:val="00E52BA2"/>
    <w:rsid w:val="00E53262"/>
    <w:rsid w:val="00E54798"/>
    <w:rsid w:val="00E54E14"/>
    <w:rsid w:val="00E552F5"/>
    <w:rsid w:val="00E5663F"/>
    <w:rsid w:val="00E56FCA"/>
    <w:rsid w:val="00E57073"/>
    <w:rsid w:val="00E57689"/>
    <w:rsid w:val="00E57A92"/>
    <w:rsid w:val="00E57BCD"/>
    <w:rsid w:val="00E60204"/>
    <w:rsid w:val="00E60442"/>
    <w:rsid w:val="00E60710"/>
    <w:rsid w:val="00E60CFA"/>
    <w:rsid w:val="00E60FAC"/>
    <w:rsid w:val="00E61A5C"/>
    <w:rsid w:val="00E61B6A"/>
    <w:rsid w:val="00E61FD3"/>
    <w:rsid w:val="00E61FF7"/>
    <w:rsid w:val="00E627FD"/>
    <w:rsid w:val="00E62A1C"/>
    <w:rsid w:val="00E62FBB"/>
    <w:rsid w:val="00E637BE"/>
    <w:rsid w:val="00E63B55"/>
    <w:rsid w:val="00E63CBF"/>
    <w:rsid w:val="00E645B0"/>
    <w:rsid w:val="00E64C16"/>
    <w:rsid w:val="00E650C0"/>
    <w:rsid w:val="00E6587E"/>
    <w:rsid w:val="00E65AA0"/>
    <w:rsid w:val="00E666B5"/>
    <w:rsid w:val="00E668C9"/>
    <w:rsid w:val="00E66CDD"/>
    <w:rsid w:val="00E676B7"/>
    <w:rsid w:val="00E67BFE"/>
    <w:rsid w:val="00E67F2F"/>
    <w:rsid w:val="00E69F8E"/>
    <w:rsid w:val="00E71B5F"/>
    <w:rsid w:val="00E72074"/>
    <w:rsid w:val="00E72333"/>
    <w:rsid w:val="00E724A3"/>
    <w:rsid w:val="00E7357D"/>
    <w:rsid w:val="00E73759"/>
    <w:rsid w:val="00E73C2F"/>
    <w:rsid w:val="00E73CAF"/>
    <w:rsid w:val="00E7464A"/>
    <w:rsid w:val="00E754E9"/>
    <w:rsid w:val="00E75AB4"/>
    <w:rsid w:val="00E76755"/>
    <w:rsid w:val="00E77B85"/>
    <w:rsid w:val="00E80CE7"/>
    <w:rsid w:val="00E815D0"/>
    <w:rsid w:val="00E8218B"/>
    <w:rsid w:val="00E828AA"/>
    <w:rsid w:val="00E83D4F"/>
    <w:rsid w:val="00E84132"/>
    <w:rsid w:val="00E845AC"/>
    <w:rsid w:val="00E851BD"/>
    <w:rsid w:val="00E85892"/>
    <w:rsid w:val="00E86197"/>
    <w:rsid w:val="00E865C9"/>
    <w:rsid w:val="00E8684D"/>
    <w:rsid w:val="00E87073"/>
    <w:rsid w:val="00E8711B"/>
    <w:rsid w:val="00E87384"/>
    <w:rsid w:val="00E8738A"/>
    <w:rsid w:val="00E874BB"/>
    <w:rsid w:val="00E87509"/>
    <w:rsid w:val="00E905A0"/>
    <w:rsid w:val="00E908C7"/>
    <w:rsid w:val="00E90CC3"/>
    <w:rsid w:val="00E9176F"/>
    <w:rsid w:val="00E91936"/>
    <w:rsid w:val="00E92878"/>
    <w:rsid w:val="00E92B08"/>
    <w:rsid w:val="00E92B25"/>
    <w:rsid w:val="00E92CC4"/>
    <w:rsid w:val="00E93871"/>
    <w:rsid w:val="00E93918"/>
    <w:rsid w:val="00E93BC0"/>
    <w:rsid w:val="00E93F4B"/>
    <w:rsid w:val="00E942CA"/>
    <w:rsid w:val="00E9485E"/>
    <w:rsid w:val="00E94D46"/>
    <w:rsid w:val="00E94F78"/>
    <w:rsid w:val="00E94F80"/>
    <w:rsid w:val="00E951DA"/>
    <w:rsid w:val="00E95318"/>
    <w:rsid w:val="00E95829"/>
    <w:rsid w:val="00E96628"/>
    <w:rsid w:val="00E96912"/>
    <w:rsid w:val="00E9694C"/>
    <w:rsid w:val="00E96981"/>
    <w:rsid w:val="00E96A0A"/>
    <w:rsid w:val="00E96FAF"/>
    <w:rsid w:val="00E97477"/>
    <w:rsid w:val="00E97487"/>
    <w:rsid w:val="00E976C8"/>
    <w:rsid w:val="00EA0B7E"/>
    <w:rsid w:val="00EA0F11"/>
    <w:rsid w:val="00EA125F"/>
    <w:rsid w:val="00EA1C64"/>
    <w:rsid w:val="00EA1E06"/>
    <w:rsid w:val="00EA212E"/>
    <w:rsid w:val="00EA2743"/>
    <w:rsid w:val="00EA34AB"/>
    <w:rsid w:val="00EA434D"/>
    <w:rsid w:val="00EA48E9"/>
    <w:rsid w:val="00EA5A1F"/>
    <w:rsid w:val="00EA6389"/>
    <w:rsid w:val="00EA6E2D"/>
    <w:rsid w:val="00EA6F49"/>
    <w:rsid w:val="00EA7AF2"/>
    <w:rsid w:val="00EA7DB8"/>
    <w:rsid w:val="00EA7FE0"/>
    <w:rsid w:val="00EB09DF"/>
    <w:rsid w:val="00EB1A45"/>
    <w:rsid w:val="00EB2644"/>
    <w:rsid w:val="00EB3084"/>
    <w:rsid w:val="00EB3331"/>
    <w:rsid w:val="00EB34E0"/>
    <w:rsid w:val="00EB3C6A"/>
    <w:rsid w:val="00EB4720"/>
    <w:rsid w:val="00EB5FE0"/>
    <w:rsid w:val="00EB6031"/>
    <w:rsid w:val="00EB6787"/>
    <w:rsid w:val="00EB69E6"/>
    <w:rsid w:val="00EB7B27"/>
    <w:rsid w:val="00EC1071"/>
    <w:rsid w:val="00EC1A84"/>
    <w:rsid w:val="00EC2357"/>
    <w:rsid w:val="00EC2579"/>
    <w:rsid w:val="00EC267D"/>
    <w:rsid w:val="00EC269F"/>
    <w:rsid w:val="00EC2F43"/>
    <w:rsid w:val="00EC326C"/>
    <w:rsid w:val="00EC3A02"/>
    <w:rsid w:val="00EC3C78"/>
    <w:rsid w:val="00EC3F94"/>
    <w:rsid w:val="00EC3FED"/>
    <w:rsid w:val="00EC4067"/>
    <w:rsid w:val="00EC4231"/>
    <w:rsid w:val="00EC458D"/>
    <w:rsid w:val="00EC4910"/>
    <w:rsid w:val="00EC4C8C"/>
    <w:rsid w:val="00EC50BE"/>
    <w:rsid w:val="00EC5160"/>
    <w:rsid w:val="00EC585F"/>
    <w:rsid w:val="00EC5A5E"/>
    <w:rsid w:val="00EC5E96"/>
    <w:rsid w:val="00EC6106"/>
    <w:rsid w:val="00EC62A3"/>
    <w:rsid w:val="00EC64B2"/>
    <w:rsid w:val="00EC6647"/>
    <w:rsid w:val="00EC6A16"/>
    <w:rsid w:val="00EC7967"/>
    <w:rsid w:val="00EC7E92"/>
    <w:rsid w:val="00ED0282"/>
    <w:rsid w:val="00ED0474"/>
    <w:rsid w:val="00ED0AEE"/>
    <w:rsid w:val="00ED0CD7"/>
    <w:rsid w:val="00ED0E17"/>
    <w:rsid w:val="00ED2112"/>
    <w:rsid w:val="00ED3220"/>
    <w:rsid w:val="00ED34FC"/>
    <w:rsid w:val="00ED3AE5"/>
    <w:rsid w:val="00ED3C87"/>
    <w:rsid w:val="00ED3D84"/>
    <w:rsid w:val="00ED49CC"/>
    <w:rsid w:val="00ED49E3"/>
    <w:rsid w:val="00ED4FE6"/>
    <w:rsid w:val="00ED62BF"/>
    <w:rsid w:val="00ED6E3D"/>
    <w:rsid w:val="00ED70F9"/>
    <w:rsid w:val="00ED74F3"/>
    <w:rsid w:val="00EE01A5"/>
    <w:rsid w:val="00EE033F"/>
    <w:rsid w:val="00EE0CF6"/>
    <w:rsid w:val="00EE0EE6"/>
    <w:rsid w:val="00EE0F3D"/>
    <w:rsid w:val="00EE105F"/>
    <w:rsid w:val="00EE10E5"/>
    <w:rsid w:val="00EE13FB"/>
    <w:rsid w:val="00EE16F1"/>
    <w:rsid w:val="00EE1C15"/>
    <w:rsid w:val="00EE1D28"/>
    <w:rsid w:val="00EE2869"/>
    <w:rsid w:val="00EE29C5"/>
    <w:rsid w:val="00EE300C"/>
    <w:rsid w:val="00EE36AA"/>
    <w:rsid w:val="00EE3AFB"/>
    <w:rsid w:val="00EE44AA"/>
    <w:rsid w:val="00EE4B52"/>
    <w:rsid w:val="00EE4B95"/>
    <w:rsid w:val="00EE56A5"/>
    <w:rsid w:val="00EE5AF1"/>
    <w:rsid w:val="00EE5B46"/>
    <w:rsid w:val="00EE5D2D"/>
    <w:rsid w:val="00EE5D60"/>
    <w:rsid w:val="00EE6BF0"/>
    <w:rsid w:val="00EE6E7F"/>
    <w:rsid w:val="00EE6ECC"/>
    <w:rsid w:val="00EE718D"/>
    <w:rsid w:val="00EE76DE"/>
    <w:rsid w:val="00EF02EF"/>
    <w:rsid w:val="00EF06D3"/>
    <w:rsid w:val="00EF1276"/>
    <w:rsid w:val="00EF1989"/>
    <w:rsid w:val="00EF1B01"/>
    <w:rsid w:val="00EF2BBC"/>
    <w:rsid w:val="00EF32AD"/>
    <w:rsid w:val="00EF34F7"/>
    <w:rsid w:val="00EF37E1"/>
    <w:rsid w:val="00EF3834"/>
    <w:rsid w:val="00EF3C41"/>
    <w:rsid w:val="00EF3FE8"/>
    <w:rsid w:val="00EF4A29"/>
    <w:rsid w:val="00EF5074"/>
    <w:rsid w:val="00EF544A"/>
    <w:rsid w:val="00EF5E5D"/>
    <w:rsid w:val="00EF6A88"/>
    <w:rsid w:val="00EF6EFA"/>
    <w:rsid w:val="00EF6F73"/>
    <w:rsid w:val="00EF700E"/>
    <w:rsid w:val="00EF77CC"/>
    <w:rsid w:val="00EF791F"/>
    <w:rsid w:val="00EF7BA4"/>
    <w:rsid w:val="00EF7BBE"/>
    <w:rsid w:val="00F010C2"/>
    <w:rsid w:val="00F010ED"/>
    <w:rsid w:val="00F01181"/>
    <w:rsid w:val="00F01C58"/>
    <w:rsid w:val="00F02017"/>
    <w:rsid w:val="00F0226B"/>
    <w:rsid w:val="00F02945"/>
    <w:rsid w:val="00F02D28"/>
    <w:rsid w:val="00F039D8"/>
    <w:rsid w:val="00F04077"/>
    <w:rsid w:val="00F04097"/>
    <w:rsid w:val="00F04F81"/>
    <w:rsid w:val="00F053AA"/>
    <w:rsid w:val="00F056AB"/>
    <w:rsid w:val="00F059AD"/>
    <w:rsid w:val="00F05AAD"/>
    <w:rsid w:val="00F05F7D"/>
    <w:rsid w:val="00F06459"/>
    <w:rsid w:val="00F0660A"/>
    <w:rsid w:val="00F06B5F"/>
    <w:rsid w:val="00F06E71"/>
    <w:rsid w:val="00F073CF"/>
    <w:rsid w:val="00F0780D"/>
    <w:rsid w:val="00F079AF"/>
    <w:rsid w:val="00F10669"/>
    <w:rsid w:val="00F113F8"/>
    <w:rsid w:val="00F11796"/>
    <w:rsid w:val="00F12605"/>
    <w:rsid w:val="00F12782"/>
    <w:rsid w:val="00F12F84"/>
    <w:rsid w:val="00F146D0"/>
    <w:rsid w:val="00F14F03"/>
    <w:rsid w:val="00F151EB"/>
    <w:rsid w:val="00F15243"/>
    <w:rsid w:val="00F15281"/>
    <w:rsid w:val="00F15681"/>
    <w:rsid w:val="00F15F63"/>
    <w:rsid w:val="00F17566"/>
    <w:rsid w:val="00F17656"/>
    <w:rsid w:val="00F17F17"/>
    <w:rsid w:val="00F207AA"/>
    <w:rsid w:val="00F20B7E"/>
    <w:rsid w:val="00F217F6"/>
    <w:rsid w:val="00F21CDC"/>
    <w:rsid w:val="00F21E08"/>
    <w:rsid w:val="00F22287"/>
    <w:rsid w:val="00F22558"/>
    <w:rsid w:val="00F22C6A"/>
    <w:rsid w:val="00F22E24"/>
    <w:rsid w:val="00F22EAD"/>
    <w:rsid w:val="00F230DC"/>
    <w:rsid w:val="00F239B3"/>
    <w:rsid w:val="00F23AA5"/>
    <w:rsid w:val="00F24C39"/>
    <w:rsid w:val="00F24E1A"/>
    <w:rsid w:val="00F2512C"/>
    <w:rsid w:val="00F26419"/>
    <w:rsid w:val="00F26F88"/>
    <w:rsid w:val="00F277D9"/>
    <w:rsid w:val="00F305CC"/>
    <w:rsid w:val="00F305D8"/>
    <w:rsid w:val="00F30895"/>
    <w:rsid w:val="00F30E75"/>
    <w:rsid w:val="00F30F36"/>
    <w:rsid w:val="00F31301"/>
    <w:rsid w:val="00F31939"/>
    <w:rsid w:val="00F3200C"/>
    <w:rsid w:val="00F335C0"/>
    <w:rsid w:val="00F33B4E"/>
    <w:rsid w:val="00F33FAA"/>
    <w:rsid w:val="00F34006"/>
    <w:rsid w:val="00F340F6"/>
    <w:rsid w:val="00F341DA"/>
    <w:rsid w:val="00F34B29"/>
    <w:rsid w:val="00F34BEB"/>
    <w:rsid w:val="00F35441"/>
    <w:rsid w:val="00F3554D"/>
    <w:rsid w:val="00F3589A"/>
    <w:rsid w:val="00F35B45"/>
    <w:rsid w:val="00F3608A"/>
    <w:rsid w:val="00F360DA"/>
    <w:rsid w:val="00F36117"/>
    <w:rsid w:val="00F37212"/>
    <w:rsid w:val="00F37336"/>
    <w:rsid w:val="00F40166"/>
    <w:rsid w:val="00F41969"/>
    <w:rsid w:val="00F41C5C"/>
    <w:rsid w:val="00F41E29"/>
    <w:rsid w:val="00F41EB0"/>
    <w:rsid w:val="00F425A0"/>
    <w:rsid w:val="00F4289C"/>
    <w:rsid w:val="00F42FCF"/>
    <w:rsid w:val="00F430DC"/>
    <w:rsid w:val="00F432E4"/>
    <w:rsid w:val="00F4364D"/>
    <w:rsid w:val="00F43CAF"/>
    <w:rsid w:val="00F44930"/>
    <w:rsid w:val="00F449A4"/>
    <w:rsid w:val="00F45060"/>
    <w:rsid w:val="00F455E5"/>
    <w:rsid w:val="00F45A84"/>
    <w:rsid w:val="00F45D2C"/>
    <w:rsid w:val="00F45E29"/>
    <w:rsid w:val="00F468E4"/>
    <w:rsid w:val="00F46B07"/>
    <w:rsid w:val="00F46B7C"/>
    <w:rsid w:val="00F470D7"/>
    <w:rsid w:val="00F477C4"/>
    <w:rsid w:val="00F478B4"/>
    <w:rsid w:val="00F505EF"/>
    <w:rsid w:val="00F5076B"/>
    <w:rsid w:val="00F50EBC"/>
    <w:rsid w:val="00F515EB"/>
    <w:rsid w:val="00F51AFB"/>
    <w:rsid w:val="00F51B13"/>
    <w:rsid w:val="00F520E4"/>
    <w:rsid w:val="00F524E2"/>
    <w:rsid w:val="00F5276A"/>
    <w:rsid w:val="00F53113"/>
    <w:rsid w:val="00F53A82"/>
    <w:rsid w:val="00F53B23"/>
    <w:rsid w:val="00F5495E"/>
    <w:rsid w:val="00F54C8D"/>
    <w:rsid w:val="00F54F66"/>
    <w:rsid w:val="00F55284"/>
    <w:rsid w:val="00F555D8"/>
    <w:rsid w:val="00F555F7"/>
    <w:rsid w:val="00F55621"/>
    <w:rsid w:val="00F565D4"/>
    <w:rsid w:val="00F56A11"/>
    <w:rsid w:val="00F56FE8"/>
    <w:rsid w:val="00F600A9"/>
    <w:rsid w:val="00F60540"/>
    <w:rsid w:val="00F6099E"/>
    <w:rsid w:val="00F60D9D"/>
    <w:rsid w:val="00F61170"/>
    <w:rsid w:val="00F619D2"/>
    <w:rsid w:val="00F61DA1"/>
    <w:rsid w:val="00F6261A"/>
    <w:rsid w:val="00F62680"/>
    <w:rsid w:val="00F62AB0"/>
    <w:rsid w:val="00F630B9"/>
    <w:rsid w:val="00F63D66"/>
    <w:rsid w:val="00F63EAB"/>
    <w:rsid w:val="00F649EC"/>
    <w:rsid w:val="00F650A4"/>
    <w:rsid w:val="00F658F5"/>
    <w:rsid w:val="00F659E4"/>
    <w:rsid w:val="00F65B5F"/>
    <w:rsid w:val="00F65C1D"/>
    <w:rsid w:val="00F66015"/>
    <w:rsid w:val="00F66A2B"/>
    <w:rsid w:val="00F67062"/>
    <w:rsid w:val="00F67391"/>
    <w:rsid w:val="00F673F8"/>
    <w:rsid w:val="00F67532"/>
    <w:rsid w:val="00F67AED"/>
    <w:rsid w:val="00F67C61"/>
    <w:rsid w:val="00F67F31"/>
    <w:rsid w:val="00F7008C"/>
    <w:rsid w:val="00F71024"/>
    <w:rsid w:val="00F71ADD"/>
    <w:rsid w:val="00F7200B"/>
    <w:rsid w:val="00F72391"/>
    <w:rsid w:val="00F7249C"/>
    <w:rsid w:val="00F73419"/>
    <w:rsid w:val="00F739EF"/>
    <w:rsid w:val="00F73A57"/>
    <w:rsid w:val="00F73A64"/>
    <w:rsid w:val="00F73B72"/>
    <w:rsid w:val="00F73E03"/>
    <w:rsid w:val="00F73F6D"/>
    <w:rsid w:val="00F74918"/>
    <w:rsid w:val="00F74A78"/>
    <w:rsid w:val="00F74DC2"/>
    <w:rsid w:val="00F75195"/>
    <w:rsid w:val="00F75684"/>
    <w:rsid w:val="00F7582A"/>
    <w:rsid w:val="00F75B43"/>
    <w:rsid w:val="00F75B6F"/>
    <w:rsid w:val="00F76624"/>
    <w:rsid w:val="00F7687E"/>
    <w:rsid w:val="00F7695A"/>
    <w:rsid w:val="00F76B15"/>
    <w:rsid w:val="00F76DDF"/>
    <w:rsid w:val="00F7714A"/>
    <w:rsid w:val="00F80672"/>
    <w:rsid w:val="00F80A6B"/>
    <w:rsid w:val="00F813C0"/>
    <w:rsid w:val="00F813C9"/>
    <w:rsid w:val="00F814B6"/>
    <w:rsid w:val="00F81576"/>
    <w:rsid w:val="00F81989"/>
    <w:rsid w:val="00F822A2"/>
    <w:rsid w:val="00F83610"/>
    <w:rsid w:val="00F840F2"/>
    <w:rsid w:val="00F841B2"/>
    <w:rsid w:val="00F849F4"/>
    <w:rsid w:val="00F84E32"/>
    <w:rsid w:val="00F85D1F"/>
    <w:rsid w:val="00F85E75"/>
    <w:rsid w:val="00F867B7"/>
    <w:rsid w:val="00F86874"/>
    <w:rsid w:val="00F86E4F"/>
    <w:rsid w:val="00F8784B"/>
    <w:rsid w:val="00F87BC9"/>
    <w:rsid w:val="00F900B5"/>
    <w:rsid w:val="00F906D1"/>
    <w:rsid w:val="00F90C2C"/>
    <w:rsid w:val="00F91209"/>
    <w:rsid w:val="00F9129D"/>
    <w:rsid w:val="00F915A7"/>
    <w:rsid w:val="00F91A21"/>
    <w:rsid w:val="00F91AB2"/>
    <w:rsid w:val="00F91C3F"/>
    <w:rsid w:val="00F922E1"/>
    <w:rsid w:val="00F92434"/>
    <w:rsid w:val="00F924A8"/>
    <w:rsid w:val="00F926DE"/>
    <w:rsid w:val="00F92B70"/>
    <w:rsid w:val="00F930E5"/>
    <w:rsid w:val="00F93481"/>
    <w:rsid w:val="00F9378A"/>
    <w:rsid w:val="00F93A0B"/>
    <w:rsid w:val="00F93B40"/>
    <w:rsid w:val="00F93D24"/>
    <w:rsid w:val="00F93FF0"/>
    <w:rsid w:val="00F95023"/>
    <w:rsid w:val="00F95470"/>
    <w:rsid w:val="00F958FE"/>
    <w:rsid w:val="00F95945"/>
    <w:rsid w:val="00F95DD3"/>
    <w:rsid w:val="00F96B87"/>
    <w:rsid w:val="00F9760E"/>
    <w:rsid w:val="00F976A4"/>
    <w:rsid w:val="00F9777D"/>
    <w:rsid w:val="00F977AD"/>
    <w:rsid w:val="00F97861"/>
    <w:rsid w:val="00F97FDE"/>
    <w:rsid w:val="00FA0410"/>
    <w:rsid w:val="00FA0D63"/>
    <w:rsid w:val="00FA151F"/>
    <w:rsid w:val="00FA1CEA"/>
    <w:rsid w:val="00FA29BD"/>
    <w:rsid w:val="00FA2B15"/>
    <w:rsid w:val="00FA300F"/>
    <w:rsid w:val="00FA393C"/>
    <w:rsid w:val="00FA3A5A"/>
    <w:rsid w:val="00FA4BF2"/>
    <w:rsid w:val="00FA4C43"/>
    <w:rsid w:val="00FA5381"/>
    <w:rsid w:val="00FA545F"/>
    <w:rsid w:val="00FA5980"/>
    <w:rsid w:val="00FA62E4"/>
    <w:rsid w:val="00FA638E"/>
    <w:rsid w:val="00FA769A"/>
    <w:rsid w:val="00FB0179"/>
    <w:rsid w:val="00FB07DE"/>
    <w:rsid w:val="00FB09B8"/>
    <w:rsid w:val="00FB1427"/>
    <w:rsid w:val="00FB1595"/>
    <w:rsid w:val="00FB165D"/>
    <w:rsid w:val="00FB1751"/>
    <w:rsid w:val="00FB1816"/>
    <w:rsid w:val="00FB2485"/>
    <w:rsid w:val="00FB2596"/>
    <w:rsid w:val="00FB31B4"/>
    <w:rsid w:val="00FB3CA4"/>
    <w:rsid w:val="00FB3E88"/>
    <w:rsid w:val="00FB471C"/>
    <w:rsid w:val="00FB4BE1"/>
    <w:rsid w:val="00FB4CAB"/>
    <w:rsid w:val="00FB5727"/>
    <w:rsid w:val="00FB5A62"/>
    <w:rsid w:val="00FB5FC8"/>
    <w:rsid w:val="00FB60A6"/>
    <w:rsid w:val="00FB6AC8"/>
    <w:rsid w:val="00FB7088"/>
    <w:rsid w:val="00FC0755"/>
    <w:rsid w:val="00FC11F7"/>
    <w:rsid w:val="00FC16EF"/>
    <w:rsid w:val="00FC17D4"/>
    <w:rsid w:val="00FC1E63"/>
    <w:rsid w:val="00FC2694"/>
    <w:rsid w:val="00FC3839"/>
    <w:rsid w:val="00FC3CC9"/>
    <w:rsid w:val="00FC3DD5"/>
    <w:rsid w:val="00FC41DB"/>
    <w:rsid w:val="00FC41DD"/>
    <w:rsid w:val="00FC4289"/>
    <w:rsid w:val="00FC49DA"/>
    <w:rsid w:val="00FC50B4"/>
    <w:rsid w:val="00FC5474"/>
    <w:rsid w:val="00FC58B5"/>
    <w:rsid w:val="00FC5993"/>
    <w:rsid w:val="00FC59BB"/>
    <w:rsid w:val="00FC5B2B"/>
    <w:rsid w:val="00FC62C6"/>
    <w:rsid w:val="00FC774C"/>
    <w:rsid w:val="00FD0017"/>
    <w:rsid w:val="00FD015F"/>
    <w:rsid w:val="00FD15AE"/>
    <w:rsid w:val="00FD1A76"/>
    <w:rsid w:val="00FD2966"/>
    <w:rsid w:val="00FD2BCB"/>
    <w:rsid w:val="00FD2C11"/>
    <w:rsid w:val="00FD3BD3"/>
    <w:rsid w:val="00FD50A0"/>
    <w:rsid w:val="00FD55A1"/>
    <w:rsid w:val="00FD55B0"/>
    <w:rsid w:val="00FD5D4F"/>
    <w:rsid w:val="00FD617A"/>
    <w:rsid w:val="00FD62DD"/>
    <w:rsid w:val="00FD6AA3"/>
    <w:rsid w:val="00FD7008"/>
    <w:rsid w:val="00FD7067"/>
    <w:rsid w:val="00FD71B5"/>
    <w:rsid w:val="00FD7EC1"/>
    <w:rsid w:val="00FE0B59"/>
    <w:rsid w:val="00FE192C"/>
    <w:rsid w:val="00FE27FD"/>
    <w:rsid w:val="00FE2B63"/>
    <w:rsid w:val="00FE2DA2"/>
    <w:rsid w:val="00FE351D"/>
    <w:rsid w:val="00FE3A6F"/>
    <w:rsid w:val="00FE3C6B"/>
    <w:rsid w:val="00FE3DBA"/>
    <w:rsid w:val="00FE3F10"/>
    <w:rsid w:val="00FE41E5"/>
    <w:rsid w:val="00FE50F2"/>
    <w:rsid w:val="00FE5519"/>
    <w:rsid w:val="00FE5CAA"/>
    <w:rsid w:val="00FE6338"/>
    <w:rsid w:val="00FE6374"/>
    <w:rsid w:val="00FE6435"/>
    <w:rsid w:val="00FE65C8"/>
    <w:rsid w:val="00FE6A71"/>
    <w:rsid w:val="00FE761B"/>
    <w:rsid w:val="00FE7A9C"/>
    <w:rsid w:val="00FE7FC4"/>
    <w:rsid w:val="00FF0903"/>
    <w:rsid w:val="00FF0A15"/>
    <w:rsid w:val="00FF0A7E"/>
    <w:rsid w:val="00FF1C4D"/>
    <w:rsid w:val="00FF2B91"/>
    <w:rsid w:val="00FF2E2D"/>
    <w:rsid w:val="00FF3806"/>
    <w:rsid w:val="00FF3929"/>
    <w:rsid w:val="00FF39B9"/>
    <w:rsid w:val="00FF3D01"/>
    <w:rsid w:val="00FF55A7"/>
    <w:rsid w:val="00FF56C1"/>
    <w:rsid w:val="00FF5E1D"/>
    <w:rsid w:val="00FF6272"/>
    <w:rsid w:val="00FF68E6"/>
    <w:rsid w:val="00FF6FB7"/>
    <w:rsid w:val="00FF785E"/>
    <w:rsid w:val="00FF7A2D"/>
    <w:rsid w:val="00FF7A64"/>
    <w:rsid w:val="00FF7DD0"/>
    <w:rsid w:val="014E0679"/>
    <w:rsid w:val="0206529F"/>
    <w:rsid w:val="0363B7D6"/>
    <w:rsid w:val="0398B023"/>
    <w:rsid w:val="03B360D7"/>
    <w:rsid w:val="03DD0255"/>
    <w:rsid w:val="03E5B929"/>
    <w:rsid w:val="049D7ACD"/>
    <w:rsid w:val="052DB297"/>
    <w:rsid w:val="05FB6A86"/>
    <w:rsid w:val="060A5D78"/>
    <w:rsid w:val="06776C55"/>
    <w:rsid w:val="06F3CC4E"/>
    <w:rsid w:val="06F848F4"/>
    <w:rsid w:val="0734A09C"/>
    <w:rsid w:val="075BD463"/>
    <w:rsid w:val="07F3C69C"/>
    <w:rsid w:val="0826879F"/>
    <w:rsid w:val="082B1ED3"/>
    <w:rsid w:val="08C43826"/>
    <w:rsid w:val="0A28D318"/>
    <w:rsid w:val="0A5F79EE"/>
    <w:rsid w:val="0B101FE5"/>
    <w:rsid w:val="0B52A364"/>
    <w:rsid w:val="0C8C9F95"/>
    <w:rsid w:val="0CC5A6B0"/>
    <w:rsid w:val="0D3B200C"/>
    <w:rsid w:val="0D78A770"/>
    <w:rsid w:val="0DF8B9FB"/>
    <w:rsid w:val="0F9E1EE7"/>
    <w:rsid w:val="0FFF2FD9"/>
    <w:rsid w:val="109C443B"/>
    <w:rsid w:val="1110565D"/>
    <w:rsid w:val="12B3E078"/>
    <w:rsid w:val="12BB3686"/>
    <w:rsid w:val="14092653"/>
    <w:rsid w:val="1432D560"/>
    <w:rsid w:val="1462C426"/>
    <w:rsid w:val="14872B97"/>
    <w:rsid w:val="14896C9C"/>
    <w:rsid w:val="14F23A0A"/>
    <w:rsid w:val="157A8BE8"/>
    <w:rsid w:val="15BA356A"/>
    <w:rsid w:val="1655EEEE"/>
    <w:rsid w:val="165AC6F4"/>
    <w:rsid w:val="166B826A"/>
    <w:rsid w:val="16E0D7C4"/>
    <w:rsid w:val="173C9C01"/>
    <w:rsid w:val="179EE013"/>
    <w:rsid w:val="17B289B0"/>
    <w:rsid w:val="17D6DCF6"/>
    <w:rsid w:val="17EDFF82"/>
    <w:rsid w:val="184B895B"/>
    <w:rsid w:val="1872908B"/>
    <w:rsid w:val="18E886BD"/>
    <w:rsid w:val="18EFE1AF"/>
    <w:rsid w:val="19257FDC"/>
    <w:rsid w:val="1977DB96"/>
    <w:rsid w:val="19832129"/>
    <w:rsid w:val="19E60299"/>
    <w:rsid w:val="19F083EE"/>
    <w:rsid w:val="1A5BAEAB"/>
    <w:rsid w:val="1ABA68A3"/>
    <w:rsid w:val="1B418B28"/>
    <w:rsid w:val="1BE15645"/>
    <w:rsid w:val="1BEF80A3"/>
    <w:rsid w:val="1CE22C8A"/>
    <w:rsid w:val="1D8A573A"/>
    <w:rsid w:val="1DAC459F"/>
    <w:rsid w:val="1E87AD56"/>
    <w:rsid w:val="1E9818B7"/>
    <w:rsid w:val="1EB3DB0A"/>
    <w:rsid w:val="1F26962D"/>
    <w:rsid w:val="1F5F53D2"/>
    <w:rsid w:val="1F9200DE"/>
    <w:rsid w:val="1FE1E5CD"/>
    <w:rsid w:val="1FE44486"/>
    <w:rsid w:val="1FEF88B2"/>
    <w:rsid w:val="20222197"/>
    <w:rsid w:val="20F6BC23"/>
    <w:rsid w:val="21089CB7"/>
    <w:rsid w:val="217A568B"/>
    <w:rsid w:val="21901C6B"/>
    <w:rsid w:val="21974B4C"/>
    <w:rsid w:val="21ECA725"/>
    <w:rsid w:val="225E9B96"/>
    <w:rsid w:val="2309807D"/>
    <w:rsid w:val="25039053"/>
    <w:rsid w:val="251F3397"/>
    <w:rsid w:val="27F936D1"/>
    <w:rsid w:val="2867A172"/>
    <w:rsid w:val="2896FACF"/>
    <w:rsid w:val="28E99ED2"/>
    <w:rsid w:val="28F4AD2B"/>
    <w:rsid w:val="29589746"/>
    <w:rsid w:val="2A0378D1"/>
    <w:rsid w:val="2A6951F0"/>
    <w:rsid w:val="2A9D3D6F"/>
    <w:rsid w:val="2ABE877E"/>
    <w:rsid w:val="2AF806EF"/>
    <w:rsid w:val="2B55E88A"/>
    <w:rsid w:val="2B7967EF"/>
    <w:rsid w:val="2BB73D95"/>
    <w:rsid w:val="2BE24A2E"/>
    <w:rsid w:val="2C93FF41"/>
    <w:rsid w:val="2D2E5DAD"/>
    <w:rsid w:val="2D546AC3"/>
    <w:rsid w:val="2D6BE1E4"/>
    <w:rsid w:val="2D74FE48"/>
    <w:rsid w:val="2E599B5E"/>
    <w:rsid w:val="2E5A75F1"/>
    <w:rsid w:val="2EC0B28F"/>
    <w:rsid w:val="2F10B161"/>
    <w:rsid w:val="2F368841"/>
    <w:rsid w:val="2FB22E99"/>
    <w:rsid w:val="303D9679"/>
    <w:rsid w:val="307C1273"/>
    <w:rsid w:val="30DC5396"/>
    <w:rsid w:val="31DFBFCE"/>
    <w:rsid w:val="31ED71CC"/>
    <w:rsid w:val="32440338"/>
    <w:rsid w:val="32716861"/>
    <w:rsid w:val="3284CC42"/>
    <w:rsid w:val="32E8135E"/>
    <w:rsid w:val="336FDA66"/>
    <w:rsid w:val="33FEF043"/>
    <w:rsid w:val="346C4074"/>
    <w:rsid w:val="34F60F3A"/>
    <w:rsid w:val="35253625"/>
    <w:rsid w:val="35845CD3"/>
    <w:rsid w:val="35B8B301"/>
    <w:rsid w:val="374EA3BE"/>
    <w:rsid w:val="37A079EA"/>
    <w:rsid w:val="37D3BC90"/>
    <w:rsid w:val="38051330"/>
    <w:rsid w:val="3896E6BB"/>
    <w:rsid w:val="38971D6A"/>
    <w:rsid w:val="3B588EB5"/>
    <w:rsid w:val="3B5AD847"/>
    <w:rsid w:val="3BD053F7"/>
    <w:rsid w:val="3C4DCA27"/>
    <w:rsid w:val="3C79CB8A"/>
    <w:rsid w:val="3CC0B491"/>
    <w:rsid w:val="3D0EEC9D"/>
    <w:rsid w:val="3D7401E7"/>
    <w:rsid w:val="3DD08FC1"/>
    <w:rsid w:val="3E0249D5"/>
    <w:rsid w:val="3E1EB96B"/>
    <w:rsid w:val="3E6F70EA"/>
    <w:rsid w:val="3F127A59"/>
    <w:rsid w:val="3F261310"/>
    <w:rsid w:val="3FBA5A54"/>
    <w:rsid w:val="3FD35E52"/>
    <w:rsid w:val="410B6C7F"/>
    <w:rsid w:val="41188476"/>
    <w:rsid w:val="4193C938"/>
    <w:rsid w:val="434BFF29"/>
    <w:rsid w:val="4375E1FA"/>
    <w:rsid w:val="445812BE"/>
    <w:rsid w:val="446D81A1"/>
    <w:rsid w:val="44B32B09"/>
    <w:rsid w:val="45806DEC"/>
    <w:rsid w:val="45A37C34"/>
    <w:rsid w:val="45C84759"/>
    <w:rsid w:val="45EE854F"/>
    <w:rsid w:val="46296645"/>
    <w:rsid w:val="46611138"/>
    <w:rsid w:val="46711E1A"/>
    <w:rsid w:val="46B0F4A2"/>
    <w:rsid w:val="46BDD3BA"/>
    <w:rsid w:val="473C6977"/>
    <w:rsid w:val="4764AE3C"/>
    <w:rsid w:val="47785390"/>
    <w:rsid w:val="4857D432"/>
    <w:rsid w:val="486441B0"/>
    <w:rsid w:val="48B9F61C"/>
    <w:rsid w:val="49330317"/>
    <w:rsid w:val="498753F5"/>
    <w:rsid w:val="4A257632"/>
    <w:rsid w:val="4A813068"/>
    <w:rsid w:val="4AD97FA0"/>
    <w:rsid w:val="4AECCB33"/>
    <w:rsid w:val="4B6F53EE"/>
    <w:rsid w:val="4BD628DF"/>
    <w:rsid w:val="4E1A54CA"/>
    <w:rsid w:val="4E965F13"/>
    <w:rsid w:val="4E9BA101"/>
    <w:rsid w:val="4F0CB9EC"/>
    <w:rsid w:val="4FC49326"/>
    <w:rsid w:val="4FCFE448"/>
    <w:rsid w:val="501441BA"/>
    <w:rsid w:val="5104B980"/>
    <w:rsid w:val="51B41EA7"/>
    <w:rsid w:val="51F0B020"/>
    <w:rsid w:val="522DA813"/>
    <w:rsid w:val="523CFF59"/>
    <w:rsid w:val="52C3ECDC"/>
    <w:rsid w:val="5318CF4E"/>
    <w:rsid w:val="537A40C4"/>
    <w:rsid w:val="5398C7FB"/>
    <w:rsid w:val="53F6D26B"/>
    <w:rsid w:val="5440DCC3"/>
    <w:rsid w:val="5468F43C"/>
    <w:rsid w:val="54A9C4A0"/>
    <w:rsid w:val="55555A8F"/>
    <w:rsid w:val="5683E7E5"/>
    <w:rsid w:val="56944CBE"/>
    <w:rsid w:val="5749B256"/>
    <w:rsid w:val="575D33DC"/>
    <w:rsid w:val="57BF477B"/>
    <w:rsid w:val="57F329E0"/>
    <w:rsid w:val="592BB0EA"/>
    <w:rsid w:val="5A02EDEA"/>
    <w:rsid w:val="5A314944"/>
    <w:rsid w:val="5A5F859C"/>
    <w:rsid w:val="5A7564CD"/>
    <w:rsid w:val="5AC82651"/>
    <w:rsid w:val="5B46B441"/>
    <w:rsid w:val="5C95FFFA"/>
    <w:rsid w:val="5CA44CB6"/>
    <w:rsid w:val="5CD53DB4"/>
    <w:rsid w:val="5E328CFE"/>
    <w:rsid w:val="5F1DC3CF"/>
    <w:rsid w:val="61F98C5B"/>
    <w:rsid w:val="62EEF7C9"/>
    <w:rsid w:val="62F70446"/>
    <w:rsid w:val="6315EE1F"/>
    <w:rsid w:val="6323DDB1"/>
    <w:rsid w:val="635D56CF"/>
    <w:rsid w:val="63D4C405"/>
    <w:rsid w:val="6416970D"/>
    <w:rsid w:val="64409156"/>
    <w:rsid w:val="647E2ECD"/>
    <w:rsid w:val="6499C16C"/>
    <w:rsid w:val="64CD7F26"/>
    <w:rsid w:val="650FF63A"/>
    <w:rsid w:val="654AEEF7"/>
    <w:rsid w:val="65F3B99F"/>
    <w:rsid w:val="6635C845"/>
    <w:rsid w:val="672C8DC9"/>
    <w:rsid w:val="68019A8E"/>
    <w:rsid w:val="68DA907A"/>
    <w:rsid w:val="690C446A"/>
    <w:rsid w:val="69AA736B"/>
    <w:rsid w:val="69BA17AB"/>
    <w:rsid w:val="69BB14C5"/>
    <w:rsid w:val="69E48577"/>
    <w:rsid w:val="6A8063E3"/>
    <w:rsid w:val="6ADC1B07"/>
    <w:rsid w:val="6B2F6DF6"/>
    <w:rsid w:val="6C1914A3"/>
    <w:rsid w:val="6C40C255"/>
    <w:rsid w:val="6C452FD7"/>
    <w:rsid w:val="6CA899EC"/>
    <w:rsid w:val="6D2673A4"/>
    <w:rsid w:val="6D52B93D"/>
    <w:rsid w:val="6DC2AA2A"/>
    <w:rsid w:val="6E1FC7A0"/>
    <w:rsid w:val="6E7627D4"/>
    <w:rsid w:val="6EF0B092"/>
    <w:rsid w:val="6F3AC13B"/>
    <w:rsid w:val="7002B7A1"/>
    <w:rsid w:val="70DA33F3"/>
    <w:rsid w:val="710A9CF3"/>
    <w:rsid w:val="711B18AD"/>
    <w:rsid w:val="7120F9B4"/>
    <w:rsid w:val="71945799"/>
    <w:rsid w:val="7254A919"/>
    <w:rsid w:val="7292562E"/>
    <w:rsid w:val="72D4BBBC"/>
    <w:rsid w:val="73235910"/>
    <w:rsid w:val="7338F79D"/>
    <w:rsid w:val="73612CC2"/>
    <w:rsid w:val="766B16C5"/>
    <w:rsid w:val="76B308E1"/>
    <w:rsid w:val="77184126"/>
    <w:rsid w:val="78343B43"/>
    <w:rsid w:val="795D190F"/>
    <w:rsid w:val="7A12C005"/>
    <w:rsid w:val="7A4CBA0A"/>
    <w:rsid w:val="7ACB5476"/>
    <w:rsid w:val="7B3DC443"/>
    <w:rsid w:val="7B6D3D78"/>
    <w:rsid w:val="7C099F08"/>
    <w:rsid w:val="7C258AEC"/>
    <w:rsid w:val="7DF285B4"/>
    <w:rsid w:val="7EA8401F"/>
    <w:rsid w:val="7EF45A4B"/>
    <w:rsid w:val="7F487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7FFF"/>
  <w15:chartTrackingRefBased/>
  <w15:docId w15:val="{B0124822-0ACB-4282-81D8-08F7BD8C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DD"/>
    <w:pPr>
      <w:spacing w:before="0" w:after="200" w:line="276" w:lineRule="auto"/>
    </w:pPr>
    <w:rPr>
      <w:rFonts w:ascii="Arial" w:hAnsi="Arial"/>
    </w:rPr>
  </w:style>
  <w:style w:type="paragraph" w:styleId="Heading1">
    <w:name w:val="heading 1"/>
    <w:basedOn w:val="Normal"/>
    <w:link w:val="Heading1Char"/>
    <w:qFormat/>
    <w:rsid w:val="00F17566"/>
    <w:pPr>
      <w:spacing w:line="240" w:lineRule="auto"/>
      <w:outlineLvl w:val="0"/>
    </w:pPr>
    <w:rPr>
      <w:rFonts w:asciiTheme="majorHAnsi" w:eastAsia="Times New Roman" w:hAnsiTheme="majorHAnsi" w:cs="Times New Roman"/>
      <w:color w:val="003A5D" w:themeColor="accent1"/>
      <w:kern w:val="36"/>
      <w:sz w:val="36"/>
      <w:szCs w:val="40"/>
    </w:rPr>
  </w:style>
  <w:style w:type="paragraph" w:styleId="Heading2">
    <w:name w:val="heading 2"/>
    <w:basedOn w:val="Normal"/>
    <w:link w:val="Heading2Char"/>
    <w:uiPriority w:val="9"/>
    <w:qFormat/>
    <w:rsid w:val="00F17566"/>
    <w:pPr>
      <w:spacing w:line="240" w:lineRule="auto"/>
      <w:outlineLvl w:val="1"/>
    </w:pPr>
    <w:rPr>
      <w:rFonts w:asciiTheme="majorHAnsi" w:eastAsia="Times New Roman" w:hAnsiTheme="majorHAnsi" w:cs="Times New Roman"/>
      <w:color w:val="003A5D" w:themeColor="accent1"/>
      <w:sz w:val="32"/>
      <w:szCs w:val="32"/>
    </w:rPr>
  </w:style>
  <w:style w:type="paragraph" w:styleId="Heading3">
    <w:name w:val="heading 3"/>
    <w:basedOn w:val="Normal"/>
    <w:link w:val="Heading3Char"/>
    <w:uiPriority w:val="9"/>
    <w:qFormat/>
    <w:rsid w:val="00F17566"/>
    <w:pPr>
      <w:spacing w:line="240" w:lineRule="auto"/>
      <w:outlineLvl w:val="2"/>
    </w:pPr>
    <w:rPr>
      <w:rFonts w:asciiTheme="majorHAnsi" w:eastAsia="Times New Roman" w:hAnsiTheme="majorHAnsi" w:cs="Times New Roman"/>
      <w:bCs/>
      <w:color w:val="003A5D" w:themeColor="accent1"/>
      <w:sz w:val="28"/>
      <w:szCs w:val="27"/>
    </w:rPr>
  </w:style>
  <w:style w:type="paragraph" w:styleId="Heading4">
    <w:name w:val="heading 4"/>
    <w:aliases w:val="Attachment Heading 2"/>
    <w:basedOn w:val="Normal"/>
    <w:link w:val="Heading4Char"/>
    <w:uiPriority w:val="9"/>
    <w:qFormat/>
    <w:rsid w:val="00F17566"/>
    <w:pPr>
      <w:spacing w:line="240" w:lineRule="auto"/>
      <w:outlineLvl w:val="3"/>
    </w:pPr>
    <w:rPr>
      <w:rFonts w:asciiTheme="majorHAnsi" w:eastAsia="Times New Roman" w:hAnsiTheme="majorHAnsi" w:cs="Times New Roman"/>
      <w:bCs/>
      <w:color w:val="003A5D" w:themeColor="accent1"/>
      <w:sz w:val="24"/>
    </w:rPr>
  </w:style>
  <w:style w:type="paragraph" w:styleId="Heading5">
    <w:name w:val="heading 5"/>
    <w:basedOn w:val="Heading4"/>
    <w:next w:val="Normal"/>
    <w:link w:val="Heading5Char"/>
    <w:uiPriority w:val="9"/>
    <w:qFormat/>
    <w:rsid w:val="00FC16EF"/>
    <w:pPr>
      <w:outlineLvl w:val="4"/>
    </w:pPr>
    <w:rPr>
      <w:bCs w:val="0"/>
      <w:sz w:val="22"/>
      <w:szCs w:val="20"/>
    </w:rPr>
  </w:style>
  <w:style w:type="paragraph" w:styleId="Heading6">
    <w:name w:val="heading 6"/>
    <w:basedOn w:val="Heading5"/>
    <w:next w:val="Normal"/>
    <w:link w:val="Heading6Char"/>
    <w:uiPriority w:val="9"/>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rsid w:val="00F17566"/>
    <w:rPr>
      <w:rFonts w:asciiTheme="majorHAnsi" w:eastAsia="Times New Roman" w:hAnsiTheme="majorHAnsi" w:cs="Times New Roman"/>
      <w:color w:val="003A5D" w:themeColor="accent1"/>
      <w:kern w:val="36"/>
      <w:sz w:val="36"/>
      <w:szCs w:val="40"/>
    </w:rPr>
  </w:style>
  <w:style w:type="character" w:customStyle="1" w:styleId="Heading2Char">
    <w:name w:val="Heading 2 Char"/>
    <w:basedOn w:val="DefaultParagraphFont"/>
    <w:link w:val="Heading2"/>
    <w:uiPriority w:val="9"/>
    <w:rsid w:val="00F17566"/>
    <w:rPr>
      <w:rFonts w:asciiTheme="majorHAnsi" w:eastAsia="Times New Roman" w:hAnsiTheme="majorHAnsi" w:cs="Times New Roman"/>
      <w:color w:val="003A5D" w:themeColor="accent1"/>
      <w:sz w:val="32"/>
      <w:szCs w:val="32"/>
    </w:rPr>
  </w:style>
  <w:style w:type="character" w:customStyle="1" w:styleId="Heading3Char">
    <w:name w:val="Heading 3 Char"/>
    <w:basedOn w:val="DefaultParagraphFont"/>
    <w:link w:val="Heading3"/>
    <w:uiPriority w:val="9"/>
    <w:rsid w:val="00F17566"/>
    <w:rPr>
      <w:rFonts w:asciiTheme="majorHAnsi" w:eastAsia="Times New Roman" w:hAnsiTheme="majorHAnsi" w:cs="Times New Roman"/>
      <w:bCs/>
      <w:color w:val="003A5D" w:themeColor="accent1"/>
      <w:sz w:val="28"/>
      <w:szCs w:val="27"/>
    </w:rPr>
  </w:style>
  <w:style w:type="character" w:customStyle="1" w:styleId="Heading4Char">
    <w:name w:val="Heading 4 Char"/>
    <w:aliases w:val="Attachment Heading 2 Char"/>
    <w:basedOn w:val="DefaultParagraphFont"/>
    <w:link w:val="Heading4"/>
    <w:uiPriority w:val="9"/>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9"/>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unhideWhenUsed/>
    <w:rsid w:val="00FC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b"/>
    <w:basedOn w:val="Normal"/>
    <w:link w:val="ListParagraphChar"/>
    <w:uiPriority w:val="34"/>
    <w:qFormat/>
    <w:rsid w:val="00FC16EF"/>
    <w:pPr>
      <w:ind w:left="720"/>
      <w:contextualSpacing/>
    </w:pPr>
  </w:style>
  <w:style w:type="character" w:customStyle="1" w:styleId="Heading6Char">
    <w:name w:val="Heading 6 Char"/>
    <w:basedOn w:val="DefaultParagraphFont"/>
    <w:link w:val="Heading6"/>
    <w:uiPriority w:val="9"/>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9"/>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22"/>
    <w:qFormat/>
    <w:rsid w:val="00FC16EF"/>
    <w:rPr>
      <w:b/>
      <w:bCs/>
    </w:rPr>
  </w:style>
  <w:style w:type="paragraph" w:styleId="Title">
    <w:name w:val="Title"/>
    <w:basedOn w:val="Normal"/>
    <w:next w:val="Normal"/>
    <w:link w:val="TitleChar"/>
    <w:qFormat/>
    <w:rsid w:val="00F17566"/>
    <w:pPr>
      <w:spacing w:after="0" w:line="240" w:lineRule="auto"/>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9"/>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31"/>
    <w:unhideWhenUsed/>
    <w:qFormat/>
    <w:rsid w:val="00FC16EF"/>
    <w:rPr>
      <w:caps/>
      <w:color w:val="5A5A5A" w:themeColor="text1" w:themeTint="A5"/>
    </w:rPr>
  </w:style>
  <w:style w:type="character" w:styleId="IntenseReference">
    <w:name w:val="Intense Reference"/>
    <w:basedOn w:val="DefaultParagraphFont"/>
    <w:uiPriority w:val="32"/>
    <w:unhideWhenUsed/>
    <w:qFormat/>
    <w:rsid w:val="00FC16EF"/>
    <w:rPr>
      <w:b/>
      <w:bCs/>
      <w:caps/>
      <w:smallCaps w:val="0"/>
      <w:color w:val="003A5D" w:themeColor="accent1"/>
      <w:spacing w:val="5"/>
    </w:rPr>
  </w:style>
  <w:style w:type="character" w:styleId="SubtleEmphasis">
    <w:name w:val="Subtle Emphasis"/>
    <w:basedOn w:val="DefaultParagraphFont"/>
    <w:uiPriority w:val="19"/>
    <w:qFormat/>
    <w:rsid w:val="00FC16EF"/>
    <w:rPr>
      <w:i/>
      <w:iCs/>
      <w:color w:val="404040" w:themeColor="text1" w:themeTint="BF"/>
    </w:rPr>
  </w:style>
  <w:style w:type="character" w:styleId="Emphasis">
    <w:name w:val="Emphasis"/>
    <w:basedOn w:val="DefaultParagraphFont"/>
    <w:uiPriority w:val="20"/>
    <w:qFormat/>
    <w:rsid w:val="00FC16EF"/>
    <w:rPr>
      <w:i/>
      <w:iCs/>
    </w:rPr>
  </w:style>
  <w:style w:type="character" w:styleId="IntenseEmphasis">
    <w:name w:val="Intense Emphasis"/>
    <w:basedOn w:val="DefaultParagraphFont"/>
    <w:uiPriority w:val="21"/>
    <w:qFormat/>
    <w:rsid w:val="00FC16EF"/>
    <w:rPr>
      <w:b/>
      <w:i/>
      <w:iCs/>
      <w:color w:val="003A5D" w:themeColor="accent1"/>
    </w:rPr>
  </w:style>
  <w:style w:type="paragraph" w:styleId="BlockText">
    <w:name w:val="Block Text"/>
    <w:basedOn w:val="Normal"/>
    <w:uiPriority w:val="99"/>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aliases w:val="table,CORRECT: Caption Style"/>
    <w:basedOn w:val="Normal"/>
    <w:next w:val="Normal"/>
    <w:link w:val="CaptionChar"/>
    <w:uiPriority w:val="35"/>
    <w:qFormat/>
    <w:rsid w:val="00FC16EF"/>
    <w:pPr>
      <w:spacing w:line="240" w:lineRule="auto"/>
    </w:pPr>
    <w:rPr>
      <w:i/>
      <w:iCs/>
      <w:color w:val="003A5D"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pPr>
      <w:spacing w:after="0" w:line="240" w:lineRule="auto"/>
    </w:pPr>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FC16EF"/>
    <w:rPr>
      <w:rFonts w:eastAsiaTheme="minorEastAsia"/>
    </w:rPr>
  </w:style>
  <w:style w:type="paragraph" w:styleId="TOCHeading">
    <w:name w:val="TOC Heading"/>
    <w:basedOn w:val="Heading1"/>
    <w:next w:val="Normal"/>
    <w:uiPriority w:val="39"/>
    <w:unhideWhenUsed/>
    <w:qFormat/>
    <w:rsid w:val="00FC16EF"/>
    <w:pPr>
      <w:keepNext/>
      <w:keepLines/>
      <w:spacing w:before="240" w:after="240"/>
      <w:outlineLvl w:val="9"/>
    </w:pPr>
    <w:rPr>
      <w:rFonts w:eastAsiaTheme="majorEastAsia" w:cstheme="majorBidi"/>
      <w:color w:val="002B45" w:themeColor="accent1" w:themeShade="BF"/>
      <w:kern w:val="0"/>
      <w:sz w:val="32"/>
      <w:szCs w:val="32"/>
    </w:rPr>
  </w:style>
  <w:style w:type="paragraph" w:styleId="TOC1">
    <w:name w:val="toc 1"/>
    <w:basedOn w:val="Normal"/>
    <w:next w:val="Normal"/>
    <w:autoRedefine/>
    <w:uiPriority w:val="39"/>
    <w:unhideWhenUsed/>
    <w:rsid w:val="00711836"/>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9B5288"/>
    <w:pPr>
      <w:tabs>
        <w:tab w:val="right" w:leader="dot" w:pos="9350"/>
      </w:tabs>
      <w:spacing w:before="80" w:after="80"/>
      <w:ind w:left="446"/>
    </w:pPr>
    <w:rPr>
      <w:rFonts w:cs="Arial"/>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pPr>
      <w:spacing w:line="240" w:lineRule="auto"/>
    </w:pPr>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72"/>
      </w:numPr>
    </w:pPr>
  </w:style>
  <w:style w:type="paragraph" w:styleId="ListBullet">
    <w:name w:val="List Bullet"/>
    <w:basedOn w:val="Normal"/>
    <w:uiPriority w:val="99"/>
    <w:rsid w:val="00F17566"/>
    <w:pPr>
      <w:numPr>
        <w:numId w:val="14"/>
      </w:numPr>
      <w:ind w:left="720"/>
    </w:pPr>
  </w:style>
  <w:style w:type="paragraph" w:styleId="ListBullet2">
    <w:name w:val="List Bullet 2"/>
    <w:basedOn w:val="Normal"/>
    <w:uiPriority w:val="8"/>
    <w:rsid w:val="00F17566"/>
    <w:pPr>
      <w:numPr>
        <w:numId w:val="15"/>
      </w:numPr>
      <w:ind w:left="720"/>
    </w:pPr>
  </w:style>
  <w:style w:type="paragraph" w:styleId="ListBullet3">
    <w:name w:val="List Bullet 3"/>
    <w:basedOn w:val="Normal"/>
    <w:uiPriority w:val="99"/>
    <w:rsid w:val="00FD7067"/>
    <w:pPr>
      <w:numPr>
        <w:numId w:val="13"/>
      </w:numPr>
      <w:ind w:left="720"/>
    </w:pPr>
  </w:style>
  <w:style w:type="paragraph" w:styleId="ListNumber">
    <w:name w:val="List Number"/>
    <w:basedOn w:val="Normal"/>
    <w:uiPriority w:val="8"/>
    <w:unhideWhenUsed/>
    <w:rsid w:val="00AD55B4"/>
    <w:pPr>
      <w:numPr>
        <w:numId w:val="6"/>
      </w:numPr>
    </w:pPr>
  </w:style>
  <w:style w:type="paragraph" w:styleId="ListNumber2">
    <w:name w:val="List Number 2"/>
    <w:basedOn w:val="Normal"/>
    <w:uiPriority w:val="8"/>
    <w:unhideWhenUsed/>
    <w:rsid w:val="00AD55B4"/>
    <w:pPr>
      <w:numPr>
        <w:numId w:val="7"/>
      </w:numPr>
      <w:ind w:left="1080"/>
    </w:pPr>
  </w:style>
  <w:style w:type="paragraph" w:styleId="ListNumber3">
    <w:name w:val="List Number 3"/>
    <w:basedOn w:val="Normal"/>
    <w:uiPriority w:val="8"/>
    <w:unhideWhenUsed/>
    <w:rsid w:val="00FD7067"/>
    <w:pPr>
      <w:numPr>
        <w:numId w:val="8"/>
      </w:numPr>
      <w:ind w:left="1440"/>
    </w:pPr>
  </w:style>
  <w:style w:type="paragraph" w:styleId="ListBullet4">
    <w:name w:val="List Bullet 4"/>
    <w:basedOn w:val="Normal"/>
    <w:uiPriority w:val="8"/>
    <w:unhideWhenUsed/>
    <w:rsid w:val="00FD7067"/>
    <w:pPr>
      <w:numPr>
        <w:numId w:val="11"/>
      </w:numPr>
      <w:ind w:left="720"/>
    </w:pPr>
  </w:style>
  <w:style w:type="paragraph" w:styleId="ListBullet5">
    <w:name w:val="List Bullet 5"/>
    <w:basedOn w:val="Normal"/>
    <w:uiPriority w:val="8"/>
    <w:unhideWhenUsed/>
    <w:rsid w:val="00FD7067"/>
    <w:pPr>
      <w:numPr>
        <w:numId w:val="12"/>
      </w:numPr>
      <w:ind w:left="720"/>
    </w:pPr>
  </w:style>
  <w:style w:type="paragraph" w:styleId="ListNumber4">
    <w:name w:val="List Number 4"/>
    <w:basedOn w:val="Normal"/>
    <w:uiPriority w:val="8"/>
    <w:unhideWhenUsed/>
    <w:rsid w:val="00FD7067"/>
    <w:pPr>
      <w:numPr>
        <w:numId w:val="9"/>
      </w:numPr>
      <w:tabs>
        <w:tab w:val="num" w:pos="1800"/>
      </w:tabs>
      <w:ind w:left="1800"/>
    </w:pPr>
  </w:style>
  <w:style w:type="paragraph" w:styleId="ListNumber5">
    <w:name w:val="List Number 5"/>
    <w:basedOn w:val="Normal"/>
    <w:uiPriority w:val="8"/>
    <w:unhideWhenUsed/>
    <w:rsid w:val="00FD7067"/>
    <w:pPr>
      <w:numPr>
        <w:numId w:val="10"/>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5"/>
    <w:qFormat/>
    <w:rsid w:val="00F17566"/>
    <w:pPr>
      <w:spacing w:before="60" w:after="60"/>
    </w:pPr>
    <w:rPr>
      <w:sz w:val="20"/>
    </w:rPr>
  </w:style>
  <w:style w:type="paragraph" w:customStyle="1" w:styleId="Tablebullet2">
    <w:name w:val="Table bullet 2"/>
    <w:basedOn w:val="ListBullet2"/>
    <w:uiPriority w:val="5"/>
    <w:qFormat/>
    <w:rsid w:val="00F17566"/>
    <w:pPr>
      <w:spacing w:before="60" w:after="60"/>
    </w:pPr>
    <w:rPr>
      <w:sz w:val="20"/>
    </w:rPr>
  </w:style>
  <w:style w:type="paragraph" w:customStyle="1" w:styleId="Tablebullet3">
    <w:name w:val="Table bullet 3"/>
    <w:basedOn w:val="ListBullet3"/>
    <w:uiPriority w:val="5"/>
    <w:qFormat/>
    <w:rsid w:val="00FC16EF"/>
    <w:pPr>
      <w:spacing w:after="0" w:line="240" w:lineRule="auto"/>
    </w:pPr>
    <w:rPr>
      <w:sz w:val="20"/>
    </w:rPr>
  </w:style>
  <w:style w:type="paragraph" w:customStyle="1" w:styleId="Title-Table">
    <w:name w:val="Title - Table"/>
    <w:basedOn w:val="Normal"/>
    <w:uiPriority w:val="3"/>
    <w:qFormat/>
    <w:rsid w:val="00FC16EF"/>
    <w:rPr>
      <w:rFonts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D4"/>
    <w:rPr>
      <w:rFonts w:cstheme="minorHAnsi"/>
    </w:rPr>
  </w:style>
  <w:style w:type="paragraph" w:styleId="Footer">
    <w:name w:val="footer"/>
    <w:aliases w:val="f"/>
    <w:basedOn w:val="Normal"/>
    <w:link w:val="FooterChar"/>
    <w:uiPriority w:val="99"/>
    <w:rsid w:val="00595D2F"/>
    <w:pPr>
      <w:tabs>
        <w:tab w:val="center" w:pos="4680"/>
        <w:tab w:val="right" w:pos="9360"/>
      </w:tabs>
      <w:spacing w:after="0" w:line="240" w:lineRule="auto"/>
    </w:pPr>
    <w:rPr>
      <w:color w:val="003A5D" w:themeColor="accent1"/>
      <w:sz w:val="20"/>
      <w:szCs w:val="20"/>
    </w:rPr>
  </w:style>
  <w:style w:type="character" w:customStyle="1" w:styleId="FooterChar">
    <w:name w:val="Footer Char"/>
    <w:aliases w:val="f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9"/>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C72ED7"/>
    <w:pPr>
      <w:spacing w:after="0" w:line="240" w:lineRule="auto"/>
    </w:pPr>
    <w:rPr>
      <w:rFonts w:eastAsiaTheme="majorEastAsia" w:cstheme="majorBidi"/>
      <w:sz w:val="20"/>
      <w:szCs w:val="20"/>
    </w:rPr>
  </w:style>
  <w:style w:type="paragraph" w:styleId="BodyText3">
    <w:name w:val="Body Text 3"/>
    <w:basedOn w:val="BodyText"/>
    <w:link w:val="BodyText3Char"/>
    <w:uiPriority w:val="99"/>
    <w:semiHidden/>
    <w:unhideWhenUsed/>
    <w:rsid w:val="00B23680"/>
    <w:pPr>
      <w:spacing w:line="240" w:lineRule="auto"/>
    </w:pPr>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paragraph" w:customStyle="1" w:styleId="Title1">
    <w:name w:val="Title1"/>
    <w:basedOn w:val="Heading1"/>
    <w:link w:val="TITLEChar0"/>
    <w:qFormat/>
    <w:rsid w:val="006D63CA"/>
    <w:pPr>
      <w:autoSpaceDE w:val="0"/>
      <w:autoSpaceDN w:val="0"/>
      <w:adjustRightInd w:val="0"/>
      <w:spacing w:line="276" w:lineRule="auto"/>
      <w:ind w:left="360" w:hanging="360"/>
    </w:pPr>
    <w:rPr>
      <w:rFonts w:cstheme="minorHAnsi"/>
      <w:b/>
      <w:color w:val="154454"/>
      <w:sz w:val="32"/>
      <w:szCs w:val="32"/>
    </w:rPr>
  </w:style>
  <w:style w:type="character" w:customStyle="1" w:styleId="TITLEChar0">
    <w:name w:val="TITLE Char"/>
    <w:basedOn w:val="Heading1Char"/>
    <w:link w:val="Title1"/>
    <w:rsid w:val="006D63CA"/>
    <w:rPr>
      <w:rFonts w:asciiTheme="majorHAnsi" w:eastAsia="Times New Roman" w:hAnsiTheme="majorHAnsi" w:cstheme="minorHAnsi"/>
      <w:b/>
      <w:color w:val="154454"/>
      <w:kern w:val="36"/>
      <w:sz w:val="32"/>
      <w:szCs w:val="32"/>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6D63CA"/>
  </w:style>
  <w:style w:type="paragraph" w:customStyle="1" w:styleId="paragraph">
    <w:name w:val="paragraph"/>
    <w:basedOn w:val="Normal"/>
    <w:rsid w:val="006D63CA"/>
    <w:rPr>
      <w:rFonts w:ascii="Times New Roman" w:eastAsia="Times New Roman" w:hAnsi="Times New Roman" w:cs="Times New Roman"/>
      <w:sz w:val="24"/>
      <w:szCs w:val="24"/>
    </w:rPr>
  </w:style>
  <w:style w:type="character" w:customStyle="1" w:styleId="normaltextrun1">
    <w:name w:val="normaltextrun1"/>
    <w:basedOn w:val="DefaultParagraphFont"/>
    <w:rsid w:val="006D63CA"/>
  </w:style>
  <w:style w:type="character" w:customStyle="1" w:styleId="eop">
    <w:name w:val="eop"/>
    <w:basedOn w:val="DefaultParagraphFont"/>
    <w:rsid w:val="006D63CA"/>
  </w:style>
  <w:style w:type="paragraph" w:customStyle="1" w:styleId="BoldTextnotheadingBlack">
    <w:name w:val="Bold Text not heading Black"/>
    <w:basedOn w:val="BodyText"/>
    <w:qFormat/>
    <w:rsid w:val="006D63CA"/>
    <w:pPr>
      <w:keepNext/>
      <w:pBdr>
        <w:top w:val="nil"/>
        <w:left w:val="nil"/>
        <w:bottom w:val="nil"/>
        <w:right w:val="nil"/>
        <w:between w:val="nil"/>
      </w:pBdr>
      <w:spacing w:after="120"/>
    </w:pPr>
    <w:rPr>
      <w:rFonts w:ascii="Century Gothic" w:hAnsi="Century Gothic"/>
      <w:b/>
      <w:bCs/>
    </w:rPr>
  </w:style>
  <w:style w:type="paragraph" w:customStyle="1" w:styleId="BulletList1">
    <w:name w:val="Bullet List 1"/>
    <w:basedOn w:val="Normal"/>
    <w:qFormat/>
    <w:rsid w:val="006D63CA"/>
    <w:pPr>
      <w:numPr>
        <w:numId w:val="21"/>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6D63CA"/>
    <w:pPr>
      <w:spacing w:after="240"/>
      <w:jc w:val="both"/>
    </w:pPr>
    <w:rPr>
      <w:rFonts w:ascii="Verdana" w:hAnsi="Verdana"/>
    </w:rPr>
  </w:style>
  <w:style w:type="character" w:customStyle="1" w:styleId="BodyTextChar0">
    <w:name w:val="BodyText Char"/>
    <w:basedOn w:val="DefaultParagraphFont"/>
    <w:link w:val="BodyText0"/>
    <w:rsid w:val="006D63CA"/>
    <w:rPr>
      <w:rFonts w:ascii="Verdana" w:hAnsi="Verdana"/>
    </w:rPr>
  </w:style>
  <w:style w:type="paragraph" w:customStyle="1" w:styleId="Bullet1">
    <w:name w:val="Bullet 1"/>
    <w:basedOn w:val="Normal"/>
    <w:link w:val="Bullet1Char"/>
    <w:autoRedefine/>
    <w:qFormat/>
    <w:rsid w:val="006D63CA"/>
    <w:pPr>
      <w:numPr>
        <w:ilvl w:val="2"/>
        <w:numId w:val="22"/>
      </w:numPr>
      <w:spacing w:before="60" w:after="60"/>
      <w:ind w:left="2160" w:hanging="180"/>
    </w:pPr>
    <w:rPr>
      <w:rFonts w:eastAsia="Times New Roman" w:cs="Arial"/>
    </w:rPr>
  </w:style>
  <w:style w:type="character" w:customStyle="1" w:styleId="Bullet1Char">
    <w:name w:val="Bullet 1 Char"/>
    <w:basedOn w:val="DefaultParagraphFont"/>
    <w:link w:val="Bullet1"/>
    <w:rsid w:val="006D63CA"/>
    <w:rPr>
      <w:rFonts w:ascii="Arial" w:eastAsia="Times New Roman" w:hAnsi="Arial" w:cs="Arial"/>
    </w:rPr>
  </w:style>
  <w:style w:type="character" w:customStyle="1" w:styleId="CaptionChar">
    <w:name w:val="Caption Char"/>
    <w:aliases w:val="table Char,CORRECT: Caption Style Char"/>
    <w:link w:val="Caption"/>
    <w:uiPriority w:val="35"/>
    <w:locked/>
    <w:rsid w:val="006D63CA"/>
    <w:rPr>
      <w:i/>
      <w:iCs/>
      <w:color w:val="003A5D" w:themeColor="accent1"/>
      <w:sz w:val="18"/>
      <w:szCs w:val="18"/>
    </w:rPr>
  </w:style>
  <w:style w:type="paragraph" w:customStyle="1" w:styleId="AttachmentHeading1">
    <w:name w:val="Attachment Heading 1"/>
    <w:basedOn w:val="Normal"/>
    <w:qFormat/>
    <w:rsid w:val="006D63CA"/>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6D63CA"/>
    <w:pPr>
      <w:keepNext/>
      <w:keepLines/>
      <w:numPr>
        <w:numId w:val="16"/>
      </w:numPr>
      <w:autoSpaceDE w:val="0"/>
      <w:autoSpaceDN w:val="0"/>
      <w:adjustRightInd w:val="0"/>
      <w:spacing w:line="276" w:lineRule="auto"/>
    </w:pPr>
    <w:rPr>
      <w:rFonts w:ascii="Arial" w:eastAsia="Calibri" w:hAnsi="Arial" w:cs="Ondo"/>
      <w:bCs/>
      <w:color w:val="003A5D"/>
      <w:sz w:val="32"/>
      <w:szCs w:val="28"/>
    </w:rPr>
  </w:style>
  <w:style w:type="table" w:customStyle="1" w:styleId="TableGrid1">
    <w:name w:val="Table Grid1"/>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63CA"/>
    <w:pPr>
      <w:spacing w:before="60" w:after="60" w:line="276" w:lineRule="auto"/>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6D63CA"/>
    <w:rPr>
      <w:rFonts w:cs="Futura Book"/>
      <w:color w:val="221E1F"/>
      <w:sz w:val="18"/>
      <w:szCs w:val="18"/>
    </w:rPr>
  </w:style>
  <w:style w:type="paragraph" w:customStyle="1" w:styleId="Default">
    <w:name w:val="Default"/>
    <w:rsid w:val="006D63CA"/>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6D63CA"/>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D63CA"/>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6D63CA"/>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6D63CA"/>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6D63CA"/>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6D63CA"/>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6D63CA"/>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6D63CA"/>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6D63CA"/>
    <w:rPr>
      <w:rFonts w:ascii="Calibri" w:eastAsia="MS Mincho" w:hAnsi="Calibri"/>
      <w:b/>
      <w:sz w:val="20"/>
    </w:rPr>
  </w:style>
  <w:style w:type="paragraph" w:customStyle="1" w:styleId="ExhibitHeader">
    <w:name w:val="Exhibit Header"/>
    <w:basedOn w:val="TableHeader"/>
    <w:link w:val="ExhibitHeaderChar"/>
    <w:autoRedefine/>
    <w:rsid w:val="006D63CA"/>
    <w:pPr>
      <w:ind w:left="0" w:firstLine="0"/>
    </w:pPr>
  </w:style>
  <w:style w:type="character" w:customStyle="1" w:styleId="ExhibitHeaderChar">
    <w:name w:val="Exhibit Header Char"/>
    <w:basedOn w:val="DefaultParagraphFont"/>
    <w:link w:val="ExhibitHeader"/>
    <w:rsid w:val="006D63CA"/>
    <w:rPr>
      <w:rFonts w:ascii="Calibri" w:eastAsia="MS Mincho" w:hAnsi="Calibri"/>
      <w:b/>
      <w:sz w:val="20"/>
    </w:rPr>
  </w:style>
  <w:style w:type="paragraph" w:customStyle="1" w:styleId="FigureStyle">
    <w:name w:val="Figure Style"/>
    <w:basedOn w:val="TableHeader"/>
    <w:link w:val="FigureStyleChar"/>
    <w:rsid w:val="006D63CA"/>
    <w:pPr>
      <w:ind w:left="360"/>
    </w:pPr>
    <w:rPr>
      <w:rFonts w:ascii="Arial" w:hAnsi="Arial"/>
    </w:rPr>
  </w:style>
  <w:style w:type="character" w:customStyle="1" w:styleId="FigureStyleChar">
    <w:name w:val="Figure Style Char"/>
    <w:basedOn w:val="TableHeaderChar"/>
    <w:link w:val="FigureStyle"/>
    <w:rsid w:val="006D63CA"/>
    <w:rPr>
      <w:rFonts w:ascii="Arial" w:eastAsia="MS Mincho" w:hAnsi="Arial"/>
      <w:b/>
      <w:sz w:val="20"/>
    </w:rPr>
  </w:style>
  <w:style w:type="paragraph" w:customStyle="1" w:styleId="Bullet">
    <w:name w:val="Bullet"/>
    <w:basedOn w:val="Normal"/>
    <w:link w:val="BulletChar"/>
    <w:rsid w:val="006D63CA"/>
    <w:pPr>
      <w:spacing w:before="120" w:after="120"/>
      <w:ind w:left="1440" w:hanging="360"/>
    </w:pPr>
    <w:rPr>
      <w:rFonts w:eastAsia="Calibri" w:cs="Arial"/>
      <w:color w:val="000000"/>
    </w:rPr>
  </w:style>
  <w:style w:type="character" w:customStyle="1" w:styleId="BulletChar">
    <w:name w:val="Bullet Char"/>
    <w:basedOn w:val="DefaultParagraphFont"/>
    <w:link w:val="Bullet"/>
    <w:rsid w:val="006D63CA"/>
    <w:rPr>
      <w:rFonts w:ascii="Arial" w:eastAsia="Calibri" w:hAnsi="Arial" w:cs="Arial"/>
      <w:color w:val="000000"/>
    </w:rPr>
  </w:style>
  <w:style w:type="table" w:customStyle="1" w:styleId="MediumList2-Accent51">
    <w:name w:val="Medium List 2 - Accent 51"/>
    <w:basedOn w:val="TableNormal"/>
    <w:next w:val="MediumList2-Accent5"/>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6D63CA"/>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6D63CA"/>
    <w:rPr>
      <w:rFonts w:ascii="Times New Roman" w:hAnsi="Times New Roman"/>
      <w:b/>
      <w:sz w:val="28"/>
    </w:rPr>
  </w:style>
  <w:style w:type="paragraph" w:customStyle="1" w:styleId="TableText">
    <w:name w:val="Table Text"/>
    <w:qFormat/>
    <w:rsid w:val="006D63CA"/>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6D63CA"/>
    <w:pPr>
      <w:widowControl w:val="0"/>
      <w:spacing w:before="120" w:after="120"/>
      <w:jc w:val="center"/>
    </w:pPr>
    <w:rPr>
      <w:rFonts w:eastAsia="Times New Roman" w:cs="Times New Roman"/>
      <w:b/>
      <w:snapToGrid w:val="0"/>
      <w:sz w:val="20"/>
      <w:szCs w:val="20"/>
    </w:rPr>
  </w:style>
  <w:style w:type="paragraph" w:styleId="BodyTextIndent2">
    <w:name w:val="Body Text Indent 2"/>
    <w:basedOn w:val="Normal"/>
    <w:link w:val="BodyTextIndent2Char"/>
    <w:uiPriority w:val="99"/>
    <w:semiHidden/>
    <w:unhideWhenUsed/>
    <w:rsid w:val="006D63CA"/>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6D63CA"/>
    <w:rPr>
      <w:rFonts w:ascii="Arial" w:eastAsia="MS Mincho" w:hAnsi="Arial"/>
    </w:rPr>
  </w:style>
  <w:style w:type="paragraph" w:styleId="Revision">
    <w:name w:val="Revision"/>
    <w:hidden/>
    <w:uiPriority w:val="99"/>
    <w:semiHidden/>
    <w:rsid w:val="006D63CA"/>
    <w:pPr>
      <w:spacing w:before="0" w:after="0" w:line="240" w:lineRule="auto"/>
    </w:pPr>
    <w:rPr>
      <w:rFonts w:eastAsia="MS Mincho"/>
    </w:rPr>
  </w:style>
  <w:style w:type="paragraph" w:customStyle="1" w:styleId="Number1HIX">
    <w:name w:val="Number 1_HIX"/>
    <w:basedOn w:val="Normal"/>
    <w:autoRedefine/>
    <w:rsid w:val="006D63CA"/>
    <w:pPr>
      <w:tabs>
        <w:tab w:val="left" w:pos="360"/>
      </w:tabs>
      <w:ind w:left="720" w:hanging="360"/>
    </w:pPr>
    <w:rPr>
      <w:rFonts w:eastAsia="Times New Roman" w:cs="Times New Roman"/>
      <w:color w:val="000000"/>
      <w:sz w:val="36"/>
      <w:szCs w:val="24"/>
    </w:rPr>
  </w:style>
  <w:style w:type="table" w:customStyle="1" w:styleId="HIXTable1">
    <w:name w:val="HIX Table1"/>
    <w:basedOn w:val="TableNormal"/>
    <w:uiPriority w:val="99"/>
    <w:rsid w:val="006D63CA"/>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6D63CA"/>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6D63CA"/>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6D63CA"/>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6D63CA"/>
    <w:pPr>
      <w:ind w:left="720" w:hanging="360"/>
    </w:pPr>
  </w:style>
  <w:style w:type="paragraph" w:customStyle="1" w:styleId="DeliverableNameHIX">
    <w:name w:val="Deliverable Name_HIX"/>
    <w:autoRedefine/>
    <w:rsid w:val="006D63CA"/>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6D63CA"/>
  </w:style>
  <w:style w:type="character" w:customStyle="1" w:styleId="FollowedHyperlink1">
    <w:name w:val="FollowedHyperlink1"/>
    <w:basedOn w:val="DefaultParagraphFont"/>
    <w:uiPriority w:val="99"/>
    <w:semiHidden/>
    <w:unhideWhenUsed/>
    <w:rsid w:val="006D63CA"/>
    <w:rPr>
      <w:color w:val="800080"/>
      <w:u w:val="single"/>
    </w:rPr>
  </w:style>
  <w:style w:type="paragraph" w:customStyle="1" w:styleId="prj0">
    <w:name w:val="prj0"/>
    <w:basedOn w:val="Normal"/>
    <w:rsid w:val="006D63C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eastAsia="Times New Roman" w:cs="Arial"/>
      <w:sz w:val="16"/>
      <w:szCs w:val="16"/>
    </w:rPr>
  </w:style>
  <w:style w:type="table" w:customStyle="1" w:styleId="CSG">
    <w:name w:val="CSG"/>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6D63CA"/>
  </w:style>
  <w:style w:type="character" w:customStyle="1" w:styleId="radewrongword">
    <w:name w:val="radewrongword"/>
    <w:basedOn w:val="DefaultParagraphFont"/>
    <w:rsid w:val="006D63CA"/>
  </w:style>
  <w:style w:type="table" w:customStyle="1" w:styleId="CSG4">
    <w:name w:val="CSG4"/>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6D63CA"/>
    <w:pPr>
      <w:numPr>
        <w:ilvl w:val="4"/>
        <w:numId w:val="59"/>
      </w:numPr>
      <w:spacing w:before="0"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6D63CA"/>
    <w:pPr>
      <w:ind w:left="660"/>
    </w:pPr>
    <w:rPr>
      <w:rFonts w:eastAsia="MS Mincho"/>
      <w:sz w:val="20"/>
      <w:szCs w:val="20"/>
    </w:rPr>
  </w:style>
  <w:style w:type="paragraph" w:styleId="TOC5">
    <w:name w:val="toc 5"/>
    <w:basedOn w:val="Normal"/>
    <w:next w:val="Normal"/>
    <w:autoRedefine/>
    <w:uiPriority w:val="39"/>
    <w:unhideWhenUsed/>
    <w:rsid w:val="006D63CA"/>
    <w:pPr>
      <w:ind w:left="880"/>
    </w:pPr>
    <w:rPr>
      <w:rFonts w:eastAsia="MS Mincho"/>
      <w:sz w:val="20"/>
      <w:szCs w:val="20"/>
    </w:rPr>
  </w:style>
  <w:style w:type="paragraph" w:styleId="TOC6">
    <w:name w:val="toc 6"/>
    <w:basedOn w:val="Normal"/>
    <w:next w:val="Normal"/>
    <w:autoRedefine/>
    <w:uiPriority w:val="39"/>
    <w:unhideWhenUsed/>
    <w:rsid w:val="006D63CA"/>
    <w:pPr>
      <w:ind w:left="1100"/>
    </w:pPr>
    <w:rPr>
      <w:rFonts w:eastAsia="MS Mincho"/>
      <w:sz w:val="20"/>
      <w:szCs w:val="20"/>
    </w:rPr>
  </w:style>
  <w:style w:type="paragraph" w:styleId="TOC7">
    <w:name w:val="toc 7"/>
    <w:basedOn w:val="Normal"/>
    <w:next w:val="Normal"/>
    <w:autoRedefine/>
    <w:uiPriority w:val="39"/>
    <w:unhideWhenUsed/>
    <w:rsid w:val="006D63CA"/>
    <w:pPr>
      <w:ind w:left="1320"/>
    </w:pPr>
    <w:rPr>
      <w:rFonts w:eastAsia="MS Mincho"/>
      <w:sz w:val="20"/>
      <w:szCs w:val="20"/>
    </w:rPr>
  </w:style>
  <w:style w:type="paragraph" w:styleId="TOC8">
    <w:name w:val="toc 8"/>
    <w:basedOn w:val="Normal"/>
    <w:next w:val="Normal"/>
    <w:autoRedefine/>
    <w:uiPriority w:val="39"/>
    <w:unhideWhenUsed/>
    <w:rsid w:val="006D63CA"/>
    <w:pPr>
      <w:ind w:left="1540"/>
    </w:pPr>
    <w:rPr>
      <w:rFonts w:eastAsia="MS Mincho"/>
      <w:sz w:val="20"/>
      <w:szCs w:val="20"/>
    </w:rPr>
  </w:style>
  <w:style w:type="paragraph" w:styleId="TOC9">
    <w:name w:val="toc 9"/>
    <w:basedOn w:val="Normal"/>
    <w:next w:val="Normal"/>
    <w:autoRedefine/>
    <w:uiPriority w:val="39"/>
    <w:unhideWhenUsed/>
    <w:rsid w:val="006D63CA"/>
    <w:pPr>
      <w:ind w:left="1760"/>
    </w:pPr>
    <w:rPr>
      <w:rFonts w:eastAsia="MS Mincho"/>
      <w:sz w:val="20"/>
      <w:szCs w:val="20"/>
    </w:rPr>
  </w:style>
  <w:style w:type="table" w:customStyle="1" w:styleId="RFPTableStyle1">
    <w:name w:val="RFP Table Style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6D63CA"/>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6D63CA"/>
  </w:style>
  <w:style w:type="table" w:customStyle="1" w:styleId="RFPTableStyle2">
    <w:name w:val="RFP Table Style2"/>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6D63CA"/>
    <w:rPr>
      <w:color w:val="605E5C"/>
      <w:shd w:val="clear" w:color="auto" w:fill="E1DFDD"/>
    </w:rPr>
  </w:style>
  <w:style w:type="table" w:customStyle="1" w:styleId="RFPTableStyle">
    <w:name w:val="RFP Table Style"/>
    <w:basedOn w:val="TableNormal"/>
    <w:uiPriority w:val="99"/>
    <w:rsid w:val="006D63CA"/>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6D63CA"/>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6D63CA"/>
    <w:rPr>
      <w:rFonts w:ascii="Lucida Grande" w:eastAsia="MS Mincho" w:hAnsi="Lucida Grande"/>
      <w:sz w:val="24"/>
      <w:szCs w:val="24"/>
    </w:rPr>
  </w:style>
  <w:style w:type="paragraph" w:customStyle="1" w:styleId="Indent1">
    <w:name w:val="Indent 1"/>
    <w:basedOn w:val="Normal"/>
    <w:qFormat/>
    <w:rsid w:val="006D63CA"/>
    <w:pPr>
      <w:spacing w:after="120"/>
      <w:ind w:left="547"/>
    </w:pPr>
    <w:rPr>
      <w:rFonts w:eastAsia="MS Mincho" w:cs="Arial"/>
    </w:rPr>
  </w:style>
  <w:style w:type="paragraph" w:customStyle="1" w:styleId="msonormal0">
    <w:name w:val="msonormal"/>
    <w:basedOn w:val="Normal"/>
    <w:rsid w:val="006D63CA"/>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6">
    <w:name w:val="xl66"/>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color w:val="000000"/>
      <w:sz w:val="24"/>
      <w:szCs w:val="24"/>
    </w:rPr>
  </w:style>
  <w:style w:type="paragraph" w:customStyle="1" w:styleId="xl67">
    <w:name w:val="xl67"/>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Arial"/>
      <w:sz w:val="24"/>
      <w:szCs w:val="24"/>
    </w:rPr>
  </w:style>
  <w:style w:type="paragraph" w:customStyle="1" w:styleId="xl68">
    <w:name w:val="xl68"/>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9">
    <w:name w:val="xl69"/>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color w:val="000000"/>
      <w:sz w:val="24"/>
      <w:szCs w:val="24"/>
    </w:rPr>
  </w:style>
  <w:style w:type="paragraph" w:customStyle="1" w:styleId="xl70">
    <w:name w:val="xl70"/>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1">
    <w:name w:val="xl71"/>
    <w:basedOn w:val="Normal"/>
    <w:rsid w:val="006D63CA"/>
    <w:pPr>
      <w:pBdr>
        <w:top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2">
    <w:name w:val="xl72"/>
    <w:basedOn w:val="Normal"/>
    <w:rsid w:val="006D63CA"/>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73">
    <w:name w:val="xl73"/>
    <w:basedOn w:val="Normal"/>
    <w:rsid w:val="006D63CA"/>
    <w:pPr>
      <w:spacing w:before="100" w:beforeAutospacing="1" w:after="100" w:afterAutospacing="1"/>
      <w:textAlignment w:val="center"/>
    </w:pPr>
    <w:rPr>
      <w:rFonts w:eastAsia="Times New Roman" w:cs="Arial"/>
      <w:sz w:val="20"/>
      <w:szCs w:val="20"/>
    </w:rPr>
  </w:style>
  <w:style w:type="paragraph" w:customStyle="1" w:styleId="xl74">
    <w:name w:val="xl74"/>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5">
    <w:name w:val="xl7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FigureCaption">
    <w:name w:val="Figure Caption"/>
    <w:basedOn w:val="Caption"/>
    <w:link w:val="FigureCaptionChar"/>
    <w:qFormat/>
    <w:rsid w:val="006D63CA"/>
    <w:pPr>
      <w:keepNext/>
      <w:spacing w:after="60" w:line="276" w:lineRule="auto"/>
      <w:jc w:val="center"/>
    </w:pPr>
    <w:rPr>
      <w:rFonts w:eastAsia="Times New Roman" w:cs="Arial"/>
      <w:b/>
      <w:bCs/>
      <w:i w:val="0"/>
      <w:iCs w:val="0"/>
      <w:sz w:val="20"/>
      <w:szCs w:val="20"/>
    </w:rPr>
  </w:style>
  <w:style w:type="paragraph" w:customStyle="1" w:styleId="TableCaption">
    <w:name w:val="Table Caption"/>
    <w:basedOn w:val="Caption"/>
    <w:link w:val="TableCaptionChar"/>
    <w:qFormat/>
    <w:rsid w:val="006D63CA"/>
    <w:pPr>
      <w:spacing w:after="60" w:line="276" w:lineRule="auto"/>
      <w:jc w:val="center"/>
    </w:pPr>
    <w:rPr>
      <w:rFonts w:eastAsia="Times New Roman" w:cs="Arial"/>
      <w:b/>
      <w:bCs/>
      <w:i w:val="0"/>
      <w:iCs w:val="0"/>
      <w:sz w:val="20"/>
      <w:szCs w:val="20"/>
    </w:rPr>
  </w:style>
  <w:style w:type="character" w:customStyle="1" w:styleId="FigureCaptionChar">
    <w:name w:val="Figure Caption Char"/>
    <w:basedOn w:val="CaptionChar"/>
    <w:link w:val="FigureCaption"/>
    <w:rsid w:val="006D63CA"/>
    <w:rPr>
      <w:rFonts w:ascii="Arial" w:eastAsia="Times New Roman" w:hAnsi="Arial" w:cs="Arial"/>
      <w:b/>
      <w:bCs/>
      <w:i w:val="0"/>
      <w:iCs w:val="0"/>
      <w:color w:val="003A5D" w:themeColor="accent1"/>
      <w:sz w:val="20"/>
      <w:szCs w:val="20"/>
    </w:rPr>
  </w:style>
  <w:style w:type="paragraph" w:styleId="TableofFigures">
    <w:name w:val="table of figures"/>
    <w:basedOn w:val="Normal"/>
    <w:next w:val="Normal"/>
    <w:uiPriority w:val="99"/>
    <w:unhideWhenUsed/>
    <w:rsid w:val="006D63CA"/>
    <w:rPr>
      <w:rFonts w:eastAsia="MS Mincho"/>
    </w:rPr>
  </w:style>
  <w:style w:type="character" w:customStyle="1" w:styleId="TableCaptionChar">
    <w:name w:val="Table Caption Char"/>
    <w:basedOn w:val="CaptionChar"/>
    <w:link w:val="TableCaption"/>
    <w:rsid w:val="006D63CA"/>
    <w:rPr>
      <w:rFonts w:ascii="Arial" w:eastAsia="Times New Roman" w:hAnsi="Arial" w:cs="Arial"/>
      <w:b/>
      <w:bCs/>
      <w:i w:val="0"/>
      <w:iCs w:val="0"/>
      <w:color w:val="003A5D" w:themeColor="accent1"/>
      <w:sz w:val="20"/>
      <w:szCs w:val="20"/>
    </w:rPr>
  </w:style>
  <w:style w:type="table" w:customStyle="1" w:styleId="TableGrid5">
    <w:name w:val="Table Grid5"/>
    <w:basedOn w:val="TableNormal"/>
    <w:next w:val="TableGrid"/>
    <w:uiPriority w:val="59"/>
    <w:rsid w:val="006D63CA"/>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6D63CA"/>
    <w:rPr>
      <w:color w:val="605E5C"/>
      <w:shd w:val="clear" w:color="auto" w:fill="E1DFDD"/>
    </w:rPr>
  </w:style>
  <w:style w:type="paragraph" w:customStyle="1" w:styleId="Style1">
    <w:name w:val="Style1"/>
    <w:basedOn w:val="Normal"/>
    <w:link w:val="Style1Char"/>
    <w:qFormat/>
    <w:rsid w:val="006D63CA"/>
    <w:pPr>
      <w:tabs>
        <w:tab w:val="left" w:pos="720"/>
      </w:tabs>
    </w:pPr>
    <w:rPr>
      <w:rFonts w:eastAsia="MS Mincho" w:cs="Arial"/>
      <w:i/>
      <w:color w:val="00527B"/>
    </w:rPr>
  </w:style>
  <w:style w:type="character" w:customStyle="1" w:styleId="MainHeadingChar">
    <w:name w:val="Main Heading Char"/>
    <w:basedOn w:val="Heading1Char"/>
    <w:link w:val="MainHeading"/>
    <w:rsid w:val="006D63CA"/>
    <w:rPr>
      <w:rFonts w:ascii="Arial" w:eastAsia="Calibri" w:hAnsi="Arial" w:cs="Ondo"/>
      <w:bCs/>
      <w:color w:val="003A5D"/>
      <w:kern w:val="36"/>
      <w:sz w:val="32"/>
      <w:szCs w:val="28"/>
    </w:rPr>
  </w:style>
  <w:style w:type="character" w:customStyle="1" w:styleId="Style1Char">
    <w:name w:val="Style1 Char"/>
    <w:basedOn w:val="DefaultParagraphFont"/>
    <w:link w:val="Style1"/>
    <w:rsid w:val="006D63CA"/>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6D63CA"/>
    <w:rPr>
      <w:color w:val="605E5C"/>
      <w:shd w:val="clear" w:color="auto" w:fill="E1DFDD"/>
    </w:rPr>
  </w:style>
  <w:style w:type="character" w:customStyle="1" w:styleId="hgkelc">
    <w:name w:val="hgkelc"/>
    <w:basedOn w:val="DefaultParagraphFont"/>
    <w:rsid w:val="006D63CA"/>
  </w:style>
  <w:style w:type="character" w:customStyle="1" w:styleId="acopre1">
    <w:name w:val="acopre1"/>
    <w:basedOn w:val="DefaultParagraphFont"/>
    <w:rsid w:val="006D63CA"/>
  </w:style>
  <w:style w:type="table" w:customStyle="1" w:styleId="TableGrid61">
    <w:name w:val="Table Grid61"/>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6D63CA"/>
    <w:rPr>
      <w:shd w:val="clear" w:color="auto" w:fill="FFEE80"/>
    </w:rPr>
  </w:style>
  <w:style w:type="paragraph" w:customStyle="1" w:styleId="TableParagraph">
    <w:name w:val="Table Paragraph"/>
    <w:basedOn w:val="Normal"/>
    <w:uiPriority w:val="1"/>
    <w:qFormat/>
    <w:rsid w:val="006D63CA"/>
    <w:pPr>
      <w:widowControl w:val="0"/>
      <w:autoSpaceDE w:val="0"/>
      <w:autoSpaceDN w:val="0"/>
    </w:pPr>
    <w:rPr>
      <w:rFonts w:ascii="Calibri" w:eastAsia="Calibri" w:hAnsi="Calibri" w:cs="Calibri"/>
    </w:rPr>
  </w:style>
  <w:style w:type="character" w:customStyle="1" w:styleId="mark1gukkp5fu">
    <w:name w:val="mark1gukkp5fu"/>
    <w:basedOn w:val="DefaultParagraphFont"/>
    <w:rsid w:val="006D63CA"/>
  </w:style>
  <w:style w:type="character" w:customStyle="1" w:styleId="Bullet2Char">
    <w:name w:val="Bullet 2 Char"/>
    <w:basedOn w:val="DefaultParagraphFont"/>
    <w:link w:val="Bullet2"/>
    <w:locked/>
    <w:rsid w:val="006D63CA"/>
    <w:rPr>
      <w:rFonts w:ascii="Times New Roman" w:eastAsia="Times New Roman" w:hAnsi="Times New Roman" w:cs="Arial"/>
      <w:szCs w:val="24"/>
    </w:rPr>
  </w:style>
  <w:style w:type="paragraph" w:customStyle="1" w:styleId="Bullet2">
    <w:name w:val="Bullet 2"/>
    <w:basedOn w:val="Normal"/>
    <w:link w:val="Bullet2Char"/>
    <w:autoRedefine/>
    <w:qFormat/>
    <w:rsid w:val="006D63CA"/>
    <w:pPr>
      <w:spacing w:after="120"/>
    </w:pPr>
    <w:rPr>
      <w:rFonts w:ascii="Times New Roman" w:eastAsia="Times New Roman" w:hAnsi="Times New Roman" w:cs="Arial"/>
      <w:szCs w:val="24"/>
    </w:rPr>
  </w:style>
  <w:style w:type="character" w:customStyle="1" w:styleId="normaltextrun">
    <w:name w:val="normaltextrun"/>
    <w:basedOn w:val="DefaultParagraphFont"/>
    <w:rsid w:val="006D63CA"/>
  </w:style>
  <w:style w:type="character" w:customStyle="1" w:styleId="UnresolvedMention4">
    <w:name w:val="Unresolved Mention4"/>
    <w:basedOn w:val="DefaultParagraphFont"/>
    <w:uiPriority w:val="99"/>
    <w:semiHidden/>
    <w:unhideWhenUsed/>
    <w:rsid w:val="006D63CA"/>
    <w:rPr>
      <w:color w:val="605E5C"/>
      <w:shd w:val="clear" w:color="auto" w:fill="E1DFDD"/>
    </w:rPr>
  </w:style>
  <w:style w:type="paragraph" w:styleId="BodyTextIndent">
    <w:name w:val="Body Text Indent"/>
    <w:basedOn w:val="Normal"/>
    <w:link w:val="BodyTextIndentChar"/>
    <w:uiPriority w:val="99"/>
    <w:semiHidden/>
    <w:unhideWhenUsed/>
    <w:rsid w:val="006D63CA"/>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6D63CA"/>
    <w:rPr>
      <w:rFonts w:ascii="Arial" w:eastAsia="MS Mincho" w:hAnsi="Arial"/>
    </w:rPr>
  </w:style>
  <w:style w:type="paragraph" w:customStyle="1" w:styleId="Quote1">
    <w:name w:val="Quote1"/>
    <w:basedOn w:val="Normal"/>
    <w:next w:val="Normal"/>
    <w:uiPriority w:val="12"/>
    <w:qFormat/>
    <w:rsid w:val="006D63CA"/>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6D63CA"/>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6D63CA"/>
    <w:rPr>
      <w:caps/>
      <w:color w:val="5A5A5A"/>
    </w:rPr>
  </w:style>
  <w:style w:type="character" w:customStyle="1" w:styleId="IntenseEmphasis1">
    <w:name w:val="Intense Emphasis1"/>
    <w:basedOn w:val="DefaultParagraphFont"/>
    <w:uiPriority w:val="12"/>
    <w:qFormat/>
    <w:rsid w:val="006D63CA"/>
    <w:rPr>
      <w:b/>
      <w:i/>
      <w:iCs/>
      <w:color w:val="003A5D"/>
    </w:rPr>
  </w:style>
  <w:style w:type="paragraph" w:customStyle="1" w:styleId="BlockText1">
    <w:name w:val="Block Text1"/>
    <w:basedOn w:val="Normal"/>
    <w:next w:val="BlockText"/>
    <w:uiPriority w:val="12"/>
    <w:rsid w:val="006D63CA"/>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6D63CA"/>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6D63CA"/>
    <w:pPr>
      <w:numPr>
        <w:numId w:val="133"/>
      </w:numPr>
    </w:pPr>
  </w:style>
  <w:style w:type="paragraph" w:customStyle="1" w:styleId="EnvelopeAddress1">
    <w:name w:val="Envelope Address1"/>
    <w:basedOn w:val="Normal"/>
    <w:next w:val="EnvelopeAddress"/>
    <w:uiPriority w:val="99"/>
    <w:semiHidden/>
    <w:unhideWhenUsed/>
    <w:rsid w:val="006D63CA"/>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6D63CA"/>
    <w:rPr>
      <w:rFonts w:eastAsia="MS Gothic" w:cs="Times New Roman"/>
      <w:sz w:val="20"/>
      <w:szCs w:val="20"/>
    </w:rPr>
  </w:style>
  <w:style w:type="paragraph" w:customStyle="1" w:styleId="Bullet3">
    <w:name w:val="Bullet 3"/>
    <w:basedOn w:val="Normal"/>
    <w:autoRedefine/>
    <w:qFormat/>
    <w:rsid w:val="006D63CA"/>
    <w:pPr>
      <w:spacing w:after="120"/>
      <w:ind w:left="1440" w:hanging="360"/>
    </w:pPr>
    <w:rPr>
      <w:rFonts w:eastAsia="Times New Roman" w:cs="Arial"/>
      <w:szCs w:val="24"/>
    </w:rPr>
  </w:style>
  <w:style w:type="paragraph" w:customStyle="1" w:styleId="Bullet4">
    <w:name w:val="Bullet 4"/>
    <w:basedOn w:val="Bullet3"/>
    <w:autoRedefine/>
    <w:qFormat/>
    <w:rsid w:val="006D63CA"/>
    <w:pPr>
      <w:numPr>
        <w:ilvl w:val="3"/>
      </w:numPr>
      <w:ind w:left="1440" w:hanging="360"/>
    </w:pPr>
  </w:style>
  <w:style w:type="paragraph" w:customStyle="1" w:styleId="Bullet5">
    <w:name w:val="Bullet 5"/>
    <w:basedOn w:val="Normal"/>
    <w:rsid w:val="006D63CA"/>
    <w:pPr>
      <w:spacing w:after="120"/>
      <w:ind w:left="3528" w:hanging="360"/>
    </w:pPr>
    <w:rPr>
      <w:rFonts w:eastAsia="Times New Roman" w:cs="Arial"/>
      <w:szCs w:val="24"/>
    </w:rPr>
  </w:style>
  <w:style w:type="paragraph" w:customStyle="1" w:styleId="Att3Heading">
    <w:name w:val="Att 3 Heading"/>
    <w:basedOn w:val="Normal"/>
    <w:qFormat/>
    <w:rsid w:val="006D63CA"/>
    <w:pPr>
      <w:keepNext/>
      <w:keepLines/>
      <w:numPr>
        <w:numId w:val="17"/>
      </w:numPr>
      <w:outlineLvl w:val="0"/>
    </w:pPr>
    <w:rPr>
      <w:rFonts w:ascii="Times New Roman" w:eastAsia="Calibri" w:hAnsi="Times New Roman" w:cs="Arial"/>
      <w:sz w:val="24"/>
      <w:szCs w:val="28"/>
    </w:rPr>
  </w:style>
  <w:style w:type="paragraph" w:customStyle="1" w:styleId="Atch4Heading">
    <w:name w:val="Atch 4 Heading"/>
    <w:qFormat/>
    <w:rsid w:val="006D63CA"/>
    <w:pPr>
      <w:spacing w:before="0" w:after="0" w:line="276" w:lineRule="auto"/>
    </w:pPr>
    <w:rPr>
      <w:rFonts w:ascii="Times New Roman" w:eastAsia="Arial" w:hAnsi="Times New Roman" w:cs="Times New Roman"/>
      <w:bCs/>
      <w:sz w:val="24"/>
      <w:szCs w:val="28"/>
      <w:lang w:bidi="en-US"/>
    </w:rPr>
  </w:style>
  <w:style w:type="paragraph" w:customStyle="1" w:styleId="Atch3Heading">
    <w:name w:val="Atch 3 Heading"/>
    <w:qFormat/>
    <w:rsid w:val="006D63CA"/>
    <w:pPr>
      <w:spacing w:before="0" w:after="60" w:line="276" w:lineRule="auto"/>
    </w:pPr>
    <w:rPr>
      <w:rFonts w:ascii="Times New Roman" w:eastAsia="Calibri" w:hAnsi="Times New Roman" w:cs="Arial"/>
      <w:sz w:val="24"/>
      <w:szCs w:val="28"/>
    </w:rPr>
  </w:style>
  <w:style w:type="paragraph" w:customStyle="1" w:styleId="xmsonormal">
    <w:name w:val="x_msonormal"/>
    <w:basedOn w:val="Normal"/>
    <w:rsid w:val="006D63CA"/>
    <w:rPr>
      <w:rFonts w:ascii="Calibri" w:eastAsia="Arial" w:hAnsi="Calibri" w:cs="Calibri"/>
    </w:rPr>
  </w:style>
  <w:style w:type="paragraph" w:customStyle="1" w:styleId="BodyTextBullets">
    <w:name w:val="Body Text + Bullets"/>
    <w:basedOn w:val="BodyText"/>
    <w:autoRedefine/>
    <w:rsid w:val="006D63CA"/>
    <w:pPr>
      <w:keepLines/>
      <w:widowControl w:val="0"/>
      <w:numPr>
        <w:numId w:val="18"/>
      </w:numPr>
      <w:spacing w:after="60" w:line="240" w:lineRule="atLeast"/>
      <w:ind w:left="720"/>
    </w:pPr>
    <w:rPr>
      <w:rFonts w:ascii="Verdana" w:eastAsia="Times New Roman" w:hAnsi="Verdana" w:cs="Arial"/>
      <w:sz w:val="18"/>
      <w:szCs w:val="18"/>
    </w:rPr>
  </w:style>
  <w:style w:type="paragraph" w:customStyle="1" w:styleId="line">
    <w:name w:val="line"/>
    <w:basedOn w:val="Title"/>
    <w:rsid w:val="006D63CA"/>
    <w:pPr>
      <w:pBdr>
        <w:top w:val="single" w:sz="36" w:space="1" w:color="auto"/>
      </w:pBdr>
      <w:spacing w:before="240"/>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6D63CA"/>
    <w:rPr>
      <w:color w:val="2B579A"/>
      <w:shd w:val="clear" w:color="auto" w:fill="E6E6E6"/>
    </w:rPr>
  </w:style>
  <w:style w:type="character" w:customStyle="1" w:styleId="QuoteChar1">
    <w:name w:val="Quote Char1"/>
    <w:basedOn w:val="DefaultParagraphFont"/>
    <w:uiPriority w:val="29"/>
    <w:rsid w:val="006D63CA"/>
    <w:rPr>
      <w:i/>
      <w:iCs/>
      <w:color w:val="404040"/>
    </w:rPr>
  </w:style>
  <w:style w:type="character" w:customStyle="1" w:styleId="IntenseQuoteChar1">
    <w:name w:val="Intense Quote Char1"/>
    <w:basedOn w:val="DefaultParagraphFont"/>
    <w:uiPriority w:val="30"/>
    <w:rsid w:val="006D63CA"/>
    <w:rPr>
      <w:i/>
      <w:iCs/>
      <w:color w:val="820210"/>
    </w:rPr>
  </w:style>
  <w:style w:type="table" w:customStyle="1" w:styleId="ListTable3-Accent12">
    <w:name w:val="List Table 3 - Accent 12"/>
    <w:basedOn w:val="TableNormal"/>
    <w:next w:val="ListTable3-Accent1"/>
    <w:uiPriority w:val="48"/>
    <w:rsid w:val="006D63CA"/>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6D63CA"/>
    <w:rPr>
      <w:color w:val="605E5C"/>
      <w:shd w:val="clear" w:color="auto" w:fill="E1DFDD"/>
    </w:rPr>
  </w:style>
  <w:style w:type="character" w:customStyle="1" w:styleId="UnresolvedMention6">
    <w:name w:val="Unresolved Mention6"/>
    <w:basedOn w:val="DefaultParagraphFont"/>
    <w:uiPriority w:val="99"/>
    <w:semiHidden/>
    <w:unhideWhenUsed/>
    <w:rsid w:val="006D63CA"/>
    <w:rPr>
      <w:color w:val="605E5C"/>
      <w:shd w:val="clear" w:color="auto" w:fill="E1DFDD"/>
    </w:rPr>
  </w:style>
  <w:style w:type="paragraph" w:styleId="PlainText">
    <w:name w:val="Plain Text"/>
    <w:aliases w:val="Char,Char1"/>
    <w:basedOn w:val="Normal"/>
    <w:link w:val="PlainTextChar"/>
    <w:uiPriority w:val="99"/>
    <w:rsid w:val="006D63CA"/>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6D63CA"/>
    <w:rPr>
      <w:rFonts w:ascii="Courier New" w:eastAsia="Times New Roman" w:hAnsi="Courier New" w:cs="Times New Roman"/>
      <w:sz w:val="20"/>
      <w:szCs w:val="20"/>
      <w:lang w:val="x-none" w:eastAsia="x-none"/>
    </w:rPr>
  </w:style>
  <w:style w:type="paragraph" w:styleId="BodyText2">
    <w:name w:val="Body Text 2"/>
    <w:basedOn w:val="Normal"/>
    <w:link w:val="BodyText2Char"/>
    <w:rsid w:val="006D63CA"/>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D63CA"/>
    <w:rPr>
      <w:rFonts w:ascii="Times New Roman" w:eastAsia="Times New Roman" w:hAnsi="Times New Roman" w:cs="Times New Roman"/>
      <w:szCs w:val="20"/>
    </w:rPr>
  </w:style>
  <w:style w:type="character" w:customStyle="1" w:styleId="DeltaViewInsertion">
    <w:name w:val="DeltaView Insertion"/>
    <w:uiPriority w:val="99"/>
    <w:rsid w:val="006D63CA"/>
    <w:rPr>
      <w:color w:val="0000FF"/>
      <w:u w:val="double"/>
    </w:rPr>
  </w:style>
  <w:style w:type="character" w:customStyle="1" w:styleId="DeltaViewDeletion">
    <w:name w:val="DeltaView Deletion"/>
    <w:uiPriority w:val="99"/>
    <w:rsid w:val="006D63CA"/>
    <w:rPr>
      <w:strike/>
      <w:color w:val="FF0000"/>
    </w:rPr>
  </w:style>
  <w:style w:type="character" w:customStyle="1" w:styleId="DeltaViewMoveSource">
    <w:name w:val="DeltaView Move Source"/>
    <w:uiPriority w:val="99"/>
    <w:rsid w:val="006D63CA"/>
    <w:rPr>
      <w:strike/>
      <w:color w:val="00C000"/>
    </w:rPr>
  </w:style>
  <w:style w:type="character" w:customStyle="1" w:styleId="hps">
    <w:name w:val="hps"/>
    <w:rsid w:val="006D63CA"/>
  </w:style>
  <w:style w:type="table" w:customStyle="1" w:styleId="TableDefinitionsGrid121">
    <w:name w:val="Table Definitions Grid121"/>
    <w:basedOn w:val="TableNormal"/>
    <w:next w:val="TableGrid"/>
    <w:uiPriority w:val="39"/>
    <w:rsid w:val="006D63CA"/>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D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6D63CA"/>
    <w:rPr>
      <w:rFonts w:ascii="Courier New" w:eastAsia="Calibri" w:hAnsi="Courier New" w:cs="Courier New"/>
      <w:sz w:val="20"/>
      <w:szCs w:val="20"/>
    </w:rPr>
  </w:style>
  <w:style w:type="paragraph" w:customStyle="1" w:styleId="yiv545331987msonormal">
    <w:name w:val="yiv545331987msonormal"/>
    <w:basedOn w:val="Normal"/>
    <w:uiPriority w:val="99"/>
    <w:rsid w:val="006D63CA"/>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6D63CA"/>
  </w:style>
  <w:style w:type="character" w:customStyle="1" w:styleId="tlid-translation">
    <w:name w:val="tlid-translation"/>
    <w:rsid w:val="006D63CA"/>
  </w:style>
  <w:style w:type="table" w:customStyle="1" w:styleId="GridTable41">
    <w:name w:val="Grid Table 41"/>
    <w:basedOn w:val="TableNormal"/>
    <w:uiPriority w:val="49"/>
    <w:rsid w:val="006D63CA"/>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6D63CA"/>
    <w:pPr>
      <w:numPr>
        <w:numId w:val="19"/>
      </w:numPr>
      <w:spacing w:before="0" w:after="120" w:line="240" w:lineRule="auto"/>
    </w:pPr>
    <w:rPr>
      <w:rFonts w:ascii="Verdana" w:eastAsia="Calibri" w:hAnsi="Verdana" w:cs="Arial"/>
    </w:rPr>
  </w:style>
  <w:style w:type="paragraph" w:customStyle="1" w:styleId="ListItem2">
    <w:name w:val="List Item 2"/>
    <w:basedOn w:val="ListItem1"/>
    <w:qFormat/>
    <w:rsid w:val="006D63CA"/>
    <w:pPr>
      <w:numPr>
        <w:ilvl w:val="1"/>
      </w:numPr>
    </w:pPr>
  </w:style>
  <w:style w:type="paragraph" w:customStyle="1" w:styleId="xmsolistparagraph">
    <w:name w:val="x_msolistparagraph"/>
    <w:basedOn w:val="Normal"/>
    <w:rsid w:val="006D63CA"/>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D63CA"/>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6D63CA"/>
    <w:rPr>
      <w:rFonts w:ascii="Arial" w:eastAsia="Times New Roman" w:hAnsi="Arial" w:cs="Arial"/>
      <w:vanish/>
      <w:sz w:val="16"/>
      <w:szCs w:val="16"/>
    </w:rPr>
  </w:style>
  <w:style w:type="character" w:customStyle="1" w:styleId="y2iqfc">
    <w:name w:val="y2iqfc"/>
    <w:basedOn w:val="DefaultParagraphFont"/>
    <w:rsid w:val="006D63CA"/>
  </w:style>
  <w:style w:type="character" w:customStyle="1" w:styleId="UnresolvedMention7">
    <w:name w:val="Unresolved Mention7"/>
    <w:basedOn w:val="DefaultParagraphFont"/>
    <w:uiPriority w:val="99"/>
    <w:semiHidden/>
    <w:unhideWhenUsed/>
    <w:rsid w:val="006D63CA"/>
    <w:rPr>
      <w:color w:val="605E5C"/>
      <w:shd w:val="clear" w:color="auto" w:fill="E1DFDD"/>
    </w:rPr>
  </w:style>
  <w:style w:type="table" w:styleId="MediumShading2-Accent2">
    <w:name w:val="Medium Shading 2 Accent 2"/>
    <w:basedOn w:val="TableNormal"/>
    <w:uiPriority w:val="64"/>
    <w:semiHidden/>
    <w:unhideWhenUsed/>
    <w:rsid w:val="006D63C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D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D038" w:themeFill="accent2"/>
      </w:tcPr>
    </w:tblStylePr>
    <w:tblStylePr w:type="lastCol">
      <w:rPr>
        <w:b/>
        <w:bCs/>
        <w:color w:val="FFFFFF" w:themeColor="background1"/>
      </w:rPr>
      <w:tblPr/>
      <w:tcPr>
        <w:tcBorders>
          <w:left w:val="nil"/>
          <w:right w:val="nil"/>
          <w:insideH w:val="nil"/>
          <w:insideV w:val="nil"/>
        </w:tcBorders>
        <w:shd w:val="clear" w:color="auto" w:fill="A1D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6D63CA"/>
    <w:pPr>
      <w:spacing w:before="0" w:after="0" w:line="240" w:lineRule="auto"/>
    </w:pPr>
    <w:rPr>
      <w:color w:val="002B45" w:themeColor="accent1" w:themeShade="BF"/>
    </w:rPr>
    <w:tblPr>
      <w:tblStyleRowBandSize w:val="1"/>
      <w:tblStyleColBandSize w:val="1"/>
      <w:tblBorders>
        <w:top w:val="single" w:sz="8" w:space="0" w:color="003A5D" w:themeColor="accent1"/>
        <w:bottom w:val="single" w:sz="8" w:space="0" w:color="003A5D" w:themeColor="accent1"/>
      </w:tblBorders>
    </w:tblPr>
    <w:tblStylePr w:type="fir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la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8FF" w:themeFill="accent1" w:themeFillTint="3F"/>
      </w:tcPr>
    </w:tblStylePr>
    <w:tblStylePr w:type="band1Horz">
      <w:tblPr/>
      <w:tcPr>
        <w:tcBorders>
          <w:left w:val="nil"/>
          <w:right w:val="nil"/>
          <w:insideH w:val="nil"/>
          <w:insideV w:val="nil"/>
        </w:tcBorders>
        <w:shd w:val="clear" w:color="auto" w:fill="97D8FF" w:themeFill="accent1" w:themeFillTint="3F"/>
      </w:tcPr>
    </w:tblStylePr>
  </w:style>
  <w:style w:type="table" w:styleId="MediumList2-Accent2">
    <w:name w:val="Medium List 2 Accent 2"/>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D038" w:themeColor="accent2"/>
        <w:left w:val="single" w:sz="8" w:space="0" w:color="A1D038" w:themeColor="accent2"/>
        <w:bottom w:val="single" w:sz="8" w:space="0" w:color="A1D038" w:themeColor="accent2"/>
        <w:right w:val="single" w:sz="8" w:space="0" w:color="A1D038" w:themeColor="accent2"/>
      </w:tblBorders>
    </w:tblPr>
    <w:tblStylePr w:type="firstRow">
      <w:rPr>
        <w:sz w:val="24"/>
        <w:szCs w:val="24"/>
      </w:rPr>
      <w:tblPr/>
      <w:tcPr>
        <w:tcBorders>
          <w:top w:val="nil"/>
          <w:left w:val="nil"/>
          <w:bottom w:val="single" w:sz="24" w:space="0" w:color="A1D0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D038" w:themeColor="accent2"/>
          <w:insideH w:val="nil"/>
          <w:insideV w:val="nil"/>
        </w:tcBorders>
        <w:shd w:val="clear" w:color="auto" w:fill="FFFFFF" w:themeFill="background1"/>
      </w:tcPr>
    </w:tblStylePr>
    <w:tblStylePr w:type="lastCol">
      <w:tblPr/>
      <w:tcPr>
        <w:tcBorders>
          <w:top w:val="nil"/>
          <w:left w:val="single" w:sz="8" w:space="0" w:color="A1D0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CD" w:themeFill="accent2" w:themeFillTint="3F"/>
      </w:tcPr>
    </w:tblStylePr>
    <w:tblStylePr w:type="band1Horz">
      <w:tblPr/>
      <w:tcPr>
        <w:tcBorders>
          <w:top w:val="nil"/>
          <w:bottom w:val="nil"/>
          <w:insideH w:val="nil"/>
          <w:insideV w:val="nil"/>
        </w:tcBorders>
        <w:shd w:val="clear" w:color="auto" w:fill="E7F3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6D63CA"/>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6D63C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2AA28" w:themeFill="accent2" w:themeFillShade="CC"/>
      </w:tcPr>
    </w:tblStylePr>
    <w:tblStylePr w:type="lastRow">
      <w:rPr>
        <w:b/>
        <w:bCs/>
        <w:color w:val="82AA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6D63CA"/>
    <w:pPr>
      <w:spacing w:before="0" w:after="0" w:line="240" w:lineRule="auto"/>
    </w:pPr>
    <w:rPr>
      <w:color w:val="000000" w:themeColor="text1"/>
    </w:rPr>
    <w:tblPr>
      <w:tblStyleRowBandSize w:val="1"/>
      <w:tblStyleColBandSize w:val="1"/>
      <w:tblBorders>
        <w:top w:val="single" w:sz="8" w:space="0" w:color="68A2B9" w:themeColor="accent3"/>
        <w:bottom w:val="single" w:sz="8" w:space="0" w:color="68A2B9" w:themeColor="accent3"/>
      </w:tblBorders>
    </w:tblPr>
    <w:tblStylePr w:type="firstRow">
      <w:rPr>
        <w:rFonts w:asciiTheme="majorHAnsi" w:eastAsiaTheme="majorEastAsia" w:hAnsiTheme="majorHAnsi" w:cstheme="majorBidi"/>
      </w:rPr>
      <w:tblPr/>
      <w:tcPr>
        <w:tcBorders>
          <w:top w:val="nil"/>
          <w:bottom w:val="single" w:sz="8" w:space="0" w:color="68A2B9" w:themeColor="accent3"/>
        </w:tcBorders>
      </w:tcPr>
    </w:tblStylePr>
    <w:tblStylePr w:type="lastRow">
      <w:rPr>
        <w:b/>
        <w:bCs/>
        <w:color w:val="636569" w:themeColor="text2"/>
      </w:rPr>
      <w:tblPr/>
      <w:tcPr>
        <w:tcBorders>
          <w:top w:val="single" w:sz="8" w:space="0" w:color="68A2B9" w:themeColor="accent3"/>
          <w:bottom w:val="single" w:sz="8" w:space="0" w:color="68A2B9" w:themeColor="accent3"/>
        </w:tcBorders>
      </w:tcPr>
    </w:tblStylePr>
    <w:tblStylePr w:type="firstCol">
      <w:rPr>
        <w:b/>
        <w:bCs/>
      </w:rPr>
    </w:tblStylePr>
    <w:tblStylePr w:type="lastCol">
      <w:rPr>
        <w:b/>
        <w:bCs/>
      </w:rPr>
      <w:tblPr/>
      <w:tcPr>
        <w:tcBorders>
          <w:top w:val="single" w:sz="8" w:space="0" w:color="68A2B9" w:themeColor="accent3"/>
          <w:bottom w:val="single" w:sz="8" w:space="0" w:color="68A2B9" w:themeColor="accent3"/>
        </w:tcBorders>
      </w:tcPr>
    </w:tblStylePr>
    <w:tblStylePr w:type="band1Vert">
      <w:tblPr/>
      <w:tcPr>
        <w:shd w:val="clear" w:color="auto" w:fill="D9E8ED" w:themeFill="accent3" w:themeFillTint="3F"/>
      </w:tcPr>
    </w:tblStylePr>
    <w:tblStylePr w:type="band1Horz">
      <w:tblPr/>
      <w:tcPr>
        <w:shd w:val="clear" w:color="auto" w:fill="D9E8ED" w:themeFill="accent3" w:themeFillTint="3F"/>
      </w:tcPr>
    </w:tblStylePr>
  </w:style>
  <w:style w:type="table" w:styleId="MediumList2-Accent5">
    <w:name w:val="Medium List 2 Accent 5"/>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400" w:themeColor="accent5"/>
        <w:left w:val="single" w:sz="8" w:space="0" w:color="FFA400" w:themeColor="accent5"/>
        <w:bottom w:val="single" w:sz="8" w:space="0" w:color="FFA400" w:themeColor="accent5"/>
        <w:right w:val="single" w:sz="8" w:space="0" w:color="FFA400" w:themeColor="accent5"/>
      </w:tblBorders>
    </w:tblPr>
    <w:tblStylePr w:type="firstRow">
      <w:rPr>
        <w:sz w:val="24"/>
        <w:szCs w:val="24"/>
      </w:rPr>
      <w:tblPr/>
      <w:tcPr>
        <w:tcBorders>
          <w:top w:val="nil"/>
          <w:left w:val="nil"/>
          <w:bottom w:val="single" w:sz="24" w:space="0" w:color="FFA4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400" w:themeColor="accent5"/>
          <w:insideH w:val="nil"/>
          <w:insideV w:val="nil"/>
        </w:tcBorders>
        <w:shd w:val="clear" w:color="auto" w:fill="FFFFFF" w:themeFill="background1"/>
      </w:tcPr>
    </w:tblStylePr>
    <w:tblStylePr w:type="lastCol">
      <w:tblPr/>
      <w:tcPr>
        <w:tcBorders>
          <w:top w:val="nil"/>
          <w:left w:val="single" w:sz="8" w:space="0" w:color="FFA4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C0" w:themeFill="accent5" w:themeFillTint="3F"/>
      </w:tcPr>
    </w:tblStylePr>
    <w:tblStylePr w:type="band1Horz">
      <w:tblPr/>
      <w:tcPr>
        <w:tcBorders>
          <w:top w:val="nil"/>
          <w:bottom w:val="nil"/>
          <w:insideH w:val="nil"/>
          <w:insideV w:val="nil"/>
        </w:tcBorders>
        <w:shd w:val="clear" w:color="auto" w:fill="FFE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6D63CA"/>
    <w:rPr>
      <w:color w:val="9EA0A4" w:themeColor="followedHyperlink"/>
      <w:u w:val="single"/>
    </w:rPr>
  </w:style>
  <w:style w:type="table" w:customStyle="1" w:styleId="TableGrid7">
    <w:name w:val="Table Grid7"/>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D63CA"/>
    <w:pPr>
      <w:numPr>
        <w:numId w:val="134"/>
      </w:numPr>
    </w:pPr>
  </w:style>
  <w:style w:type="character" w:customStyle="1" w:styleId="Mention2">
    <w:name w:val="Mention2"/>
    <w:basedOn w:val="DefaultParagraphFont"/>
    <w:uiPriority w:val="99"/>
    <w:unhideWhenUsed/>
    <w:rsid w:val="006D63CA"/>
    <w:rPr>
      <w:color w:val="2B579A"/>
      <w:shd w:val="clear" w:color="auto" w:fill="E1DFDD"/>
    </w:rPr>
  </w:style>
  <w:style w:type="character" w:customStyle="1" w:styleId="Mention3">
    <w:name w:val="Mention3"/>
    <w:basedOn w:val="DefaultParagraphFont"/>
    <w:uiPriority w:val="99"/>
    <w:unhideWhenUsed/>
    <w:rsid w:val="006D63CA"/>
    <w:rPr>
      <w:color w:val="2B579A"/>
      <w:shd w:val="clear" w:color="auto" w:fill="E1DFDD"/>
    </w:rPr>
  </w:style>
  <w:style w:type="character" w:customStyle="1" w:styleId="Mention4">
    <w:name w:val="Mention4"/>
    <w:basedOn w:val="DefaultParagraphFont"/>
    <w:uiPriority w:val="99"/>
    <w:unhideWhenUsed/>
    <w:rsid w:val="006D63CA"/>
    <w:rPr>
      <w:color w:val="2B579A"/>
      <w:shd w:val="clear" w:color="auto" w:fill="E1DFDD"/>
    </w:rPr>
  </w:style>
  <w:style w:type="character" w:customStyle="1" w:styleId="Mention5">
    <w:name w:val="Mention5"/>
    <w:basedOn w:val="DefaultParagraphFont"/>
    <w:uiPriority w:val="99"/>
    <w:unhideWhenUsed/>
    <w:rsid w:val="006D63CA"/>
    <w:rPr>
      <w:color w:val="2B579A"/>
      <w:shd w:val="clear" w:color="auto" w:fill="E1DFDD"/>
    </w:rPr>
  </w:style>
  <w:style w:type="table" w:customStyle="1" w:styleId="CSG43">
    <w:name w:val="CSG43"/>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6D63CA"/>
    <w:rPr>
      <w:color w:val="2B579A"/>
      <w:shd w:val="clear" w:color="auto" w:fill="E6E6E6"/>
    </w:rPr>
  </w:style>
  <w:style w:type="table" w:customStyle="1" w:styleId="TableGrid9">
    <w:name w:val="Table Grid9"/>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6D63CA"/>
    <w:rPr>
      <w:color w:val="605E5C"/>
      <w:shd w:val="clear" w:color="auto" w:fill="E1DFDD"/>
    </w:rPr>
  </w:style>
  <w:style w:type="character" w:customStyle="1" w:styleId="Mention7">
    <w:name w:val="Mention7"/>
    <w:basedOn w:val="DefaultParagraphFont"/>
    <w:uiPriority w:val="99"/>
    <w:unhideWhenUsed/>
    <w:rsid w:val="006D63CA"/>
    <w:rPr>
      <w:color w:val="2B579A"/>
      <w:shd w:val="clear" w:color="auto" w:fill="E1DFDD"/>
    </w:rPr>
  </w:style>
  <w:style w:type="character" w:customStyle="1" w:styleId="UnresolvedMention9">
    <w:name w:val="Unresolved Mention9"/>
    <w:basedOn w:val="DefaultParagraphFont"/>
    <w:uiPriority w:val="99"/>
    <w:semiHidden/>
    <w:unhideWhenUsed/>
    <w:rsid w:val="006D63CA"/>
    <w:rPr>
      <w:color w:val="605E5C"/>
      <w:shd w:val="clear" w:color="auto" w:fill="E1DFDD"/>
    </w:rPr>
  </w:style>
  <w:style w:type="table" w:customStyle="1" w:styleId="TableGrid10">
    <w:name w:val="Table Grid10"/>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6D63CA"/>
    <w:rPr>
      <w:color w:val="2B579A"/>
      <w:shd w:val="clear" w:color="auto" w:fill="E6E6E6"/>
    </w:rPr>
  </w:style>
  <w:style w:type="character" w:customStyle="1" w:styleId="Mention9">
    <w:name w:val="Mention9"/>
    <w:basedOn w:val="DefaultParagraphFont"/>
    <w:uiPriority w:val="99"/>
    <w:unhideWhenUsed/>
    <w:rsid w:val="006D63CA"/>
    <w:rPr>
      <w:color w:val="2B579A"/>
      <w:shd w:val="clear" w:color="auto" w:fill="E1DFDD"/>
    </w:rPr>
  </w:style>
  <w:style w:type="paragraph" w:customStyle="1" w:styleId="pf0">
    <w:name w:val="pf0"/>
    <w:basedOn w:val="Normal"/>
    <w:rsid w:val="006D6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D63CA"/>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6D63CA"/>
    <w:rPr>
      <w:color w:val="605E5C"/>
      <w:shd w:val="clear" w:color="auto" w:fill="E1DFDD"/>
    </w:rPr>
  </w:style>
  <w:style w:type="character" w:customStyle="1" w:styleId="font101">
    <w:name w:val="font101"/>
    <w:basedOn w:val="DefaultParagraphFont"/>
    <w:rsid w:val="006D63CA"/>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6D63CA"/>
    <w:rPr>
      <w:rFonts w:ascii="Arial" w:hAnsi="Arial" w:cs="Arial" w:hint="default"/>
      <w:b w:val="0"/>
      <w:bCs w:val="0"/>
      <w:i w:val="0"/>
      <w:iCs w:val="0"/>
      <w:strike w:val="0"/>
      <w:dstrike w:val="0"/>
      <w:color w:val="auto"/>
      <w:sz w:val="22"/>
      <w:szCs w:val="22"/>
      <w:u w:val="none"/>
      <w:effect w:val="none"/>
    </w:rPr>
  </w:style>
  <w:style w:type="character" w:styleId="UnresolvedMention">
    <w:name w:val="Unresolved Mention"/>
    <w:basedOn w:val="DefaultParagraphFont"/>
    <w:uiPriority w:val="99"/>
    <w:unhideWhenUsed/>
    <w:rsid w:val="006D63CA"/>
    <w:rPr>
      <w:color w:val="605E5C"/>
      <w:shd w:val="clear" w:color="auto" w:fill="E1DFDD"/>
    </w:rPr>
  </w:style>
  <w:style w:type="character" w:styleId="Mention">
    <w:name w:val="Mention"/>
    <w:basedOn w:val="DefaultParagraphFont"/>
    <w:uiPriority w:val="99"/>
    <w:unhideWhenUsed/>
    <w:rsid w:val="006D63CA"/>
    <w:rPr>
      <w:color w:val="2B579A"/>
      <w:shd w:val="clear" w:color="auto" w:fill="E1DFDD"/>
    </w:rPr>
  </w:style>
  <w:style w:type="paragraph" w:customStyle="1" w:styleId="AddressStyle">
    <w:name w:val="Address Style"/>
    <w:basedOn w:val="BodyText"/>
    <w:next w:val="BodyText"/>
    <w:qFormat/>
    <w:rsid w:val="006D63CA"/>
    <w:pPr>
      <w:spacing w:line="240" w:lineRule="auto"/>
      <w:ind w:left="360"/>
    </w:pPr>
  </w:style>
  <w:style w:type="paragraph" w:styleId="Bibliography">
    <w:name w:val="Bibliography"/>
    <w:basedOn w:val="Normal"/>
    <w:next w:val="Normal"/>
    <w:uiPriority w:val="37"/>
    <w:semiHidden/>
    <w:unhideWhenUsed/>
    <w:rsid w:val="006D63CA"/>
  </w:style>
  <w:style w:type="paragraph" w:styleId="BodyTextFirstIndent">
    <w:name w:val="Body Text First Indent"/>
    <w:basedOn w:val="BodyText"/>
    <w:link w:val="BodyTextFirstIndentChar"/>
    <w:uiPriority w:val="99"/>
    <w:semiHidden/>
    <w:unhideWhenUsed/>
    <w:rsid w:val="006D63CA"/>
    <w:pPr>
      <w:ind w:firstLine="360"/>
    </w:pPr>
  </w:style>
  <w:style w:type="character" w:customStyle="1" w:styleId="BodyTextFirstIndentChar">
    <w:name w:val="Body Text First Indent Char"/>
    <w:basedOn w:val="BodyTextChar"/>
    <w:link w:val="BodyTextFirstIndent"/>
    <w:uiPriority w:val="99"/>
    <w:semiHidden/>
    <w:rsid w:val="006D63CA"/>
    <w:rPr>
      <w:rFonts w:ascii="Arial" w:hAnsi="Arial"/>
    </w:rPr>
  </w:style>
  <w:style w:type="paragraph" w:styleId="BodyTextFirstIndent2">
    <w:name w:val="Body Text First Indent 2"/>
    <w:basedOn w:val="BodyTextIndent"/>
    <w:link w:val="BodyTextFirstIndent2Char"/>
    <w:uiPriority w:val="99"/>
    <w:semiHidden/>
    <w:unhideWhenUsed/>
    <w:rsid w:val="006D63CA"/>
    <w:pPr>
      <w:spacing w:after="200"/>
      <w:ind w:firstLine="360"/>
    </w:pPr>
    <w:rPr>
      <w:rFonts w:eastAsiaTheme="minorHAnsi"/>
    </w:rPr>
  </w:style>
  <w:style w:type="character" w:customStyle="1" w:styleId="BodyTextFirstIndent2Char">
    <w:name w:val="Body Text First Indent 2 Char"/>
    <w:basedOn w:val="BodyTextIndentChar"/>
    <w:link w:val="BodyTextFirstIndent2"/>
    <w:uiPriority w:val="99"/>
    <w:semiHidden/>
    <w:rsid w:val="006D63CA"/>
    <w:rPr>
      <w:rFonts w:ascii="Arial" w:eastAsia="MS Mincho" w:hAnsi="Arial"/>
    </w:rPr>
  </w:style>
  <w:style w:type="paragraph" w:styleId="BodyTextIndent3">
    <w:name w:val="Body Text Indent 3"/>
    <w:basedOn w:val="Normal"/>
    <w:link w:val="BodyTextIndent3Char"/>
    <w:uiPriority w:val="99"/>
    <w:semiHidden/>
    <w:unhideWhenUsed/>
    <w:rsid w:val="006D63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63CA"/>
    <w:rPr>
      <w:rFonts w:ascii="Arial" w:hAnsi="Arial"/>
      <w:sz w:val="16"/>
      <w:szCs w:val="16"/>
    </w:rPr>
  </w:style>
  <w:style w:type="paragraph" w:styleId="Closing">
    <w:name w:val="Closing"/>
    <w:basedOn w:val="Normal"/>
    <w:link w:val="ClosingChar"/>
    <w:uiPriority w:val="99"/>
    <w:semiHidden/>
    <w:unhideWhenUsed/>
    <w:rsid w:val="006D63CA"/>
    <w:pPr>
      <w:spacing w:after="0" w:line="240" w:lineRule="auto"/>
      <w:ind w:left="4320"/>
    </w:pPr>
  </w:style>
  <w:style w:type="character" w:customStyle="1" w:styleId="ClosingChar">
    <w:name w:val="Closing Char"/>
    <w:basedOn w:val="DefaultParagraphFont"/>
    <w:link w:val="Closing"/>
    <w:uiPriority w:val="99"/>
    <w:semiHidden/>
    <w:rsid w:val="006D63CA"/>
    <w:rPr>
      <w:rFonts w:ascii="Arial" w:hAnsi="Arial"/>
    </w:rPr>
  </w:style>
  <w:style w:type="paragraph" w:styleId="Date">
    <w:name w:val="Date"/>
    <w:basedOn w:val="Normal"/>
    <w:next w:val="Normal"/>
    <w:link w:val="DateChar"/>
    <w:uiPriority w:val="99"/>
    <w:semiHidden/>
    <w:unhideWhenUsed/>
    <w:rsid w:val="006D63CA"/>
  </w:style>
  <w:style w:type="character" w:customStyle="1" w:styleId="DateChar">
    <w:name w:val="Date Char"/>
    <w:basedOn w:val="DefaultParagraphFont"/>
    <w:link w:val="Date"/>
    <w:uiPriority w:val="99"/>
    <w:semiHidden/>
    <w:rsid w:val="006D63CA"/>
    <w:rPr>
      <w:rFonts w:ascii="Arial" w:hAnsi="Arial"/>
    </w:rPr>
  </w:style>
  <w:style w:type="paragraph" w:styleId="E-mailSignature">
    <w:name w:val="E-mail Signature"/>
    <w:basedOn w:val="Normal"/>
    <w:link w:val="E-mailSignatureChar"/>
    <w:uiPriority w:val="99"/>
    <w:semiHidden/>
    <w:unhideWhenUsed/>
    <w:rsid w:val="006D63CA"/>
    <w:pPr>
      <w:spacing w:after="0" w:line="240" w:lineRule="auto"/>
    </w:pPr>
  </w:style>
  <w:style w:type="character" w:customStyle="1" w:styleId="E-mailSignatureChar">
    <w:name w:val="E-mail Signature Char"/>
    <w:basedOn w:val="DefaultParagraphFont"/>
    <w:link w:val="E-mailSignature"/>
    <w:uiPriority w:val="99"/>
    <w:semiHidden/>
    <w:rsid w:val="006D63CA"/>
    <w:rPr>
      <w:rFonts w:ascii="Arial" w:hAnsi="Arial"/>
    </w:rPr>
  </w:style>
  <w:style w:type="paragraph" w:styleId="EndnoteText">
    <w:name w:val="endnote text"/>
    <w:basedOn w:val="Normal"/>
    <w:link w:val="EndnoteTextChar"/>
    <w:uiPriority w:val="99"/>
    <w:semiHidden/>
    <w:unhideWhenUsed/>
    <w:rsid w:val="006D63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3CA"/>
    <w:rPr>
      <w:rFonts w:ascii="Arial" w:hAnsi="Arial"/>
      <w:sz w:val="20"/>
      <w:szCs w:val="20"/>
    </w:rPr>
  </w:style>
  <w:style w:type="paragraph" w:styleId="HTMLAddress">
    <w:name w:val="HTML Address"/>
    <w:basedOn w:val="Normal"/>
    <w:link w:val="HTMLAddressChar"/>
    <w:uiPriority w:val="99"/>
    <w:semiHidden/>
    <w:unhideWhenUsed/>
    <w:rsid w:val="006D63CA"/>
    <w:pPr>
      <w:spacing w:after="0" w:line="240" w:lineRule="auto"/>
    </w:pPr>
    <w:rPr>
      <w:i/>
      <w:iCs/>
    </w:rPr>
  </w:style>
  <w:style w:type="character" w:customStyle="1" w:styleId="HTMLAddressChar">
    <w:name w:val="HTML Address Char"/>
    <w:basedOn w:val="DefaultParagraphFont"/>
    <w:link w:val="HTMLAddress"/>
    <w:uiPriority w:val="99"/>
    <w:semiHidden/>
    <w:rsid w:val="006D63CA"/>
    <w:rPr>
      <w:rFonts w:ascii="Arial" w:hAnsi="Arial"/>
      <w:i/>
      <w:iCs/>
    </w:rPr>
  </w:style>
  <w:style w:type="paragraph" w:styleId="Index1">
    <w:name w:val="index 1"/>
    <w:basedOn w:val="Normal"/>
    <w:next w:val="Normal"/>
    <w:autoRedefine/>
    <w:uiPriority w:val="99"/>
    <w:semiHidden/>
    <w:unhideWhenUsed/>
    <w:rsid w:val="006D63CA"/>
    <w:pPr>
      <w:spacing w:after="0" w:line="240" w:lineRule="auto"/>
      <w:ind w:left="220" w:hanging="220"/>
    </w:pPr>
  </w:style>
  <w:style w:type="paragraph" w:styleId="Index2">
    <w:name w:val="index 2"/>
    <w:basedOn w:val="Normal"/>
    <w:next w:val="Normal"/>
    <w:autoRedefine/>
    <w:uiPriority w:val="99"/>
    <w:semiHidden/>
    <w:unhideWhenUsed/>
    <w:rsid w:val="006D63CA"/>
    <w:pPr>
      <w:spacing w:after="0" w:line="240" w:lineRule="auto"/>
      <w:ind w:left="440" w:hanging="220"/>
    </w:pPr>
  </w:style>
  <w:style w:type="paragraph" w:styleId="Index3">
    <w:name w:val="index 3"/>
    <w:basedOn w:val="Normal"/>
    <w:next w:val="Normal"/>
    <w:autoRedefine/>
    <w:uiPriority w:val="99"/>
    <w:semiHidden/>
    <w:unhideWhenUsed/>
    <w:rsid w:val="006D63CA"/>
    <w:pPr>
      <w:spacing w:after="0" w:line="240" w:lineRule="auto"/>
      <w:ind w:left="660" w:hanging="220"/>
    </w:pPr>
  </w:style>
  <w:style w:type="paragraph" w:styleId="Index4">
    <w:name w:val="index 4"/>
    <w:basedOn w:val="Normal"/>
    <w:next w:val="Normal"/>
    <w:autoRedefine/>
    <w:uiPriority w:val="99"/>
    <w:semiHidden/>
    <w:unhideWhenUsed/>
    <w:rsid w:val="006D63CA"/>
    <w:pPr>
      <w:spacing w:after="0" w:line="240" w:lineRule="auto"/>
      <w:ind w:left="880" w:hanging="220"/>
    </w:pPr>
  </w:style>
  <w:style w:type="paragraph" w:styleId="Index5">
    <w:name w:val="index 5"/>
    <w:basedOn w:val="Normal"/>
    <w:next w:val="Normal"/>
    <w:autoRedefine/>
    <w:uiPriority w:val="99"/>
    <w:semiHidden/>
    <w:unhideWhenUsed/>
    <w:rsid w:val="006D63CA"/>
    <w:pPr>
      <w:spacing w:after="0" w:line="240" w:lineRule="auto"/>
      <w:ind w:left="1100" w:hanging="220"/>
    </w:pPr>
  </w:style>
  <w:style w:type="paragraph" w:styleId="Index6">
    <w:name w:val="index 6"/>
    <w:basedOn w:val="Normal"/>
    <w:next w:val="Normal"/>
    <w:autoRedefine/>
    <w:uiPriority w:val="99"/>
    <w:semiHidden/>
    <w:unhideWhenUsed/>
    <w:rsid w:val="006D63CA"/>
    <w:pPr>
      <w:spacing w:after="0" w:line="240" w:lineRule="auto"/>
      <w:ind w:left="1320" w:hanging="220"/>
    </w:pPr>
  </w:style>
  <w:style w:type="paragraph" w:styleId="Index7">
    <w:name w:val="index 7"/>
    <w:basedOn w:val="Normal"/>
    <w:next w:val="Normal"/>
    <w:autoRedefine/>
    <w:uiPriority w:val="99"/>
    <w:semiHidden/>
    <w:unhideWhenUsed/>
    <w:rsid w:val="006D63CA"/>
    <w:pPr>
      <w:spacing w:after="0" w:line="240" w:lineRule="auto"/>
      <w:ind w:left="1540" w:hanging="220"/>
    </w:pPr>
  </w:style>
  <w:style w:type="paragraph" w:styleId="Index8">
    <w:name w:val="index 8"/>
    <w:basedOn w:val="Normal"/>
    <w:next w:val="Normal"/>
    <w:autoRedefine/>
    <w:uiPriority w:val="99"/>
    <w:semiHidden/>
    <w:unhideWhenUsed/>
    <w:rsid w:val="006D63CA"/>
    <w:pPr>
      <w:spacing w:after="0" w:line="240" w:lineRule="auto"/>
      <w:ind w:left="1760" w:hanging="220"/>
    </w:pPr>
  </w:style>
  <w:style w:type="paragraph" w:styleId="Index9">
    <w:name w:val="index 9"/>
    <w:basedOn w:val="Normal"/>
    <w:next w:val="Normal"/>
    <w:autoRedefine/>
    <w:uiPriority w:val="99"/>
    <w:semiHidden/>
    <w:unhideWhenUsed/>
    <w:rsid w:val="006D63CA"/>
    <w:pPr>
      <w:spacing w:after="0" w:line="240" w:lineRule="auto"/>
      <w:ind w:left="1980" w:hanging="220"/>
    </w:pPr>
  </w:style>
  <w:style w:type="paragraph" w:styleId="IndexHeading">
    <w:name w:val="index heading"/>
    <w:basedOn w:val="Normal"/>
    <w:next w:val="Index1"/>
    <w:uiPriority w:val="99"/>
    <w:semiHidden/>
    <w:unhideWhenUsed/>
    <w:rsid w:val="006D63CA"/>
    <w:rPr>
      <w:rFonts w:asciiTheme="majorHAnsi" w:eastAsiaTheme="majorEastAsia" w:hAnsiTheme="majorHAnsi" w:cstheme="majorBidi"/>
      <w:b/>
      <w:bCs/>
    </w:rPr>
  </w:style>
  <w:style w:type="paragraph" w:styleId="ListContinue">
    <w:name w:val="List Continue"/>
    <w:basedOn w:val="Normal"/>
    <w:uiPriority w:val="9"/>
    <w:semiHidden/>
    <w:unhideWhenUsed/>
    <w:rsid w:val="006D63CA"/>
    <w:pPr>
      <w:spacing w:after="120"/>
      <w:ind w:left="360"/>
      <w:contextualSpacing/>
    </w:pPr>
  </w:style>
  <w:style w:type="paragraph" w:styleId="ListContinue2">
    <w:name w:val="List Continue 2"/>
    <w:basedOn w:val="Normal"/>
    <w:uiPriority w:val="9"/>
    <w:semiHidden/>
    <w:unhideWhenUsed/>
    <w:rsid w:val="006D63CA"/>
    <w:pPr>
      <w:spacing w:after="120"/>
      <w:ind w:left="720"/>
      <w:contextualSpacing/>
    </w:pPr>
  </w:style>
  <w:style w:type="paragraph" w:styleId="ListContinue3">
    <w:name w:val="List Continue 3"/>
    <w:basedOn w:val="Normal"/>
    <w:uiPriority w:val="9"/>
    <w:semiHidden/>
    <w:unhideWhenUsed/>
    <w:rsid w:val="006D63CA"/>
    <w:pPr>
      <w:spacing w:after="120"/>
      <w:ind w:left="1080"/>
      <w:contextualSpacing/>
    </w:pPr>
  </w:style>
  <w:style w:type="paragraph" w:styleId="ListContinue4">
    <w:name w:val="List Continue 4"/>
    <w:basedOn w:val="Normal"/>
    <w:uiPriority w:val="9"/>
    <w:semiHidden/>
    <w:unhideWhenUsed/>
    <w:rsid w:val="006D63CA"/>
    <w:pPr>
      <w:spacing w:after="120"/>
      <w:ind w:left="1440"/>
      <w:contextualSpacing/>
    </w:pPr>
  </w:style>
  <w:style w:type="paragraph" w:styleId="ListContinue5">
    <w:name w:val="List Continue 5"/>
    <w:basedOn w:val="Normal"/>
    <w:uiPriority w:val="9"/>
    <w:semiHidden/>
    <w:unhideWhenUsed/>
    <w:rsid w:val="006D63CA"/>
    <w:pPr>
      <w:spacing w:after="120"/>
      <w:ind w:left="1800"/>
      <w:contextualSpacing/>
    </w:pPr>
  </w:style>
  <w:style w:type="paragraph" w:styleId="MacroText">
    <w:name w:val="macro"/>
    <w:link w:val="MacroTextChar"/>
    <w:uiPriority w:val="99"/>
    <w:semiHidden/>
    <w:unhideWhenUsed/>
    <w:rsid w:val="006D63CA"/>
    <w:pPr>
      <w:tabs>
        <w:tab w:val="left" w:pos="480"/>
        <w:tab w:val="left" w:pos="960"/>
        <w:tab w:val="left" w:pos="1440"/>
        <w:tab w:val="left" w:pos="1920"/>
        <w:tab w:val="left" w:pos="2400"/>
        <w:tab w:val="left" w:pos="2880"/>
        <w:tab w:val="left" w:pos="3360"/>
        <w:tab w:val="left" w:pos="3840"/>
        <w:tab w:val="left" w:pos="4320"/>
      </w:tabs>
      <w:spacing w:before="0"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D63CA"/>
    <w:rPr>
      <w:rFonts w:ascii="Consolas" w:hAnsi="Consolas"/>
      <w:sz w:val="20"/>
      <w:szCs w:val="20"/>
    </w:rPr>
  </w:style>
  <w:style w:type="paragraph" w:styleId="MessageHeader">
    <w:name w:val="Message Header"/>
    <w:basedOn w:val="Normal"/>
    <w:link w:val="MessageHeaderChar"/>
    <w:uiPriority w:val="99"/>
    <w:semiHidden/>
    <w:unhideWhenUsed/>
    <w:rsid w:val="006D63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63C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D63CA"/>
    <w:pPr>
      <w:ind w:left="720"/>
    </w:pPr>
  </w:style>
  <w:style w:type="paragraph" w:styleId="NoteHeading">
    <w:name w:val="Note Heading"/>
    <w:basedOn w:val="Normal"/>
    <w:next w:val="Normal"/>
    <w:link w:val="NoteHeadingChar"/>
    <w:uiPriority w:val="99"/>
    <w:semiHidden/>
    <w:unhideWhenUsed/>
    <w:rsid w:val="006D63CA"/>
    <w:pPr>
      <w:spacing w:after="0" w:line="240" w:lineRule="auto"/>
    </w:pPr>
  </w:style>
  <w:style w:type="character" w:customStyle="1" w:styleId="NoteHeadingChar">
    <w:name w:val="Note Heading Char"/>
    <w:basedOn w:val="DefaultParagraphFont"/>
    <w:link w:val="NoteHeading"/>
    <w:uiPriority w:val="99"/>
    <w:semiHidden/>
    <w:rsid w:val="006D63CA"/>
    <w:rPr>
      <w:rFonts w:ascii="Arial" w:hAnsi="Arial"/>
    </w:rPr>
  </w:style>
  <w:style w:type="paragraph" w:styleId="Salutation">
    <w:name w:val="Salutation"/>
    <w:basedOn w:val="Normal"/>
    <w:next w:val="Normal"/>
    <w:link w:val="SalutationChar"/>
    <w:uiPriority w:val="99"/>
    <w:semiHidden/>
    <w:unhideWhenUsed/>
    <w:rsid w:val="006D63CA"/>
  </w:style>
  <w:style w:type="character" w:customStyle="1" w:styleId="SalutationChar">
    <w:name w:val="Salutation Char"/>
    <w:basedOn w:val="DefaultParagraphFont"/>
    <w:link w:val="Salutation"/>
    <w:uiPriority w:val="99"/>
    <w:semiHidden/>
    <w:rsid w:val="006D63CA"/>
    <w:rPr>
      <w:rFonts w:ascii="Arial" w:hAnsi="Arial"/>
    </w:rPr>
  </w:style>
  <w:style w:type="paragraph" w:styleId="Signature">
    <w:name w:val="Signature"/>
    <w:basedOn w:val="Normal"/>
    <w:link w:val="SignatureChar"/>
    <w:uiPriority w:val="99"/>
    <w:semiHidden/>
    <w:unhideWhenUsed/>
    <w:rsid w:val="006D63CA"/>
    <w:pPr>
      <w:spacing w:after="0" w:line="240" w:lineRule="auto"/>
      <w:ind w:left="4320"/>
    </w:pPr>
  </w:style>
  <w:style w:type="character" w:customStyle="1" w:styleId="SignatureChar">
    <w:name w:val="Signature Char"/>
    <w:basedOn w:val="DefaultParagraphFont"/>
    <w:link w:val="Signature"/>
    <w:uiPriority w:val="99"/>
    <w:semiHidden/>
    <w:rsid w:val="006D63CA"/>
    <w:rPr>
      <w:rFonts w:ascii="Arial" w:hAnsi="Arial"/>
    </w:rPr>
  </w:style>
  <w:style w:type="paragraph" w:styleId="TableofAuthorities">
    <w:name w:val="table of authorities"/>
    <w:basedOn w:val="Normal"/>
    <w:next w:val="Normal"/>
    <w:uiPriority w:val="99"/>
    <w:semiHidden/>
    <w:unhideWhenUsed/>
    <w:rsid w:val="006D63CA"/>
    <w:pPr>
      <w:spacing w:after="0"/>
      <w:ind w:left="220" w:hanging="220"/>
    </w:pPr>
  </w:style>
  <w:style w:type="character" w:customStyle="1" w:styleId="cf11">
    <w:name w:val="cf11"/>
    <w:basedOn w:val="DefaultParagraphFont"/>
    <w:rsid w:val="00114441"/>
    <w:rPr>
      <w:rFonts w:ascii="Segoe UI" w:hAnsi="Segoe UI" w:cs="Segoe UI" w:hint="default"/>
      <w:sz w:val="18"/>
      <w:szCs w:val="18"/>
    </w:rPr>
  </w:style>
  <w:style w:type="table" w:customStyle="1" w:styleId="TableGrid0">
    <w:name w:val="TableGrid"/>
    <w:rsid w:val="00A07DAB"/>
    <w:pPr>
      <w:spacing w:before="0"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C8756F"/>
  </w:style>
  <w:style w:type="paragraph" w:customStyle="1" w:styleId="outlineelement">
    <w:name w:val="outlineelement"/>
    <w:basedOn w:val="Normal"/>
    <w:rsid w:val="00F34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157">
      <w:bodyDiv w:val="1"/>
      <w:marLeft w:val="0"/>
      <w:marRight w:val="0"/>
      <w:marTop w:val="0"/>
      <w:marBottom w:val="0"/>
      <w:divBdr>
        <w:top w:val="none" w:sz="0" w:space="0" w:color="auto"/>
        <w:left w:val="none" w:sz="0" w:space="0" w:color="auto"/>
        <w:bottom w:val="none" w:sz="0" w:space="0" w:color="auto"/>
        <w:right w:val="none" w:sz="0" w:space="0" w:color="auto"/>
      </w:divBdr>
      <w:divsChild>
        <w:div w:id="282008261">
          <w:marLeft w:val="0"/>
          <w:marRight w:val="0"/>
          <w:marTop w:val="0"/>
          <w:marBottom w:val="0"/>
          <w:divBdr>
            <w:top w:val="none" w:sz="0" w:space="0" w:color="auto"/>
            <w:left w:val="none" w:sz="0" w:space="0" w:color="auto"/>
            <w:bottom w:val="none" w:sz="0" w:space="0" w:color="auto"/>
            <w:right w:val="none" w:sz="0" w:space="0" w:color="auto"/>
          </w:divBdr>
          <w:divsChild>
            <w:div w:id="548999703">
              <w:marLeft w:val="-75"/>
              <w:marRight w:val="0"/>
              <w:marTop w:val="30"/>
              <w:marBottom w:val="30"/>
              <w:divBdr>
                <w:top w:val="none" w:sz="0" w:space="0" w:color="auto"/>
                <w:left w:val="none" w:sz="0" w:space="0" w:color="auto"/>
                <w:bottom w:val="none" w:sz="0" w:space="0" w:color="auto"/>
                <w:right w:val="none" w:sz="0" w:space="0" w:color="auto"/>
              </w:divBdr>
              <w:divsChild>
                <w:div w:id="205916087">
                  <w:marLeft w:val="0"/>
                  <w:marRight w:val="0"/>
                  <w:marTop w:val="0"/>
                  <w:marBottom w:val="0"/>
                  <w:divBdr>
                    <w:top w:val="none" w:sz="0" w:space="0" w:color="auto"/>
                    <w:left w:val="none" w:sz="0" w:space="0" w:color="auto"/>
                    <w:bottom w:val="none" w:sz="0" w:space="0" w:color="auto"/>
                    <w:right w:val="none" w:sz="0" w:space="0" w:color="auto"/>
                  </w:divBdr>
                  <w:divsChild>
                    <w:div w:id="1422872849">
                      <w:marLeft w:val="0"/>
                      <w:marRight w:val="0"/>
                      <w:marTop w:val="0"/>
                      <w:marBottom w:val="0"/>
                      <w:divBdr>
                        <w:top w:val="none" w:sz="0" w:space="0" w:color="auto"/>
                        <w:left w:val="none" w:sz="0" w:space="0" w:color="auto"/>
                        <w:bottom w:val="none" w:sz="0" w:space="0" w:color="auto"/>
                        <w:right w:val="none" w:sz="0" w:space="0" w:color="auto"/>
                      </w:divBdr>
                    </w:div>
                  </w:divsChild>
                </w:div>
                <w:div w:id="468210881">
                  <w:marLeft w:val="0"/>
                  <w:marRight w:val="0"/>
                  <w:marTop w:val="0"/>
                  <w:marBottom w:val="0"/>
                  <w:divBdr>
                    <w:top w:val="none" w:sz="0" w:space="0" w:color="auto"/>
                    <w:left w:val="none" w:sz="0" w:space="0" w:color="auto"/>
                    <w:bottom w:val="none" w:sz="0" w:space="0" w:color="auto"/>
                    <w:right w:val="none" w:sz="0" w:space="0" w:color="auto"/>
                  </w:divBdr>
                  <w:divsChild>
                    <w:div w:id="704215309">
                      <w:marLeft w:val="0"/>
                      <w:marRight w:val="0"/>
                      <w:marTop w:val="0"/>
                      <w:marBottom w:val="0"/>
                      <w:divBdr>
                        <w:top w:val="none" w:sz="0" w:space="0" w:color="auto"/>
                        <w:left w:val="none" w:sz="0" w:space="0" w:color="auto"/>
                        <w:bottom w:val="none" w:sz="0" w:space="0" w:color="auto"/>
                        <w:right w:val="none" w:sz="0" w:space="0" w:color="auto"/>
                      </w:divBdr>
                    </w:div>
                  </w:divsChild>
                </w:div>
                <w:div w:id="556017816">
                  <w:marLeft w:val="0"/>
                  <w:marRight w:val="0"/>
                  <w:marTop w:val="0"/>
                  <w:marBottom w:val="0"/>
                  <w:divBdr>
                    <w:top w:val="none" w:sz="0" w:space="0" w:color="auto"/>
                    <w:left w:val="none" w:sz="0" w:space="0" w:color="auto"/>
                    <w:bottom w:val="none" w:sz="0" w:space="0" w:color="auto"/>
                    <w:right w:val="none" w:sz="0" w:space="0" w:color="auto"/>
                  </w:divBdr>
                  <w:divsChild>
                    <w:div w:id="1543715401">
                      <w:marLeft w:val="0"/>
                      <w:marRight w:val="0"/>
                      <w:marTop w:val="0"/>
                      <w:marBottom w:val="0"/>
                      <w:divBdr>
                        <w:top w:val="none" w:sz="0" w:space="0" w:color="auto"/>
                        <w:left w:val="none" w:sz="0" w:space="0" w:color="auto"/>
                        <w:bottom w:val="none" w:sz="0" w:space="0" w:color="auto"/>
                        <w:right w:val="none" w:sz="0" w:space="0" w:color="auto"/>
                      </w:divBdr>
                    </w:div>
                  </w:divsChild>
                </w:div>
                <w:div w:id="686758354">
                  <w:marLeft w:val="0"/>
                  <w:marRight w:val="0"/>
                  <w:marTop w:val="0"/>
                  <w:marBottom w:val="0"/>
                  <w:divBdr>
                    <w:top w:val="none" w:sz="0" w:space="0" w:color="auto"/>
                    <w:left w:val="none" w:sz="0" w:space="0" w:color="auto"/>
                    <w:bottom w:val="none" w:sz="0" w:space="0" w:color="auto"/>
                    <w:right w:val="none" w:sz="0" w:space="0" w:color="auto"/>
                  </w:divBdr>
                  <w:divsChild>
                    <w:div w:id="229775826">
                      <w:marLeft w:val="0"/>
                      <w:marRight w:val="0"/>
                      <w:marTop w:val="0"/>
                      <w:marBottom w:val="0"/>
                      <w:divBdr>
                        <w:top w:val="none" w:sz="0" w:space="0" w:color="auto"/>
                        <w:left w:val="none" w:sz="0" w:space="0" w:color="auto"/>
                        <w:bottom w:val="none" w:sz="0" w:space="0" w:color="auto"/>
                        <w:right w:val="none" w:sz="0" w:space="0" w:color="auto"/>
                      </w:divBdr>
                    </w:div>
                  </w:divsChild>
                </w:div>
                <w:div w:id="774598222">
                  <w:marLeft w:val="0"/>
                  <w:marRight w:val="0"/>
                  <w:marTop w:val="0"/>
                  <w:marBottom w:val="0"/>
                  <w:divBdr>
                    <w:top w:val="none" w:sz="0" w:space="0" w:color="auto"/>
                    <w:left w:val="none" w:sz="0" w:space="0" w:color="auto"/>
                    <w:bottom w:val="none" w:sz="0" w:space="0" w:color="auto"/>
                    <w:right w:val="none" w:sz="0" w:space="0" w:color="auto"/>
                  </w:divBdr>
                  <w:divsChild>
                    <w:div w:id="711737123">
                      <w:marLeft w:val="0"/>
                      <w:marRight w:val="0"/>
                      <w:marTop w:val="0"/>
                      <w:marBottom w:val="0"/>
                      <w:divBdr>
                        <w:top w:val="none" w:sz="0" w:space="0" w:color="auto"/>
                        <w:left w:val="none" w:sz="0" w:space="0" w:color="auto"/>
                        <w:bottom w:val="none" w:sz="0" w:space="0" w:color="auto"/>
                        <w:right w:val="none" w:sz="0" w:space="0" w:color="auto"/>
                      </w:divBdr>
                    </w:div>
                  </w:divsChild>
                </w:div>
                <w:div w:id="850876432">
                  <w:marLeft w:val="0"/>
                  <w:marRight w:val="0"/>
                  <w:marTop w:val="0"/>
                  <w:marBottom w:val="0"/>
                  <w:divBdr>
                    <w:top w:val="none" w:sz="0" w:space="0" w:color="auto"/>
                    <w:left w:val="none" w:sz="0" w:space="0" w:color="auto"/>
                    <w:bottom w:val="none" w:sz="0" w:space="0" w:color="auto"/>
                    <w:right w:val="none" w:sz="0" w:space="0" w:color="auto"/>
                  </w:divBdr>
                  <w:divsChild>
                    <w:div w:id="1765226488">
                      <w:marLeft w:val="0"/>
                      <w:marRight w:val="0"/>
                      <w:marTop w:val="0"/>
                      <w:marBottom w:val="0"/>
                      <w:divBdr>
                        <w:top w:val="none" w:sz="0" w:space="0" w:color="auto"/>
                        <w:left w:val="none" w:sz="0" w:space="0" w:color="auto"/>
                        <w:bottom w:val="none" w:sz="0" w:space="0" w:color="auto"/>
                        <w:right w:val="none" w:sz="0" w:space="0" w:color="auto"/>
                      </w:divBdr>
                    </w:div>
                  </w:divsChild>
                </w:div>
                <w:div w:id="890655155">
                  <w:marLeft w:val="0"/>
                  <w:marRight w:val="0"/>
                  <w:marTop w:val="0"/>
                  <w:marBottom w:val="0"/>
                  <w:divBdr>
                    <w:top w:val="none" w:sz="0" w:space="0" w:color="auto"/>
                    <w:left w:val="none" w:sz="0" w:space="0" w:color="auto"/>
                    <w:bottom w:val="none" w:sz="0" w:space="0" w:color="auto"/>
                    <w:right w:val="none" w:sz="0" w:space="0" w:color="auto"/>
                  </w:divBdr>
                  <w:divsChild>
                    <w:div w:id="25835915">
                      <w:marLeft w:val="0"/>
                      <w:marRight w:val="0"/>
                      <w:marTop w:val="0"/>
                      <w:marBottom w:val="0"/>
                      <w:divBdr>
                        <w:top w:val="none" w:sz="0" w:space="0" w:color="auto"/>
                        <w:left w:val="none" w:sz="0" w:space="0" w:color="auto"/>
                        <w:bottom w:val="none" w:sz="0" w:space="0" w:color="auto"/>
                        <w:right w:val="none" w:sz="0" w:space="0" w:color="auto"/>
                      </w:divBdr>
                    </w:div>
                  </w:divsChild>
                </w:div>
                <w:div w:id="1080981816">
                  <w:marLeft w:val="0"/>
                  <w:marRight w:val="0"/>
                  <w:marTop w:val="0"/>
                  <w:marBottom w:val="0"/>
                  <w:divBdr>
                    <w:top w:val="none" w:sz="0" w:space="0" w:color="auto"/>
                    <w:left w:val="none" w:sz="0" w:space="0" w:color="auto"/>
                    <w:bottom w:val="none" w:sz="0" w:space="0" w:color="auto"/>
                    <w:right w:val="none" w:sz="0" w:space="0" w:color="auto"/>
                  </w:divBdr>
                  <w:divsChild>
                    <w:div w:id="1395659592">
                      <w:marLeft w:val="0"/>
                      <w:marRight w:val="0"/>
                      <w:marTop w:val="0"/>
                      <w:marBottom w:val="0"/>
                      <w:divBdr>
                        <w:top w:val="none" w:sz="0" w:space="0" w:color="auto"/>
                        <w:left w:val="none" w:sz="0" w:space="0" w:color="auto"/>
                        <w:bottom w:val="none" w:sz="0" w:space="0" w:color="auto"/>
                        <w:right w:val="none" w:sz="0" w:space="0" w:color="auto"/>
                      </w:divBdr>
                    </w:div>
                  </w:divsChild>
                </w:div>
                <w:div w:id="1466503956">
                  <w:marLeft w:val="0"/>
                  <w:marRight w:val="0"/>
                  <w:marTop w:val="0"/>
                  <w:marBottom w:val="0"/>
                  <w:divBdr>
                    <w:top w:val="none" w:sz="0" w:space="0" w:color="auto"/>
                    <w:left w:val="none" w:sz="0" w:space="0" w:color="auto"/>
                    <w:bottom w:val="none" w:sz="0" w:space="0" w:color="auto"/>
                    <w:right w:val="none" w:sz="0" w:space="0" w:color="auto"/>
                  </w:divBdr>
                  <w:divsChild>
                    <w:div w:id="255595784">
                      <w:marLeft w:val="0"/>
                      <w:marRight w:val="0"/>
                      <w:marTop w:val="0"/>
                      <w:marBottom w:val="0"/>
                      <w:divBdr>
                        <w:top w:val="none" w:sz="0" w:space="0" w:color="auto"/>
                        <w:left w:val="none" w:sz="0" w:space="0" w:color="auto"/>
                        <w:bottom w:val="none" w:sz="0" w:space="0" w:color="auto"/>
                        <w:right w:val="none" w:sz="0" w:space="0" w:color="auto"/>
                      </w:divBdr>
                    </w:div>
                  </w:divsChild>
                </w:div>
                <w:div w:id="1853299689">
                  <w:marLeft w:val="0"/>
                  <w:marRight w:val="0"/>
                  <w:marTop w:val="0"/>
                  <w:marBottom w:val="0"/>
                  <w:divBdr>
                    <w:top w:val="none" w:sz="0" w:space="0" w:color="auto"/>
                    <w:left w:val="none" w:sz="0" w:space="0" w:color="auto"/>
                    <w:bottom w:val="none" w:sz="0" w:space="0" w:color="auto"/>
                    <w:right w:val="none" w:sz="0" w:space="0" w:color="auto"/>
                  </w:divBdr>
                  <w:divsChild>
                    <w:div w:id="5609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67063">
          <w:marLeft w:val="0"/>
          <w:marRight w:val="0"/>
          <w:marTop w:val="0"/>
          <w:marBottom w:val="0"/>
          <w:divBdr>
            <w:top w:val="none" w:sz="0" w:space="0" w:color="auto"/>
            <w:left w:val="none" w:sz="0" w:space="0" w:color="auto"/>
            <w:bottom w:val="none" w:sz="0" w:space="0" w:color="auto"/>
            <w:right w:val="none" w:sz="0" w:space="0" w:color="auto"/>
          </w:divBdr>
        </w:div>
        <w:div w:id="1512380622">
          <w:marLeft w:val="0"/>
          <w:marRight w:val="0"/>
          <w:marTop w:val="0"/>
          <w:marBottom w:val="0"/>
          <w:divBdr>
            <w:top w:val="none" w:sz="0" w:space="0" w:color="auto"/>
            <w:left w:val="none" w:sz="0" w:space="0" w:color="auto"/>
            <w:bottom w:val="none" w:sz="0" w:space="0" w:color="auto"/>
            <w:right w:val="none" w:sz="0" w:space="0" w:color="auto"/>
          </w:divBdr>
        </w:div>
      </w:divsChild>
    </w:div>
    <w:div w:id="239485920">
      <w:bodyDiv w:val="1"/>
      <w:marLeft w:val="0"/>
      <w:marRight w:val="0"/>
      <w:marTop w:val="0"/>
      <w:marBottom w:val="0"/>
      <w:divBdr>
        <w:top w:val="none" w:sz="0" w:space="0" w:color="auto"/>
        <w:left w:val="none" w:sz="0" w:space="0" w:color="auto"/>
        <w:bottom w:val="none" w:sz="0" w:space="0" w:color="auto"/>
        <w:right w:val="none" w:sz="0" w:space="0" w:color="auto"/>
      </w:divBdr>
      <w:divsChild>
        <w:div w:id="16929805">
          <w:marLeft w:val="0"/>
          <w:marRight w:val="0"/>
          <w:marTop w:val="0"/>
          <w:marBottom w:val="0"/>
          <w:divBdr>
            <w:top w:val="none" w:sz="0" w:space="0" w:color="auto"/>
            <w:left w:val="none" w:sz="0" w:space="0" w:color="auto"/>
            <w:bottom w:val="none" w:sz="0" w:space="0" w:color="auto"/>
            <w:right w:val="none" w:sz="0" w:space="0" w:color="auto"/>
          </w:divBdr>
          <w:divsChild>
            <w:div w:id="1670136380">
              <w:marLeft w:val="0"/>
              <w:marRight w:val="0"/>
              <w:marTop w:val="0"/>
              <w:marBottom w:val="0"/>
              <w:divBdr>
                <w:top w:val="none" w:sz="0" w:space="0" w:color="auto"/>
                <w:left w:val="none" w:sz="0" w:space="0" w:color="auto"/>
                <w:bottom w:val="none" w:sz="0" w:space="0" w:color="auto"/>
                <w:right w:val="none" w:sz="0" w:space="0" w:color="auto"/>
              </w:divBdr>
            </w:div>
          </w:divsChild>
        </w:div>
        <w:div w:id="179659779">
          <w:marLeft w:val="0"/>
          <w:marRight w:val="0"/>
          <w:marTop w:val="0"/>
          <w:marBottom w:val="0"/>
          <w:divBdr>
            <w:top w:val="none" w:sz="0" w:space="0" w:color="auto"/>
            <w:left w:val="none" w:sz="0" w:space="0" w:color="auto"/>
            <w:bottom w:val="none" w:sz="0" w:space="0" w:color="auto"/>
            <w:right w:val="none" w:sz="0" w:space="0" w:color="auto"/>
          </w:divBdr>
          <w:divsChild>
            <w:div w:id="40596508">
              <w:marLeft w:val="0"/>
              <w:marRight w:val="0"/>
              <w:marTop w:val="0"/>
              <w:marBottom w:val="0"/>
              <w:divBdr>
                <w:top w:val="none" w:sz="0" w:space="0" w:color="auto"/>
                <w:left w:val="none" w:sz="0" w:space="0" w:color="auto"/>
                <w:bottom w:val="none" w:sz="0" w:space="0" w:color="auto"/>
                <w:right w:val="none" w:sz="0" w:space="0" w:color="auto"/>
              </w:divBdr>
            </w:div>
          </w:divsChild>
        </w:div>
        <w:div w:id="198205544">
          <w:marLeft w:val="0"/>
          <w:marRight w:val="0"/>
          <w:marTop w:val="0"/>
          <w:marBottom w:val="0"/>
          <w:divBdr>
            <w:top w:val="none" w:sz="0" w:space="0" w:color="auto"/>
            <w:left w:val="none" w:sz="0" w:space="0" w:color="auto"/>
            <w:bottom w:val="none" w:sz="0" w:space="0" w:color="auto"/>
            <w:right w:val="none" w:sz="0" w:space="0" w:color="auto"/>
          </w:divBdr>
          <w:divsChild>
            <w:div w:id="271279919">
              <w:marLeft w:val="0"/>
              <w:marRight w:val="0"/>
              <w:marTop w:val="0"/>
              <w:marBottom w:val="0"/>
              <w:divBdr>
                <w:top w:val="none" w:sz="0" w:space="0" w:color="auto"/>
                <w:left w:val="none" w:sz="0" w:space="0" w:color="auto"/>
                <w:bottom w:val="none" w:sz="0" w:space="0" w:color="auto"/>
                <w:right w:val="none" w:sz="0" w:space="0" w:color="auto"/>
              </w:divBdr>
            </w:div>
          </w:divsChild>
        </w:div>
        <w:div w:id="227542764">
          <w:marLeft w:val="0"/>
          <w:marRight w:val="0"/>
          <w:marTop w:val="0"/>
          <w:marBottom w:val="0"/>
          <w:divBdr>
            <w:top w:val="none" w:sz="0" w:space="0" w:color="auto"/>
            <w:left w:val="none" w:sz="0" w:space="0" w:color="auto"/>
            <w:bottom w:val="none" w:sz="0" w:space="0" w:color="auto"/>
            <w:right w:val="none" w:sz="0" w:space="0" w:color="auto"/>
          </w:divBdr>
          <w:divsChild>
            <w:div w:id="773598568">
              <w:marLeft w:val="0"/>
              <w:marRight w:val="0"/>
              <w:marTop w:val="0"/>
              <w:marBottom w:val="0"/>
              <w:divBdr>
                <w:top w:val="none" w:sz="0" w:space="0" w:color="auto"/>
                <w:left w:val="none" w:sz="0" w:space="0" w:color="auto"/>
                <w:bottom w:val="none" w:sz="0" w:space="0" w:color="auto"/>
                <w:right w:val="none" w:sz="0" w:space="0" w:color="auto"/>
              </w:divBdr>
            </w:div>
          </w:divsChild>
        </w:div>
        <w:div w:id="239752535">
          <w:marLeft w:val="0"/>
          <w:marRight w:val="0"/>
          <w:marTop w:val="0"/>
          <w:marBottom w:val="0"/>
          <w:divBdr>
            <w:top w:val="none" w:sz="0" w:space="0" w:color="auto"/>
            <w:left w:val="none" w:sz="0" w:space="0" w:color="auto"/>
            <w:bottom w:val="none" w:sz="0" w:space="0" w:color="auto"/>
            <w:right w:val="none" w:sz="0" w:space="0" w:color="auto"/>
          </w:divBdr>
          <w:divsChild>
            <w:div w:id="936446980">
              <w:marLeft w:val="0"/>
              <w:marRight w:val="0"/>
              <w:marTop w:val="0"/>
              <w:marBottom w:val="0"/>
              <w:divBdr>
                <w:top w:val="none" w:sz="0" w:space="0" w:color="auto"/>
                <w:left w:val="none" w:sz="0" w:space="0" w:color="auto"/>
                <w:bottom w:val="none" w:sz="0" w:space="0" w:color="auto"/>
                <w:right w:val="none" w:sz="0" w:space="0" w:color="auto"/>
              </w:divBdr>
            </w:div>
          </w:divsChild>
        </w:div>
        <w:div w:id="352070421">
          <w:marLeft w:val="0"/>
          <w:marRight w:val="0"/>
          <w:marTop w:val="0"/>
          <w:marBottom w:val="0"/>
          <w:divBdr>
            <w:top w:val="none" w:sz="0" w:space="0" w:color="auto"/>
            <w:left w:val="none" w:sz="0" w:space="0" w:color="auto"/>
            <w:bottom w:val="none" w:sz="0" w:space="0" w:color="auto"/>
            <w:right w:val="none" w:sz="0" w:space="0" w:color="auto"/>
          </w:divBdr>
          <w:divsChild>
            <w:div w:id="172450800">
              <w:marLeft w:val="0"/>
              <w:marRight w:val="0"/>
              <w:marTop w:val="0"/>
              <w:marBottom w:val="0"/>
              <w:divBdr>
                <w:top w:val="none" w:sz="0" w:space="0" w:color="auto"/>
                <w:left w:val="none" w:sz="0" w:space="0" w:color="auto"/>
                <w:bottom w:val="none" w:sz="0" w:space="0" w:color="auto"/>
                <w:right w:val="none" w:sz="0" w:space="0" w:color="auto"/>
              </w:divBdr>
            </w:div>
          </w:divsChild>
        </w:div>
        <w:div w:id="656760266">
          <w:marLeft w:val="0"/>
          <w:marRight w:val="0"/>
          <w:marTop w:val="0"/>
          <w:marBottom w:val="0"/>
          <w:divBdr>
            <w:top w:val="none" w:sz="0" w:space="0" w:color="auto"/>
            <w:left w:val="none" w:sz="0" w:space="0" w:color="auto"/>
            <w:bottom w:val="none" w:sz="0" w:space="0" w:color="auto"/>
            <w:right w:val="none" w:sz="0" w:space="0" w:color="auto"/>
          </w:divBdr>
          <w:divsChild>
            <w:div w:id="1227640969">
              <w:marLeft w:val="0"/>
              <w:marRight w:val="0"/>
              <w:marTop w:val="0"/>
              <w:marBottom w:val="0"/>
              <w:divBdr>
                <w:top w:val="none" w:sz="0" w:space="0" w:color="auto"/>
                <w:left w:val="none" w:sz="0" w:space="0" w:color="auto"/>
                <w:bottom w:val="none" w:sz="0" w:space="0" w:color="auto"/>
                <w:right w:val="none" w:sz="0" w:space="0" w:color="auto"/>
              </w:divBdr>
            </w:div>
          </w:divsChild>
        </w:div>
        <w:div w:id="736050025">
          <w:marLeft w:val="0"/>
          <w:marRight w:val="0"/>
          <w:marTop w:val="0"/>
          <w:marBottom w:val="0"/>
          <w:divBdr>
            <w:top w:val="none" w:sz="0" w:space="0" w:color="auto"/>
            <w:left w:val="none" w:sz="0" w:space="0" w:color="auto"/>
            <w:bottom w:val="none" w:sz="0" w:space="0" w:color="auto"/>
            <w:right w:val="none" w:sz="0" w:space="0" w:color="auto"/>
          </w:divBdr>
          <w:divsChild>
            <w:div w:id="711998319">
              <w:marLeft w:val="0"/>
              <w:marRight w:val="0"/>
              <w:marTop w:val="0"/>
              <w:marBottom w:val="0"/>
              <w:divBdr>
                <w:top w:val="none" w:sz="0" w:space="0" w:color="auto"/>
                <w:left w:val="none" w:sz="0" w:space="0" w:color="auto"/>
                <w:bottom w:val="none" w:sz="0" w:space="0" w:color="auto"/>
                <w:right w:val="none" w:sz="0" w:space="0" w:color="auto"/>
              </w:divBdr>
            </w:div>
          </w:divsChild>
        </w:div>
        <w:div w:id="886794047">
          <w:marLeft w:val="0"/>
          <w:marRight w:val="0"/>
          <w:marTop w:val="0"/>
          <w:marBottom w:val="0"/>
          <w:divBdr>
            <w:top w:val="none" w:sz="0" w:space="0" w:color="auto"/>
            <w:left w:val="none" w:sz="0" w:space="0" w:color="auto"/>
            <w:bottom w:val="none" w:sz="0" w:space="0" w:color="auto"/>
            <w:right w:val="none" w:sz="0" w:space="0" w:color="auto"/>
          </w:divBdr>
          <w:divsChild>
            <w:div w:id="272633201">
              <w:marLeft w:val="0"/>
              <w:marRight w:val="0"/>
              <w:marTop w:val="0"/>
              <w:marBottom w:val="0"/>
              <w:divBdr>
                <w:top w:val="none" w:sz="0" w:space="0" w:color="auto"/>
                <w:left w:val="none" w:sz="0" w:space="0" w:color="auto"/>
                <w:bottom w:val="none" w:sz="0" w:space="0" w:color="auto"/>
                <w:right w:val="none" w:sz="0" w:space="0" w:color="auto"/>
              </w:divBdr>
            </w:div>
          </w:divsChild>
        </w:div>
        <w:div w:id="919295820">
          <w:marLeft w:val="0"/>
          <w:marRight w:val="0"/>
          <w:marTop w:val="0"/>
          <w:marBottom w:val="0"/>
          <w:divBdr>
            <w:top w:val="none" w:sz="0" w:space="0" w:color="auto"/>
            <w:left w:val="none" w:sz="0" w:space="0" w:color="auto"/>
            <w:bottom w:val="none" w:sz="0" w:space="0" w:color="auto"/>
            <w:right w:val="none" w:sz="0" w:space="0" w:color="auto"/>
          </w:divBdr>
          <w:divsChild>
            <w:div w:id="451821554">
              <w:marLeft w:val="0"/>
              <w:marRight w:val="0"/>
              <w:marTop w:val="0"/>
              <w:marBottom w:val="0"/>
              <w:divBdr>
                <w:top w:val="none" w:sz="0" w:space="0" w:color="auto"/>
                <w:left w:val="none" w:sz="0" w:space="0" w:color="auto"/>
                <w:bottom w:val="none" w:sz="0" w:space="0" w:color="auto"/>
                <w:right w:val="none" w:sz="0" w:space="0" w:color="auto"/>
              </w:divBdr>
            </w:div>
          </w:divsChild>
        </w:div>
        <w:div w:id="965699439">
          <w:marLeft w:val="0"/>
          <w:marRight w:val="0"/>
          <w:marTop w:val="0"/>
          <w:marBottom w:val="0"/>
          <w:divBdr>
            <w:top w:val="none" w:sz="0" w:space="0" w:color="auto"/>
            <w:left w:val="none" w:sz="0" w:space="0" w:color="auto"/>
            <w:bottom w:val="none" w:sz="0" w:space="0" w:color="auto"/>
            <w:right w:val="none" w:sz="0" w:space="0" w:color="auto"/>
          </w:divBdr>
          <w:divsChild>
            <w:div w:id="649748912">
              <w:marLeft w:val="0"/>
              <w:marRight w:val="0"/>
              <w:marTop w:val="0"/>
              <w:marBottom w:val="0"/>
              <w:divBdr>
                <w:top w:val="none" w:sz="0" w:space="0" w:color="auto"/>
                <w:left w:val="none" w:sz="0" w:space="0" w:color="auto"/>
                <w:bottom w:val="none" w:sz="0" w:space="0" w:color="auto"/>
                <w:right w:val="none" w:sz="0" w:space="0" w:color="auto"/>
              </w:divBdr>
            </w:div>
          </w:divsChild>
        </w:div>
        <w:div w:id="985544713">
          <w:marLeft w:val="0"/>
          <w:marRight w:val="0"/>
          <w:marTop w:val="0"/>
          <w:marBottom w:val="0"/>
          <w:divBdr>
            <w:top w:val="none" w:sz="0" w:space="0" w:color="auto"/>
            <w:left w:val="none" w:sz="0" w:space="0" w:color="auto"/>
            <w:bottom w:val="none" w:sz="0" w:space="0" w:color="auto"/>
            <w:right w:val="none" w:sz="0" w:space="0" w:color="auto"/>
          </w:divBdr>
          <w:divsChild>
            <w:div w:id="264507378">
              <w:marLeft w:val="0"/>
              <w:marRight w:val="0"/>
              <w:marTop w:val="0"/>
              <w:marBottom w:val="0"/>
              <w:divBdr>
                <w:top w:val="none" w:sz="0" w:space="0" w:color="auto"/>
                <w:left w:val="none" w:sz="0" w:space="0" w:color="auto"/>
                <w:bottom w:val="none" w:sz="0" w:space="0" w:color="auto"/>
                <w:right w:val="none" w:sz="0" w:space="0" w:color="auto"/>
              </w:divBdr>
            </w:div>
          </w:divsChild>
        </w:div>
        <w:div w:id="986662047">
          <w:marLeft w:val="0"/>
          <w:marRight w:val="0"/>
          <w:marTop w:val="0"/>
          <w:marBottom w:val="0"/>
          <w:divBdr>
            <w:top w:val="none" w:sz="0" w:space="0" w:color="auto"/>
            <w:left w:val="none" w:sz="0" w:space="0" w:color="auto"/>
            <w:bottom w:val="none" w:sz="0" w:space="0" w:color="auto"/>
            <w:right w:val="none" w:sz="0" w:space="0" w:color="auto"/>
          </w:divBdr>
          <w:divsChild>
            <w:div w:id="1175219756">
              <w:marLeft w:val="0"/>
              <w:marRight w:val="0"/>
              <w:marTop w:val="0"/>
              <w:marBottom w:val="0"/>
              <w:divBdr>
                <w:top w:val="none" w:sz="0" w:space="0" w:color="auto"/>
                <w:left w:val="none" w:sz="0" w:space="0" w:color="auto"/>
                <w:bottom w:val="none" w:sz="0" w:space="0" w:color="auto"/>
                <w:right w:val="none" w:sz="0" w:space="0" w:color="auto"/>
              </w:divBdr>
            </w:div>
          </w:divsChild>
        </w:div>
        <w:div w:id="995495302">
          <w:marLeft w:val="0"/>
          <w:marRight w:val="0"/>
          <w:marTop w:val="0"/>
          <w:marBottom w:val="0"/>
          <w:divBdr>
            <w:top w:val="none" w:sz="0" w:space="0" w:color="auto"/>
            <w:left w:val="none" w:sz="0" w:space="0" w:color="auto"/>
            <w:bottom w:val="none" w:sz="0" w:space="0" w:color="auto"/>
            <w:right w:val="none" w:sz="0" w:space="0" w:color="auto"/>
          </w:divBdr>
          <w:divsChild>
            <w:div w:id="209074041">
              <w:marLeft w:val="0"/>
              <w:marRight w:val="0"/>
              <w:marTop w:val="0"/>
              <w:marBottom w:val="0"/>
              <w:divBdr>
                <w:top w:val="none" w:sz="0" w:space="0" w:color="auto"/>
                <w:left w:val="none" w:sz="0" w:space="0" w:color="auto"/>
                <w:bottom w:val="none" w:sz="0" w:space="0" w:color="auto"/>
                <w:right w:val="none" w:sz="0" w:space="0" w:color="auto"/>
              </w:divBdr>
            </w:div>
          </w:divsChild>
        </w:div>
        <w:div w:id="1016925552">
          <w:marLeft w:val="0"/>
          <w:marRight w:val="0"/>
          <w:marTop w:val="0"/>
          <w:marBottom w:val="0"/>
          <w:divBdr>
            <w:top w:val="none" w:sz="0" w:space="0" w:color="auto"/>
            <w:left w:val="none" w:sz="0" w:space="0" w:color="auto"/>
            <w:bottom w:val="none" w:sz="0" w:space="0" w:color="auto"/>
            <w:right w:val="none" w:sz="0" w:space="0" w:color="auto"/>
          </w:divBdr>
          <w:divsChild>
            <w:div w:id="1503662343">
              <w:marLeft w:val="0"/>
              <w:marRight w:val="0"/>
              <w:marTop w:val="0"/>
              <w:marBottom w:val="0"/>
              <w:divBdr>
                <w:top w:val="none" w:sz="0" w:space="0" w:color="auto"/>
                <w:left w:val="none" w:sz="0" w:space="0" w:color="auto"/>
                <w:bottom w:val="none" w:sz="0" w:space="0" w:color="auto"/>
                <w:right w:val="none" w:sz="0" w:space="0" w:color="auto"/>
              </w:divBdr>
            </w:div>
          </w:divsChild>
        </w:div>
        <w:div w:id="1108738330">
          <w:marLeft w:val="0"/>
          <w:marRight w:val="0"/>
          <w:marTop w:val="0"/>
          <w:marBottom w:val="0"/>
          <w:divBdr>
            <w:top w:val="none" w:sz="0" w:space="0" w:color="auto"/>
            <w:left w:val="none" w:sz="0" w:space="0" w:color="auto"/>
            <w:bottom w:val="none" w:sz="0" w:space="0" w:color="auto"/>
            <w:right w:val="none" w:sz="0" w:space="0" w:color="auto"/>
          </w:divBdr>
          <w:divsChild>
            <w:div w:id="572590316">
              <w:marLeft w:val="0"/>
              <w:marRight w:val="0"/>
              <w:marTop w:val="0"/>
              <w:marBottom w:val="0"/>
              <w:divBdr>
                <w:top w:val="none" w:sz="0" w:space="0" w:color="auto"/>
                <w:left w:val="none" w:sz="0" w:space="0" w:color="auto"/>
                <w:bottom w:val="none" w:sz="0" w:space="0" w:color="auto"/>
                <w:right w:val="none" w:sz="0" w:space="0" w:color="auto"/>
              </w:divBdr>
            </w:div>
          </w:divsChild>
        </w:div>
        <w:div w:id="1152450863">
          <w:marLeft w:val="0"/>
          <w:marRight w:val="0"/>
          <w:marTop w:val="0"/>
          <w:marBottom w:val="0"/>
          <w:divBdr>
            <w:top w:val="none" w:sz="0" w:space="0" w:color="auto"/>
            <w:left w:val="none" w:sz="0" w:space="0" w:color="auto"/>
            <w:bottom w:val="none" w:sz="0" w:space="0" w:color="auto"/>
            <w:right w:val="none" w:sz="0" w:space="0" w:color="auto"/>
          </w:divBdr>
          <w:divsChild>
            <w:div w:id="1350910569">
              <w:marLeft w:val="0"/>
              <w:marRight w:val="0"/>
              <w:marTop w:val="0"/>
              <w:marBottom w:val="0"/>
              <w:divBdr>
                <w:top w:val="none" w:sz="0" w:space="0" w:color="auto"/>
                <w:left w:val="none" w:sz="0" w:space="0" w:color="auto"/>
                <w:bottom w:val="none" w:sz="0" w:space="0" w:color="auto"/>
                <w:right w:val="none" w:sz="0" w:space="0" w:color="auto"/>
              </w:divBdr>
            </w:div>
          </w:divsChild>
        </w:div>
        <w:div w:id="1308363013">
          <w:marLeft w:val="0"/>
          <w:marRight w:val="0"/>
          <w:marTop w:val="0"/>
          <w:marBottom w:val="0"/>
          <w:divBdr>
            <w:top w:val="none" w:sz="0" w:space="0" w:color="auto"/>
            <w:left w:val="none" w:sz="0" w:space="0" w:color="auto"/>
            <w:bottom w:val="none" w:sz="0" w:space="0" w:color="auto"/>
            <w:right w:val="none" w:sz="0" w:space="0" w:color="auto"/>
          </w:divBdr>
          <w:divsChild>
            <w:div w:id="1267813834">
              <w:marLeft w:val="0"/>
              <w:marRight w:val="0"/>
              <w:marTop w:val="0"/>
              <w:marBottom w:val="0"/>
              <w:divBdr>
                <w:top w:val="none" w:sz="0" w:space="0" w:color="auto"/>
                <w:left w:val="none" w:sz="0" w:space="0" w:color="auto"/>
                <w:bottom w:val="none" w:sz="0" w:space="0" w:color="auto"/>
                <w:right w:val="none" w:sz="0" w:space="0" w:color="auto"/>
              </w:divBdr>
            </w:div>
          </w:divsChild>
        </w:div>
        <w:div w:id="1418744503">
          <w:marLeft w:val="0"/>
          <w:marRight w:val="0"/>
          <w:marTop w:val="0"/>
          <w:marBottom w:val="0"/>
          <w:divBdr>
            <w:top w:val="none" w:sz="0" w:space="0" w:color="auto"/>
            <w:left w:val="none" w:sz="0" w:space="0" w:color="auto"/>
            <w:bottom w:val="none" w:sz="0" w:space="0" w:color="auto"/>
            <w:right w:val="none" w:sz="0" w:space="0" w:color="auto"/>
          </w:divBdr>
          <w:divsChild>
            <w:div w:id="540366042">
              <w:marLeft w:val="0"/>
              <w:marRight w:val="0"/>
              <w:marTop w:val="0"/>
              <w:marBottom w:val="0"/>
              <w:divBdr>
                <w:top w:val="none" w:sz="0" w:space="0" w:color="auto"/>
                <w:left w:val="none" w:sz="0" w:space="0" w:color="auto"/>
                <w:bottom w:val="none" w:sz="0" w:space="0" w:color="auto"/>
                <w:right w:val="none" w:sz="0" w:space="0" w:color="auto"/>
              </w:divBdr>
            </w:div>
          </w:divsChild>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52765095">
              <w:marLeft w:val="0"/>
              <w:marRight w:val="0"/>
              <w:marTop w:val="0"/>
              <w:marBottom w:val="0"/>
              <w:divBdr>
                <w:top w:val="none" w:sz="0" w:space="0" w:color="auto"/>
                <w:left w:val="none" w:sz="0" w:space="0" w:color="auto"/>
                <w:bottom w:val="none" w:sz="0" w:space="0" w:color="auto"/>
                <w:right w:val="none" w:sz="0" w:space="0" w:color="auto"/>
              </w:divBdr>
            </w:div>
          </w:divsChild>
        </w:div>
        <w:div w:id="1523786964">
          <w:marLeft w:val="0"/>
          <w:marRight w:val="0"/>
          <w:marTop w:val="0"/>
          <w:marBottom w:val="0"/>
          <w:divBdr>
            <w:top w:val="none" w:sz="0" w:space="0" w:color="auto"/>
            <w:left w:val="none" w:sz="0" w:space="0" w:color="auto"/>
            <w:bottom w:val="none" w:sz="0" w:space="0" w:color="auto"/>
            <w:right w:val="none" w:sz="0" w:space="0" w:color="auto"/>
          </w:divBdr>
          <w:divsChild>
            <w:div w:id="1721859266">
              <w:marLeft w:val="0"/>
              <w:marRight w:val="0"/>
              <w:marTop w:val="0"/>
              <w:marBottom w:val="0"/>
              <w:divBdr>
                <w:top w:val="none" w:sz="0" w:space="0" w:color="auto"/>
                <w:left w:val="none" w:sz="0" w:space="0" w:color="auto"/>
                <w:bottom w:val="none" w:sz="0" w:space="0" w:color="auto"/>
                <w:right w:val="none" w:sz="0" w:space="0" w:color="auto"/>
              </w:divBdr>
            </w:div>
          </w:divsChild>
        </w:div>
        <w:div w:id="1613437377">
          <w:marLeft w:val="0"/>
          <w:marRight w:val="0"/>
          <w:marTop w:val="0"/>
          <w:marBottom w:val="0"/>
          <w:divBdr>
            <w:top w:val="none" w:sz="0" w:space="0" w:color="auto"/>
            <w:left w:val="none" w:sz="0" w:space="0" w:color="auto"/>
            <w:bottom w:val="none" w:sz="0" w:space="0" w:color="auto"/>
            <w:right w:val="none" w:sz="0" w:space="0" w:color="auto"/>
          </w:divBdr>
          <w:divsChild>
            <w:div w:id="862863624">
              <w:marLeft w:val="0"/>
              <w:marRight w:val="0"/>
              <w:marTop w:val="0"/>
              <w:marBottom w:val="0"/>
              <w:divBdr>
                <w:top w:val="none" w:sz="0" w:space="0" w:color="auto"/>
                <w:left w:val="none" w:sz="0" w:space="0" w:color="auto"/>
                <w:bottom w:val="none" w:sz="0" w:space="0" w:color="auto"/>
                <w:right w:val="none" w:sz="0" w:space="0" w:color="auto"/>
              </w:divBdr>
            </w:div>
          </w:divsChild>
        </w:div>
        <w:div w:id="1680934199">
          <w:marLeft w:val="0"/>
          <w:marRight w:val="0"/>
          <w:marTop w:val="0"/>
          <w:marBottom w:val="0"/>
          <w:divBdr>
            <w:top w:val="none" w:sz="0" w:space="0" w:color="auto"/>
            <w:left w:val="none" w:sz="0" w:space="0" w:color="auto"/>
            <w:bottom w:val="none" w:sz="0" w:space="0" w:color="auto"/>
            <w:right w:val="none" w:sz="0" w:space="0" w:color="auto"/>
          </w:divBdr>
          <w:divsChild>
            <w:div w:id="1958633705">
              <w:marLeft w:val="0"/>
              <w:marRight w:val="0"/>
              <w:marTop w:val="0"/>
              <w:marBottom w:val="0"/>
              <w:divBdr>
                <w:top w:val="none" w:sz="0" w:space="0" w:color="auto"/>
                <w:left w:val="none" w:sz="0" w:space="0" w:color="auto"/>
                <w:bottom w:val="none" w:sz="0" w:space="0" w:color="auto"/>
                <w:right w:val="none" w:sz="0" w:space="0" w:color="auto"/>
              </w:divBdr>
            </w:div>
          </w:divsChild>
        </w:div>
        <w:div w:id="1770152508">
          <w:marLeft w:val="0"/>
          <w:marRight w:val="0"/>
          <w:marTop w:val="0"/>
          <w:marBottom w:val="0"/>
          <w:divBdr>
            <w:top w:val="none" w:sz="0" w:space="0" w:color="auto"/>
            <w:left w:val="none" w:sz="0" w:space="0" w:color="auto"/>
            <w:bottom w:val="none" w:sz="0" w:space="0" w:color="auto"/>
            <w:right w:val="none" w:sz="0" w:space="0" w:color="auto"/>
          </w:divBdr>
          <w:divsChild>
            <w:div w:id="1077871966">
              <w:marLeft w:val="0"/>
              <w:marRight w:val="0"/>
              <w:marTop w:val="0"/>
              <w:marBottom w:val="0"/>
              <w:divBdr>
                <w:top w:val="none" w:sz="0" w:space="0" w:color="auto"/>
                <w:left w:val="none" w:sz="0" w:space="0" w:color="auto"/>
                <w:bottom w:val="none" w:sz="0" w:space="0" w:color="auto"/>
                <w:right w:val="none" w:sz="0" w:space="0" w:color="auto"/>
              </w:divBdr>
            </w:div>
          </w:divsChild>
        </w:div>
        <w:div w:id="1874926686">
          <w:marLeft w:val="0"/>
          <w:marRight w:val="0"/>
          <w:marTop w:val="0"/>
          <w:marBottom w:val="0"/>
          <w:divBdr>
            <w:top w:val="none" w:sz="0" w:space="0" w:color="auto"/>
            <w:left w:val="none" w:sz="0" w:space="0" w:color="auto"/>
            <w:bottom w:val="none" w:sz="0" w:space="0" w:color="auto"/>
            <w:right w:val="none" w:sz="0" w:space="0" w:color="auto"/>
          </w:divBdr>
          <w:divsChild>
            <w:div w:id="1566911057">
              <w:marLeft w:val="0"/>
              <w:marRight w:val="0"/>
              <w:marTop w:val="0"/>
              <w:marBottom w:val="0"/>
              <w:divBdr>
                <w:top w:val="none" w:sz="0" w:space="0" w:color="auto"/>
                <w:left w:val="none" w:sz="0" w:space="0" w:color="auto"/>
                <w:bottom w:val="none" w:sz="0" w:space="0" w:color="auto"/>
                <w:right w:val="none" w:sz="0" w:space="0" w:color="auto"/>
              </w:divBdr>
            </w:div>
          </w:divsChild>
        </w:div>
        <w:div w:id="1955595268">
          <w:marLeft w:val="0"/>
          <w:marRight w:val="0"/>
          <w:marTop w:val="0"/>
          <w:marBottom w:val="0"/>
          <w:divBdr>
            <w:top w:val="none" w:sz="0" w:space="0" w:color="auto"/>
            <w:left w:val="none" w:sz="0" w:space="0" w:color="auto"/>
            <w:bottom w:val="none" w:sz="0" w:space="0" w:color="auto"/>
            <w:right w:val="none" w:sz="0" w:space="0" w:color="auto"/>
          </w:divBdr>
          <w:divsChild>
            <w:div w:id="508525710">
              <w:marLeft w:val="0"/>
              <w:marRight w:val="0"/>
              <w:marTop w:val="0"/>
              <w:marBottom w:val="0"/>
              <w:divBdr>
                <w:top w:val="none" w:sz="0" w:space="0" w:color="auto"/>
                <w:left w:val="none" w:sz="0" w:space="0" w:color="auto"/>
                <w:bottom w:val="none" w:sz="0" w:space="0" w:color="auto"/>
                <w:right w:val="none" w:sz="0" w:space="0" w:color="auto"/>
              </w:divBdr>
            </w:div>
          </w:divsChild>
        </w:div>
        <w:div w:id="1967420318">
          <w:marLeft w:val="0"/>
          <w:marRight w:val="0"/>
          <w:marTop w:val="0"/>
          <w:marBottom w:val="0"/>
          <w:divBdr>
            <w:top w:val="none" w:sz="0" w:space="0" w:color="auto"/>
            <w:left w:val="none" w:sz="0" w:space="0" w:color="auto"/>
            <w:bottom w:val="none" w:sz="0" w:space="0" w:color="auto"/>
            <w:right w:val="none" w:sz="0" w:space="0" w:color="auto"/>
          </w:divBdr>
          <w:divsChild>
            <w:div w:id="5384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132">
      <w:bodyDiv w:val="1"/>
      <w:marLeft w:val="0"/>
      <w:marRight w:val="0"/>
      <w:marTop w:val="0"/>
      <w:marBottom w:val="0"/>
      <w:divBdr>
        <w:top w:val="none" w:sz="0" w:space="0" w:color="auto"/>
        <w:left w:val="none" w:sz="0" w:space="0" w:color="auto"/>
        <w:bottom w:val="none" w:sz="0" w:space="0" w:color="auto"/>
        <w:right w:val="none" w:sz="0" w:space="0" w:color="auto"/>
      </w:divBdr>
    </w:div>
    <w:div w:id="293684279">
      <w:bodyDiv w:val="1"/>
      <w:marLeft w:val="0"/>
      <w:marRight w:val="0"/>
      <w:marTop w:val="0"/>
      <w:marBottom w:val="0"/>
      <w:divBdr>
        <w:top w:val="none" w:sz="0" w:space="0" w:color="auto"/>
        <w:left w:val="none" w:sz="0" w:space="0" w:color="auto"/>
        <w:bottom w:val="none" w:sz="0" w:space="0" w:color="auto"/>
        <w:right w:val="none" w:sz="0" w:space="0" w:color="auto"/>
      </w:divBdr>
      <w:divsChild>
        <w:div w:id="1695763002">
          <w:marLeft w:val="0"/>
          <w:marRight w:val="0"/>
          <w:marTop w:val="0"/>
          <w:marBottom w:val="0"/>
          <w:divBdr>
            <w:top w:val="none" w:sz="0" w:space="0" w:color="auto"/>
            <w:left w:val="none" w:sz="0" w:space="0" w:color="auto"/>
            <w:bottom w:val="none" w:sz="0" w:space="0" w:color="auto"/>
            <w:right w:val="none" w:sz="0" w:space="0" w:color="auto"/>
          </w:divBdr>
          <w:divsChild>
            <w:div w:id="80685545">
              <w:marLeft w:val="0"/>
              <w:marRight w:val="0"/>
              <w:marTop w:val="0"/>
              <w:marBottom w:val="0"/>
              <w:divBdr>
                <w:top w:val="none" w:sz="0" w:space="0" w:color="auto"/>
                <w:left w:val="none" w:sz="0" w:space="0" w:color="auto"/>
                <w:bottom w:val="none" w:sz="0" w:space="0" w:color="auto"/>
                <w:right w:val="none" w:sz="0" w:space="0" w:color="auto"/>
              </w:divBdr>
            </w:div>
            <w:div w:id="416750964">
              <w:marLeft w:val="0"/>
              <w:marRight w:val="0"/>
              <w:marTop w:val="0"/>
              <w:marBottom w:val="0"/>
              <w:divBdr>
                <w:top w:val="none" w:sz="0" w:space="0" w:color="auto"/>
                <w:left w:val="none" w:sz="0" w:space="0" w:color="auto"/>
                <w:bottom w:val="none" w:sz="0" w:space="0" w:color="auto"/>
                <w:right w:val="none" w:sz="0" w:space="0" w:color="auto"/>
              </w:divBdr>
            </w:div>
            <w:div w:id="431241881">
              <w:marLeft w:val="0"/>
              <w:marRight w:val="0"/>
              <w:marTop w:val="0"/>
              <w:marBottom w:val="0"/>
              <w:divBdr>
                <w:top w:val="none" w:sz="0" w:space="0" w:color="auto"/>
                <w:left w:val="none" w:sz="0" w:space="0" w:color="auto"/>
                <w:bottom w:val="none" w:sz="0" w:space="0" w:color="auto"/>
                <w:right w:val="none" w:sz="0" w:space="0" w:color="auto"/>
              </w:divBdr>
            </w:div>
            <w:div w:id="1505515905">
              <w:marLeft w:val="0"/>
              <w:marRight w:val="0"/>
              <w:marTop w:val="0"/>
              <w:marBottom w:val="0"/>
              <w:divBdr>
                <w:top w:val="none" w:sz="0" w:space="0" w:color="auto"/>
                <w:left w:val="none" w:sz="0" w:space="0" w:color="auto"/>
                <w:bottom w:val="none" w:sz="0" w:space="0" w:color="auto"/>
                <w:right w:val="none" w:sz="0" w:space="0" w:color="auto"/>
              </w:divBdr>
            </w:div>
          </w:divsChild>
        </w:div>
        <w:div w:id="1854684898">
          <w:marLeft w:val="0"/>
          <w:marRight w:val="0"/>
          <w:marTop w:val="0"/>
          <w:marBottom w:val="0"/>
          <w:divBdr>
            <w:top w:val="none" w:sz="0" w:space="0" w:color="auto"/>
            <w:left w:val="none" w:sz="0" w:space="0" w:color="auto"/>
            <w:bottom w:val="none" w:sz="0" w:space="0" w:color="auto"/>
            <w:right w:val="none" w:sz="0" w:space="0" w:color="auto"/>
          </w:divBdr>
          <w:divsChild>
            <w:div w:id="558828922">
              <w:marLeft w:val="0"/>
              <w:marRight w:val="0"/>
              <w:marTop w:val="0"/>
              <w:marBottom w:val="0"/>
              <w:divBdr>
                <w:top w:val="none" w:sz="0" w:space="0" w:color="auto"/>
                <w:left w:val="none" w:sz="0" w:space="0" w:color="auto"/>
                <w:bottom w:val="none" w:sz="0" w:space="0" w:color="auto"/>
                <w:right w:val="none" w:sz="0" w:space="0" w:color="auto"/>
              </w:divBdr>
            </w:div>
            <w:div w:id="1291208822">
              <w:marLeft w:val="0"/>
              <w:marRight w:val="0"/>
              <w:marTop w:val="0"/>
              <w:marBottom w:val="0"/>
              <w:divBdr>
                <w:top w:val="none" w:sz="0" w:space="0" w:color="auto"/>
                <w:left w:val="none" w:sz="0" w:space="0" w:color="auto"/>
                <w:bottom w:val="none" w:sz="0" w:space="0" w:color="auto"/>
                <w:right w:val="none" w:sz="0" w:space="0" w:color="auto"/>
              </w:divBdr>
            </w:div>
            <w:div w:id="1428042476">
              <w:marLeft w:val="0"/>
              <w:marRight w:val="0"/>
              <w:marTop w:val="0"/>
              <w:marBottom w:val="0"/>
              <w:divBdr>
                <w:top w:val="none" w:sz="0" w:space="0" w:color="auto"/>
                <w:left w:val="none" w:sz="0" w:space="0" w:color="auto"/>
                <w:bottom w:val="none" w:sz="0" w:space="0" w:color="auto"/>
                <w:right w:val="none" w:sz="0" w:space="0" w:color="auto"/>
              </w:divBdr>
            </w:div>
            <w:div w:id="1538547295">
              <w:marLeft w:val="0"/>
              <w:marRight w:val="0"/>
              <w:marTop w:val="0"/>
              <w:marBottom w:val="0"/>
              <w:divBdr>
                <w:top w:val="none" w:sz="0" w:space="0" w:color="auto"/>
                <w:left w:val="none" w:sz="0" w:space="0" w:color="auto"/>
                <w:bottom w:val="none" w:sz="0" w:space="0" w:color="auto"/>
                <w:right w:val="none" w:sz="0" w:space="0" w:color="auto"/>
              </w:divBdr>
            </w:div>
            <w:div w:id="19621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9304">
      <w:bodyDiv w:val="1"/>
      <w:marLeft w:val="0"/>
      <w:marRight w:val="0"/>
      <w:marTop w:val="0"/>
      <w:marBottom w:val="0"/>
      <w:divBdr>
        <w:top w:val="none" w:sz="0" w:space="0" w:color="auto"/>
        <w:left w:val="none" w:sz="0" w:space="0" w:color="auto"/>
        <w:bottom w:val="none" w:sz="0" w:space="0" w:color="auto"/>
        <w:right w:val="none" w:sz="0" w:space="0" w:color="auto"/>
      </w:divBdr>
      <w:divsChild>
        <w:div w:id="163786088">
          <w:marLeft w:val="0"/>
          <w:marRight w:val="0"/>
          <w:marTop w:val="0"/>
          <w:marBottom w:val="0"/>
          <w:divBdr>
            <w:top w:val="none" w:sz="0" w:space="0" w:color="auto"/>
            <w:left w:val="none" w:sz="0" w:space="0" w:color="auto"/>
            <w:bottom w:val="none" w:sz="0" w:space="0" w:color="auto"/>
            <w:right w:val="none" w:sz="0" w:space="0" w:color="auto"/>
          </w:divBdr>
          <w:divsChild>
            <w:div w:id="270164160">
              <w:marLeft w:val="0"/>
              <w:marRight w:val="0"/>
              <w:marTop w:val="0"/>
              <w:marBottom w:val="0"/>
              <w:divBdr>
                <w:top w:val="none" w:sz="0" w:space="0" w:color="auto"/>
                <w:left w:val="none" w:sz="0" w:space="0" w:color="auto"/>
                <w:bottom w:val="none" w:sz="0" w:space="0" w:color="auto"/>
                <w:right w:val="none" w:sz="0" w:space="0" w:color="auto"/>
              </w:divBdr>
            </w:div>
            <w:div w:id="438179674">
              <w:marLeft w:val="0"/>
              <w:marRight w:val="0"/>
              <w:marTop w:val="0"/>
              <w:marBottom w:val="0"/>
              <w:divBdr>
                <w:top w:val="none" w:sz="0" w:space="0" w:color="auto"/>
                <w:left w:val="none" w:sz="0" w:space="0" w:color="auto"/>
                <w:bottom w:val="none" w:sz="0" w:space="0" w:color="auto"/>
                <w:right w:val="none" w:sz="0" w:space="0" w:color="auto"/>
              </w:divBdr>
            </w:div>
            <w:div w:id="1281568193">
              <w:marLeft w:val="0"/>
              <w:marRight w:val="0"/>
              <w:marTop w:val="0"/>
              <w:marBottom w:val="0"/>
              <w:divBdr>
                <w:top w:val="none" w:sz="0" w:space="0" w:color="auto"/>
                <w:left w:val="none" w:sz="0" w:space="0" w:color="auto"/>
                <w:bottom w:val="none" w:sz="0" w:space="0" w:color="auto"/>
                <w:right w:val="none" w:sz="0" w:space="0" w:color="auto"/>
              </w:divBdr>
            </w:div>
            <w:div w:id="1455060674">
              <w:marLeft w:val="0"/>
              <w:marRight w:val="0"/>
              <w:marTop w:val="0"/>
              <w:marBottom w:val="0"/>
              <w:divBdr>
                <w:top w:val="none" w:sz="0" w:space="0" w:color="auto"/>
                <w:left w:val="none" w:sz="0" w:space="0" w:color="auto"/>
                <w:bottom w:val="none" w:sz="0" w:space="0" w:color="auto"/>
                <w:right w:val="none" w:sz="0" w:space="0" w:color="auto"/>
              </w:divBdr>
            </w:div>
          </w:divsChild>
        </w:div>
        <w:div w:id="470169237">
          <w:marLeft w:val="0"/>
          <w:marRight w:val="0"/>
          <w:marTop w:val="0"/>
          <w:marBottom w:val="0"/>
          <w:divBdr>
            <w:top w:val="none" w:sz="0" w:space="0" w:color="auto"/>
            <w:left w:val="none" w:sz="0" w:space="0" w:color="auto"/>
            <w:bottom w:val="none" w:sz="0" w:space="0" w:color="auto"/>
            <w:right w:val="none" w:sz="0" w:space="0" w:color="auto"/>
          </w:divBdr>
          <w:divsChild>
            <w:div w:id="433478368">
              <w:marLeft w:val="0"/>
              <w:marRight w:val="0"/>
              <w:marTop w:val="0"/>
              <w:marBottom w:val="0"/>
              <w:divBdr>
                <w:top w:val="none" w:sz="0" w:space="0" w:color="auto"/>
                <w:left w:val="none" w:sz="0" w:space="0" w:color="auto"/>
                <w:bottom w:val="none" w:sz="0" w:space="0" w:color="auto"/>
                <w:right w:val="none" w:sz="0" w:space="0" w:color="auto"/>
              </w:divBdr>
            </w:div>
            <w:div w:id="459571066">
              <w:marLeft w:val="0"/>
              <w:marRight w:val="0"/>
              <w:marTop w:val="0"/>
              <w:marBottom w:val="0"/>
              <w:divBdr>
                <w:top w:val="none" w:sz="0" w:space="0" w:color="auto"/>
                <w:left w:val="none" w:sz="0" w:space="0" w:color="auto"/>
                <w:bottom w:val="none" w:sz="0" w:space="0" w:color="auto"/>
                <w:right w:val="none" w:sz="0" w:space="0" w:color="auto"/>
              </w:divBdr>
            </w:div>
            <w:div w:id="622418350">
              <w:marLeft w:val="0"/>
              <w:marRight w:val="0"/>
              <w:marTop w:val="0"/>
              <w:marBottom w:val="0"/>
              <w:divBdr>
                <w:top w:val="none" w:sz="0" w:space="0" w:color="auto"/>
                <w:left w:val="none" w:sz="0" w:space="0" w:color="auto"/>
                <w:bottom w:val="none" w:sz="0" w:space="0" w:color="auto"/>
                <w:right w:val="none" w:sz="0" w:space="0" w:color="auto"/>
              </w:divBdr>
            </w:div>
            <w:div w:id="1163544265">
              <w:marLeft w:val="0"/>
              <w:marRight w:val="0"/>
              <w:marTop w:val="0"/>
              <w:marBottom w:val="0"/>
              <w:divBdr>
                <w:top w:val="none" w:sz="0" w:space="0" w:color="auto"/>
                <w:left w:val="none" w:sz="0" w:space="0" w:color="auto"/>
                <w:bottom w:val="none" w:sz="0" w:space="0" w:color="auto"/>
                <w:right w:val="none" w:sz="0" w:space="0" w:color="auto"/>
              </w:divBdr>
            </w:div>
            <w:div w:id="1990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6397">
      <w:bodyDiv w:val="1"/>
      <w:marLeft w:val="0"/>
      <w:marRight w:val="0"/>
      <w:marTop w:val="0"/>
      <w:marBottom w:val="0"/>
      <w:divBdr>
        <w:top w:val="none" w:sz="0" w:space="0" w:color="auto"/>
        <w:left w:val="none" w:sz="0" w:space="0" w:color="auto"/>
        <w:bottom w:val="none" w:sz="0" w:space="0" w:color="auto"/>
        <w:right w:val="none" w:sz="0" w:space="0" w:color="auto"/>
      </w:divBdr>
      <w:divsChild>
        <w:div w:id="1135488701">
          <w:marLeft w:val="0"/>
          <w:marRight w:val="0"/>
          <w:marTop w:val="0"/>
          <w:marBottom w:val="0"/>
          <w:divBdr>
            <w:top w:val="none" w:sz="0" w:space="0" w:color="auto"/>
            <w:left w:val="none" w:sz="0" w:space="0" w:color="auto"/>
            <w:bottom w:val="none" w:sz="0" w:space="0" w:color="auto"/>
            <w:right w:val="none" w:sz="0" w:space="0" w:color="auto"/>
          </w:divBdr>
        </w:div>
        <w:div w:id="1438791592">
          <w:marLeft w:val="0"/>
          <w:marRight w:val="0"/>
          <w:marTop w:val="0"/>
          <w:marBottom w:val="0"/>
          <w:divBdr>
            <w:top w:val="none" w:sz="0" w:space="0" w:color="auto"/>
            <w:left w:val="none" w:sz="0" w:space="0" w:color="auto"/>
            <w:bottom w:val="none" w:sz="0" w:space="0" w:color="auto"/>
            <w:right w:val="none" w:sz="0" w:space="0" w:color="auto"/>
          </w:divBdr>
        </w:div>
      </w:divsChild>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40216">
      <w:bodyDiv w:val="1"/>
      <w:marLeft w:val="0"/>
      <w:marRight w:val="0"/>
      <w:marTop w:val="0"/>
      <w:marBottom w:val="0"/>
      <w:divBdr>
        <w:top w:val="none" w:sz="0" w:space="0" w:color="auto"/>
        <w:left w:val="none" w:sz="0" w:space="0" w:color="auto"/>
        <w:bottom w:val="none" w:sz="0" w:space="0" w:color="auto"/>
        <w:right w:val="none" w:sz="0" w:space="0" w:color="auto"/>
      </w:divBdr>
      <w:divsChild>
        <w:div w:id="1475490027">
          <w:marLeft w:val="0"/>
          <w:marRight w:val="0"/>
          <w:marTop w:val="0"/>
          <w:marBottom w:val="0"/>
          <w:divBdr>
            <w:top w:val="none" w:sz="0" w:space="0" w:color="auto"/>
            <w:left w:val="none" w:sz="0" w:space="0" w:color="auto"/>
            <w:bottom w:val="none" w:sz="0" w:space="0" w:color="auto"/>
            <w:right w:val="none" w:sz="0" w:space="0" w:color="auto"/>
          </w:divBdr>
          <w:divsChild>
            <w:div w:id="446048517">
              <w:marLeft w:val="0"/>
              <w:marRight w:val="0"/>
              <w:marTop w:val="0"/>
              <w:marBottom w:val="0"/>
              <w:divBdr>
                <w:top w:val="none" w:sz="0" w:space="0" w:color="auto"/>
                <w:left w:val="none" w:sz="0" w:space="0" w:color="auto"/>
                <w:bottom w:val="none" w:sz="0" w:space="0" w:color="auto"/>
                <w:right w:val="none" w:sz="0" w:space="0" w:color="auto"/>
              </w:divBdr>
            </w:div>
            <w:div w:id="510416598">
              <w:marLeft w:val="0"/>
              <w:marRight w:val="0"/>
              <w:marTop w:val="0"/>
              <w:marBottom w:val="0"/>
              <w:divBdr>
                <w:top w:val="none" w:sz="0" w:space="0" w:color="auto"/>
                <w:left w:val="none" w:sz="0" w:space="0" w:color="auto"/>
                <w:bottom w:val="none" w:sz="0" w:space="0" w:color="auto"/>
                <w:right w:val="none" w:sz="0" w:space="0" w:color="auto"/>
              </w:divBdr>
            </w:div>
            <w:div w:id="1020156462">
              <w:marLeft w:val="0"/>
              <w:marRight w:val="0"/>
              <w:marTop w:val="0"/>
              <w:marBottom w:val="0"/>
              <w:divBdr>
                <w:top w:val="none" w:sz="0" w:space="0" w:color="auto"/>
                <w:left w:val="none" w:sz="0" w:space="0" w:color="auto"/>
                <w:bottom w:val="none" w:sz="0" w:space="0" w:color="auto"/>
                <w:right w:val="none" w:sz="0" w:space="0" w:color="auto"/>
              </w:divBdr>
            </w:div>
            <w:div w:id="1045568473">
              <w:marLeft w:val="0"/>
              <w:marRight w:val="0"/>
              <w:marTop w:val="0"/>
              <w:marBottom w:val="0"/>
              <w:divBdr>
                <w:top w:val="none" w:sz="0" w:space="0" w:color="auto"/>
                <w:left w:val="none" w:sz="0" w:space="0" w:color="auto"/>
                <w:bottom w:val="none" w:sz="0" w:space="0" w:color="auto"/>
                <w:right w:val="none" w:sz="0" w:space="0" w:color="auto"/>
              </w:divBdr>
            </w:div>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
            <w:div w:id="476801470">
              <w:marLeft w:val="0"/>
              <w:marRight w:val="0"/>
              <w:marTop w:val="0"/>
              <w:marBottom w:val="0"/>
              <w:divBdr>
                <w:top w:val="none" w:sz="0" w:space="0" w:color="auto"/>
                <w:left w:val="none" w:sz="0" w:space="0" w:color="auto"/>
                <w:bottom w:val="none" w:sz="0" w:space="0" w:color="auto"/>
                <w:right w:val="none" w:sz="0" w:space="0" w:color="auto"/>
              </w:divBdr>
            </w:div>
            <w:div w:id="1147286453">
              <w:marLeft w:val="0"/>
              <w:marRight w:val="0"/>
              <w:marTop w:val="0"/>
              <w:marBottom w:val="0"/>
              <w:divBdr>
                <w:top w:val="none" w:sz="0" w:space="0" w:color="auto"/>
                <w:left w:val="none" w:sz="0" w:space="0" w:color="auto"/>
                <w:bottom w:val="none" w:sz="0" w:space="0" w:color="auto"/>
                <w:right w:val="none" w:sz="0" w:space="0" w:color="auto"/>
              </w:divBdr>
            </w:div>
            <w:div w:id="14062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313">
      <w:bodyDiv w:val="1"/>
      <w:marLeft w:val="0"/>
      <w:marRight w:val="0"/>
      <w:marTop w:val="0"/>
      <w:marBottom w:val="0"/>
      <w:divBdr>
        <w:top w:val="none" w:sz="0" w:space="0" w:color="auto"/>
        <w:left w:val="none" w:sz="0" w:space="0" w:color="auto"/>
        <w:bottom w:val="none" w:sz="0" w:space="0" w:color="auto"/>
        <w:right w:val="none" w:sz="0" w:space="0" w:color="auto"/>
      </w:divBdr>
    </w:div>
    <w:div w:id="981496981">
      <w:bodyDiv w:val="1"/>
      <w:marLeft w:val="0"/>
      <w:marRight w:val="0"/>
      <w:marTop w:val="0"/>
      <w:marBottom w:val="0"/>
      <w:divBdr>
        <w:top w:val="none" w:sz="0" w:space="0" w:color="auto"/>
        <w:left w:val="none" w:sz="0" w:space="0" w:color="auto"/>
        <w:bottom w:val="none" w:sz="0" w:space="0" w:color="auto"/>
        <w:right w:val="none" w:sz="0" w:space="0" w:color="auto"/>
      </w:divBdr>
    </w:div>
    <w:div w:id="1186483763">
      <w:bodyDiv w:val="1"/>
      <w:marLeft w:val="0"/>
      <w:marRight w:val="0"/>
      <w:marTop w:val="0"/>
      <w:marBottom w:val="0"/>
      <w:divBdr>
        <w:top w:val="none" w:sz="0" w:space="0" w:color="auto"/>
        <w:left w:val="none" w:sz="0" w:space="0" w:color="auto"/>
        <w:bottom w:val="none" w:sz="0" w:space="0" w:color="auto"/>
        <w:right w:val="none" w:sz="0" w:space="0" w:color="auto"/>
      </w:divBdr>
      <w:divsChild>
        <w:div w:id="237251258">
          <w:marLeft w:val="0"/>
          <w:marRight w:val="0"/>
          <w:marTop w:val="0"/>
          <w:marBottom w:val="0"/>
          <w:divBdr>
            <w:top w:val="none" w:sz="0" w:space="0" w:color="auto"/>
            <w:left w:val="none" w:sz="0" w:space="0" w:color="auto"/>
            <w:bottom w:val="none" w:sz="0" w:space="0" w:color="auto"/>
            <w:right w:val="none" w:sz="0" w:space="0" w:color="auto"/>
          </w:divBdr>
          <w:divsChild>
            <w:div w:id="734085989">
              <w:marLeft w:val="0"/>
              <w:marRight w:val="0"/>
              <w:marTop w:val="0"/>
              <w:marBottom w:val="0"/>
              <w:divBdr>
                <w:top w:val="none" w:sz="0" w:space="0" w:color="auto"/>
                <w:left w:val="none" w:sz="0" w:space="0" w:color="auto"/>
                <w:bottom w:val="none" w:sz="0" w:space="0" w:color="auto"/>
                <w:right w:val="none" w:sz="0" w:space="0" w:color="auto"/>
              </w:divBdr>
            </w:div>
            <w:div w:id="1616670562">
              <w:marLeft w:val="0"/>
              <w:marRight w:val="0"/>
              <w:marTop w:val="0"/>
              <w:marBottom w:val="0"/>
              <w:divBdr>
                <w:top w:val="none" w:sz="0" w:space="0" w:color="auto"/>
                <w:left w:val="none" w:sz="0" w:space="0" w:color="auto"/>
                <w:bottom w:val="none" w:sz="0" w:space="0" w:color="auto"/>
                <w:right w:val="none" w:sz="0" w:space="0" w:color="auto"/>
              </w:divBdr>
            </w:div>
          </w:divsChild>
        </w:div>
        <w:div w:id="431974210">
          <w:marLeft w:val="0"/>
          <w:marRight w:val="0"/>
          <w:marTop w:val="0"/>
          <w:marBottom w:val="0"/>
          <w:divBdr>
            <w:top w:val="none" w:sz="0" w:space="0" w:color="auto"/>
            <w:left w:val="none" w:sz="0" w:space="0" w:color="auto"/>
            <w:bottom w:val="none" w:sz="0" w:space="0" w:color="auto"/>
            <w:right w:val="none" w:sz="0" w:space="0" w:color="auto"/>
          </w:divBdr>
          <w:divsChild>
            <w:div w:id="2031837175">
              <w:marLeft w:val="0"/>
              <w:marRight w:val="0"/>
              <w:marTop w:val="0"/>
              <w:marBottom w:val="0"/>
              <w:divBdr>
                <w:top w:val="none" w:sz="0" w:space="0" w:color="auto"/>
                <w:left w:val="none" w:sz="0" w:space="0" w:color="auto"/>
                <w:bottom w:val="none" w:sz="0" w:space="0" w:color="auto"/>
                <w:right w:val="none" w:sz="0" w:space="0" w:color="auto"/>
              </w:divBdr>
            </w:div>
          </w:divsChild>
        </w:div>
        <w:div w:id="471488803">
          <w:marLeft w:val="0"/>
          <w:marRight w:val="0"/>
          <w:marTop w:val="0"/>
          <w:marBottom w:val="0"/>
          <w:divBdr>
            <w:top w:val="none" w:sz="0" w:space="0" w:color="auto"/>
            <w:left w:val="none" w:sz="0" w:space="0" w:color="auto"/>
            <w:bottom w:val="none" w:sz="0" w:space="0" w:color="auto"/>
            <w:right w:val="none" w:sz="0" w:space="0" w:color="auto"/>
          </w:divBdr>
          <w:divsChild>
            <w:div w:id="1149441259">
              <w:marLeft w:val="0"/>
              <w:marRight w:val="0"/>
              <w:marTop w:val="0"/>
              <w:marBottom w:val="0"/>
              <w:divBdr>
                <w:top w:val="none" w:sz="0" w:space="0" w:color="auto"/>
                <w:left w:val="none" w:sz="0" w:space="0" w:color="auto"/>
                <w:bottom w:val="none" w:sz="0" w:space="0" w:color="auto"/>
                <w:right w:val="none" w:sz="0" w:space="0" w:color="auto"/>
              </w:divBdr>
            </w:div>
          </w:divsChild>
        </w:div>
        <w:div w:id="761023487">
          <w:marLeft w:val="0"/>
          <w:marRight w:val="0"/>
          <w:marTop w:val="0"/>
          <w:marBottom w:val="0"/>
          <w:divBdr>
            <w:top w:val="none" w:sz="0" w:space="0" w:color="auto"/>
            <w:left w:val="none" w:sz="0" w:space="0" w:color="auto"/>
            <w:bottom w:val="none" w:sz="0" w:space="0" w:color="auto"/>
            <w:right w:val="none" w:sz="0" w:space="0" w:color="auto"/>
          </w:divBdr>
          <w:divsChild>
            <w:div w:id="1132287230">
              <w:marLeft w:val="0"/>
              <w:marRight w:val="0"/>
              <w:marTop w:val="0"/>
              <w:marBottom w:val="0"/>
              <w:divBdr>
                <w:top w:val="none" w:sz="0" w:space="0" w:color="auto"/>
                <w:left w:val="none" w:sz="0" w:space="0" w:color="auto"/>
                <w:bottom w:val="none" w:sz="0" w:space="0" w:color="auto"/>
                <w:right w:val="none" w:sz="0" w:space="0" w:color="auto"/>
              </w:divBdr>
            </w:div>
          </w:divsChild>
        </w:div>
        <w:div w:id="1675526008">
          <w:marLeft w:val="0"/>
          <w:marRight w:val="0"/>
          <w:marTop w:val="0"/>
          <w:marBottom w:val="0"/>
          <w:divBdr>
            <w:top w:val="none" w:sz="0" w:space="0" w:color="auto"/>
            <w:left w:val="none" w:sz="0" w:space="0" w:color="auto"/>
            <w:bottom w:val="none" w:sz="0" w:space="0" w:color="auto"/>
            <w:right w:val="none" w:sz="0" w:space="0" w:color="auto"/>
          </w:divBdr>
          <w:divsChild>
            <w:div w:id="641272182">
              <w:marLeft w:val="0"/>
              <w:marRight w:val="0"/>
              <w:marTop w:val="0"/>
              <w:marBottom w:val="0"/>
              <w:divBdr>
                <w:top w:val="none" w:sz="0" w:space="0" w:color="auto"/>
                <w:left w:val="none" w:sz="0" w:space="0" w:color="auto"/>
                <w:bottom w:val="none" w:sz="0" w:space="0" w:color="auto"/>
                <w:right w:val="none" w:sz="0" w:space="0" w:color="auto"/>
              </w:divBdr>
            </w:div>
            <w:div w:id="1880781671">
              <w:marLeft w:val="0"/>
              <w:marRight w:val="0"/>
              <w:marTop w:val="0"/>
              <w:marBottom w:val="0"/>
              <w:divBdr>
                <w:top w:val="none" w:sz="0" w:space="0" w:color="auto"/>
                <w:left w:val="none" w:sz="0" w:space="0" w:color="auto"/>
                <w:bottom w:val="none" w:sz="0" w:space="0" w:color="auto"/>
                <w:right w:val="none" w:sz="0" w:space="0" w:color="auto"/>
              </w:divBdr>
            </w:div>
          </w:divsChild>
        </w:div>
        <w:div w:id="1751076802">
          <w:marLeft w:val="0"/>
          <w:marRight w:val="0"/>
          <w:marTop w:val="0"/>
          <w:marBottom w:val="0"/>
          <w:divBdr>
            <w:top w:val="none" w:sz="0" w:space="0" w:color="auto"/>
            <w:left w:val="none" w:sz="0" w:space="0" w:color="auto"/>
            <w:bottom w:val="none" w:sz="0" w:space="0" w:color="auto"/>
            <w:right w:val="none" w:sz="0" w:space="0" w:color="auto"/>
          </w:divBdr>
          <w:divsChild>
            <w:div w:id="843934297">
              <w:marLeft w:val="0"/>
              <w:marRight w:val="0"/>
              <w:marTop w:val="0"/>
              <w:marBottom w:val="0"/>
              <w:divBdr>
                <w:top w:val="none" w:sz="0" w:space="0" w:color="auto"/>
                <w:left w:val="none" w:sz="0" w:space="0" w:color="auto"/>
                <w:bottom w:val="none" w:sz="0" w:space="0" w:color="auto"/>
                <w:right w:val="none" w:sz="0" w:space="0" w:color="auto"/>
              </w:divBdr>
            </w:div>
            <w:div w:id="1444108969">
              <w:marLeft w:val="0"/>
              <w:marRight w:val="0"/>
              <w:marTop w:val="0"/>
              <w:marBottom w:val="0"/>
              <w:divBdr>
                <w:top w:val="none" w:sz="0" w:space="0" w:color="auto"/>
                <w:left w:val="none" w:sz="0" w:space="0" w:color="auto"/>
                <w:bottom w:val="none" w:sz="0" w:space="0" w:color="auto"/>
                <w:right w:val="none" w:sz="0" w:space="0" w:color="auto"/>
              </w:divBdr>
            </w:div>
            <w:div w:id="1561942168">
              <w:marLeft w:val="0"/>
              <w:marRight w:val="0"/>
              <w:marTop w:val="0"/>
              <w:marBottom w:val="0"/>
              <w:divBdr>
                <w:top w:val="none" w:sz="0" w:space="0" w:color="auto"/>
                <w:left w:val="none" w:sz="0" w:space="0" w:color="auto"/>
                <w:bottom w:val="none" w:sz="0" w:space="0" w:color="auto"/>
                <w:right w:val="none" w:sz="0" w:space="0" w:color="auto"/>
              </w:divBdr>
            </w:div>
          </w:divsChild>
        </w:div>
        <w:div w:id="1791899436">
          <w:marLeft w:val="0"/>
          <w:marRight w:val="0"/>
          <w:marTop w:val="0"/>
          <w:marBottom w:val="0"/>
          <w:divBdr>
            <w:top w:val="none" w:sz="0" w:space="0" w:color="auto"/>
            <w:left w:val="none" w:sz="0" w:space="0" w:color="auto"/>
            <w:bottom w:val="none" w:sz="0" w:space="0" w:color="auto"/>
            <w:right w:val="none" w:sz="0" w:space="0" w:color="auto"/>
          </w:divBdr>
          <w:divsChild>
            <w:div w:id="389349695">
              <w:marLeft w:val="0"/>
              <w:marRight w:val="0"/>
              <w:marTop w:val="0"/>
              <w:marBottom w:val="0"/>
              <w:divBdr>
                <w:top w:val="none" w:sz="0" w:space="0" w:color="auto"/>
                <w:left w:val="none" w:sz="0" w:space="0" w:color="auto"/>
                <w:bottom w:val="none" w:sz="0" w:space="0" w:color="auto"/>
                <w:right w:val="none" w:sz="0" w:space="0" w:color="auto"/>
              </w:divBdr>
            </w:div>
            <w:div w:id="1546480008">
              <w:marLeft w:val="0"/>
              <w:marRight w:val="0"/>
              <w:marTop w:val="0"/>
              <w:marBottom w:val="0"/>
              <w:divBdr>
                <w:top w:val="none" w:sz="0" w:space="0" w:color="auto"/>
                <w:left w:val="none" w:sz="0" w:space="0" w:color="auto"/>
                <w:bottom w:val="none" w:sz="0" w:space="0" w:color="auto"/>
                <w:right w:val="none" w:sz="0" w:space="0" w:color="auto"/>
              </w:divBdr>
            </w:div>
            <w:div w:id="20588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375">
      <w:bodyDiv w:val="1"/>
      <w:marLeft w:val="0"/>
      <w:marRight w:val="0"/>
      <w:marTop w:val="0"/>
      <w:marBottom w:val="0"/>
      <w:divBdr>
        <w:top w:val="none" w:sz="0" w:space="0" w:color="auto"/>
        <w:left w:val="none" w:sz="0" w:space="0" w:color="auto"/>
        <w:bottom w:val="none" w:sz="0" w:space="0" w:color="auto"/>
        <w:right w:val="none" w:sz="0" w:space="0" w:color="auto"/>
      </w:divBdr>
    </w:div>
    <w:div w:id="1326975920">
      <w:bodyDiv w:val="1"/>
      <w:marLeft w:val="0"/>
      <w:marRight w:val="0"/>
      <w:marTop w:val="0"/>
      <w:marBottom w:val="0"/>
      <w:divBdr>
        <w:top w:val="none" w:sz="0" w:space="0" w:color="auto"/>
        <w:left w:val="none" w:sz="0" w:space="0" w:color="auto"/>
        <w:bottom w:val="none" w:sz="0" w:space="0" w:color="auto"/>
        <w:right w:val="none" w:sz="0" w:space="0" w:color="auto"/>
      </w:divBdr>
    </w:div>
    <w:div w:id="1754358318">
      <w:bodyDiv w:val="1"/>
      <w:marLeft w:val="0"/>
      <w:marRight w:val="0"/>
      <w:marTop w:val="0"/>
      <w:marBottom w:val="0"/>
      <w:divBdr>
        <w:top w:val="none" w:sz="0" w:space="0" w:color="auto"/>
        <w:left w:val="none" w:sz="0" w:space="0" w:color="auto"/>
        <w:bottom w:val="none" w:sz="0" w:space="0" w:color="auto"/>
        <w:right w:val="none" w:sz="0" w:space="0" w:color="auto"/>
      </w:divBdr>
      <w:divsChild>
        <w:div w:id="64885135">
          <w:marLeft w:val="1109"/>
          <w:marRight w:val="0"/>
          <w:marTop w:val="120"/>
          <w:marBottom w:val="120"/>
          <w:divBdr>
            <w:top w:val="none" w:sz="0" w:space="0" w:color="auto"/>
            <w:left w:val="none" w:sz="0" w:space="0" w:color="auto"/>
            <w:bottom w:val="none" w:sz="0" w:space="0" w:color="auto"/>
            <w:right w:val="none" w:sz="0" w:space="0" w:color="auto"/>
          </w:divBdr>
        </w:div>
        <w:div w:id="845558076">
          <w:marLeft w:val="1109"/>
          <w:marRight w:val="0"/>
          <w:marTop w:val="120"/>
          <w:marBottom w:val="120"/>
          <w:divBdr>
            <w:top w:val="none" w:sz="0" w:space="0" w:color="auto"/>
            <w:left w:val="none" w:sz="0" w:space="0" w:color="auto"/>
            <w:bottom w:val="none" w:sz="0" w:space="0" w:color="auto"/>
            <w:right w:val="none" w:sz="0" w:space="0" w:color="auto"/>
          </w:divBdr>
        </w:div>
        <w:div w:id="1054815724">
          <w:marLeft w:val="360"/>
          <w:marRight w:val="0"/>
          <w:marTop w:val="120"/>
          <w:marBottom w:val="120"/>
          <w:divBdr>
            <w:top w:val="none" w:sz="0" w:space="0" w:color="auto"/>
            <w:left w:val="none" w:sz="0" w:space="0" w:color="auto"/>
            <w:bottom w:val="none" w:sz="0" w:space="0" w:color="auto"/>
            <w:right w:val="none" w:sz="0" w:space="0" w:color="auto"/>
          </w:divBdr>
        </w:div>
        <w:div w:id="1357467121">
          <w:marLeft w:val="1109"/>
          <w:marRight w:val="0"/>
          <w:marTop w:val="120"/>
          <w:marBottom w:val="120"/>
          <w:divBdr>
            <w:top w:val="none" w:sz="0" w:space="0" w:color="auto"/>
            <w:left w:val="none" w:sz="0" w:space="0" w:color="auto"/>
            <w:bottom w:val="none" w:sz="0" w:space="0" w:color="auto"/>
            <w:right w:val="none" w:sz="0" w:space="0" w:color="auto"/>
          </w:divBdr>
        </w:div>
        <w:div w:id="1435008043">
          <w:marLeft w:val="360"/>
          <w:marRight w:val="0"/>
          <w:marTop w:val="120"/>
          <w:marBottom w:val="120"/>
          <w:divBdr>
            <w:top w:val="none" w:sz="0" w:space="0" w:color="auto"/>
            <w:left w:val="none" w:sz="0" w:space="0" w:color="auto"/>
            <w:bottom w:val="none" w:sz="0" w:space="0" w:color="auto"/>
            <w:right w:val="none" w:sz="0" w:space="0" w:color="auto"/>
          </w:divBdr>
        </w:div>
      </w:divsChild>
    </w:div>
    <w:div w:id="1801142412">
      <w:bodyDiv w:val="1"/>
      <w:marLeft w:val="0"/>
      <w:marRight w:val="0"/>
      <w:marTop w:val="0"/>
      <w:marBottom w:val="0"/>
      <w:divBdr>
        <w:top w:val="none" w:sz="0" w:space="0" w:color="auto"/>
        <w:left w:val="none" w:sz="0" w:space="0" w:color="auto"/>
        <w:bottom w:val="none" w:sz="0" w:space="0" w:color="auto"/>
        <w:right w:val="none" w:sz="0" w:space="0" w:color="auto"/>
      </w:divBdr>
      <w:divsChild>
        <w:div w:id="18168797">
          <w:marLeft w:val="0"/>
          <w:marRight w:val="0"/>
          <w:marTop w:val="0"/>
          <w:marBottom w:val="0"/>
          <w:divBdr>
            <w:top w:val="none" w:sz="0" w:space="0" w:color="auto"/>
            <w:left w:val="none" w:sz="0" w:space="0" w:color="auto"/>
            <w:bottom w:val="none" w:sz="0" w:space="0" w:color="auto"/>
            <w:right w:val="none" w:sz="0" w:space="0" w:color="auto"/>
          </w:divBdr>
        </w:div>
        <w:div w:id="554392765">
          <w:marLeft w:val="0"/>
          <w:marRight w:val="0"/>
          <w:marTop w:val="0"/>
          <w:marBottom w:val="0"/>
          <w:divBdr>
            <w:top w:val="none" w:sz="0" w:space="0" w:color="auto"/>
            <w:left w:val="none" w:sz="0" w:space="0" w:color="auto"/>
            <w:bottom w:val="none" w:sz="0" w:space="0" w:color="auto"/>
            <w:right w:val="none" w:sz="0" w:space="0" w:color="auto"/>
          </w:divBdr>
        </w:div>
      </w:divsChild>
    </w:div>
    <w:div w:id="1952854694">
      <w:bodyDiv w:val="1"/>
      <w:marLeft w:val="0"/>
      <w:marRight w:val="0"/>
      <w:marTop w:val="0"/>
      <w:marBottom w:val="0"/>
      <w:divBdr>
        <w:top w:val="none" w:sz="0" w:space="0" w:color="auto"/>
        <w:left w:val="none" w:sz="0" w:space="0" w:color="auto"/>
        <w:bottom w:val="none" w:sz="0" w:space="0" w:color="auto"/>
        <w:right w:val="none" w:sz="0" w:space="0" w:color="auto"/>
      </w:divBdr>
    </w:div>
    <w:div w:id="2137598975">
      <w:bodyDiv w:val="1"/>
      <w:marLeft w:val="0"/>
      <w:marRight w:val="0"/>
      <w:marTop w:val="0"/>
      <w:marBottom w:val="0"/>
      <w:divBdr>
        <w:top w:val="none" w:sz="0" w:space="0" w:color="auto"/>
        <w:left w:val="none" w:sz="0" w:space="0" w:color="auto"/>
        <w:bottom w:val="none" w:sz="0" w:space="0" w:color="auto"/>
        <w:right w:val="none" w:sz="0" w:space="0" w:color="auto"/>
      </w:divBdr>
      <w:divsChild>
        <w:div w:id="1495217454">
          <w:marLeft w:val="0"/>
          <w:marRight w:val="0"/>
          <w:marTop w:val="0"/>
          <w:marBottom w:val="0"/>
          <w:divBdr>
            <w:top w:val="none" w:sz="0" w:space="0" w:color="auto"/>
            <w:left w:val="none" w:sz="0" w:space="0" w:color="auto"/>
            <w:bottom w:val="none" w:sz="0" w:space="0" w:color="auto"/>
            <w:right w:val="none" w:sz="0" w:space="0" w:color="auto"/>
          </w:divBdr>
          <w:divsChild>
            <w:div w:id="406270553">
              <w:marLeft w:val="0"/>
              <w:marRight w:val="0"/>
              <w:marTop w:val="0"/>
              <w:marBottom w:val="0"/>
              <w:divBdr>
                <w:top w:val="none" w:sz="0" w:space="0" w:color="auto"/>
                <w:left w:val="none" w:sz="0" w:space="0" w:color="auto"/>
                <w:bottom w:val="none" w:sz="0" w:space="0" w:color="auto"/>
                <w:right w:val="none" w:sz="0" w:space="0" w:color="auto"/>
              </w:divBdr>
            </w:div>
            <w:div w:id="1338651039">
              <w:marLeft w:val="0"/>
              <w:marRight w:val="0"/>
              <w:marTop w:val="0"/>
              <w:marBottom w:val="0"/>
              <w:divBdr>
                <w:top w:val="none" w:sz="0" w:space="0" w:color="auto"/>
                <w:left w:val="none" w:sz="0" w:space="0" w:color="auto"/>
                <w:bottom w:val="none" w:sz="0" w:space="0" w:color="auto"/>
                <w:right w:val="none" w:sz="0" w:space="0" w:color="auto"/>
              </w:divBdr>
            </w:div>
            <w:div w:id="1518809327">
              <w:marLeft w:val="0"/>
              <w:marRight w:val="0"/>
              <w:marTop w:val="0"/>
              <w:marBottom w:val="0"/>
              <w:divBdr>
                <w:top w:val="none" w:sz="0" w:space="0" w:color="auto"/>
                <w:left w:val="none" w:sz="0" w:space="0" w:color="auto"/>
                <w:bottom w:val="none" w:sz="0" w:space="0" w:color="auto"/>
                <w:right w:val="none" w:sz="0" w:space="0" w:color="auto"/>
              </w:divBdr>
            </w:div>
            <w:div w:id="1565146294">
              <w:marLeft w:val="0"/>
              <w:marRight w:val="0"/>
              <w:marTop w:val="0"/>
              <w:marBottom w:val="0"/>
              <w:divBdr>
                <w:top w:val="none" w:sz="0" w:space="0" w:color="auto"/>
                <w:left w:val="none" w:sz="0" w:space="0" w:color="auto"/>
                <w:bottom w:val="none" w:sz="0" w:space="0" w:color="auto"/>
                <w:right w:val="none" w:sz="0" w:space="0" w:color="auto"/>
              </w:divBdr>
            </w:div>
          </w:divsChild>
        </w:div>
        <w:div w:id="2056536889">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 w:id="586352741">
              <w:marLeft w:val="0"/>
              <w:marRight w:val="0"/>
              <w:marTop w:val="0"/>
              <w:marBottom w:val="0"/>
              <w:divBdr>
                <w:top w:val="none" w:sz="0" w:space="0" w:color="auto"/>
                <w:left w:val="none" w:sz="0" w:space="0" w:color="auto"/>
                <w:bottom w:val="none" w:sz="0" w:space="0" w:color="auto"/>
                <w:right w:val="none" w:sz="0" w:space="0" w:color="auto"/>
              </w:divBdr>
            </w:div>
            <w:div w:id="1049300963">
              <w:marLeft w:val="0"/>
              <w:marRight w:val="0"/>
              <w:marTop w:val="0"/>
              <w:marBottom w:val="0"/>
              <w:divBdr>
                <w:top w:val="none" w:sz="0" w:space="0" w:color="auto"/>
                <w:left w:val="none" w:sz="0" w:space="0" w:color="auto"/>
                <w:bottom w:val="none" w:sz="0" w:space="0" w:color="auto"/>
                <w:right w:val="none" w:sz="0" w:space="0" w:color="auto"/>
              </w:divBdr>
            </w:div>
            <w:div w:id="1420638027">
              <w:marLeft w:val="0"/>
              <w:marRight w:val="0"/>
              <w:marTop w:val="0"/>
              <w:marBottom w:val="0"/>
              <w:divBdr>
                <w:top w:val="none" w:sz="0" w:space="0" w:color="auto"/>
                <w:left w:val="none" w:sz="0" w:space="0" w:color="auto"/>
                <w:bottom w:val="none" w:sz="0" w:space="0" w:color="auto"/>
                <w:right w:val="none" w:sz="0" w:space="0" w:color="auto"/>
              </w:divBdr>
            </w:div>
            <w:div w:id="15929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cienda.pr.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DB262DC62A0438A16BEF29E0556D8" ma:contentTypeVersion="20" ma:contentTypeDescription="Create a new document." ma:contentTypeScope="" ma:versionID="efdf61e789c7c84e0694753ee571454f">
  <xsd:schema xmlns:xsd="http://www.w3.org/2001/XMLSchema" xmlns:xs="http://www.w3.org/2001/XMLSchema" xmlns:p="http://schemas.microsoft.com/office/2006/metadata/properties" xmlns:ns2="528f34c6-640b-428a-a17c-61396201895d" xmlns:ns3="7b93b0ee-528d-42e6-8a68-6ab774af9d03" xmlns:ns4="760bcc11-80ba-4203-a89d-26b10fe32cf9" targetNamespace="http://schemas.microsoft.com/office/2006/metadata/properties" ma:root="true" ma:fieldsID="d8b4901db0b4e82686c09ae5a562f6f9" ns2:_="" ns3:_="" ns4:_="">
    <xsd:import namespace="528f34c6-640b-428a-a17c-61396201895d"/>
    <xsd:import namespace="7b93b0ee-528d-42e6-8a68-6ab774af9d03"/>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3b0ee-528d-42e6-8a68-6ab774af9d03"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42556b-5a39-4d05-95cc-4f31a6540fdf}" ma:internalName="TaxCatchAll" ma:showField="CatchAllData" ma:web="7d49a5ee-3f15-479c-8cbe-f41737e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ngagementNumber xmlns="7b93b0ee-528d-42e6-8a68-6ab774af9d03">48</EngagementNumber>
    <PracticeGroup_x002f_Department xmlns="7b93b0ee-528d-42e6-8a68-6ab774af9d03">SGPG</PracticeGroup_x002f_Department>
    <lcf76f155ced4ddcb4097134ff3c332f xmlns="7b93b0ee-528d-42e6-8a68-6ab774af9d03">
      <Terms xmlns="http://schemas.microsoft.com/office/infopath/2007/PartnerControls"/>
    </lcf76f155ced4ddcb4097134ff3c332f>
    <DocumentType xmlns="7b93b0ee-528d-42e6-8a68-6ab774af9d03">Project Management</DocumentType>
    <LOB xmlns="7b93b0ee-528d-42e6-8a68-6ab774af9d03">HHS - Non-Medicaid/Other</LOB>
    <TaxCatchAll xmlns="760bcc11-80ba-4203-a89d-26b10fe32cf9" xsi:nil="true"/>
    <Year xmlns="7b93b0ee-528d-42e6-8a68-6ab774af9d03">2023</Year>
    <ClientNumber xmlns="7b93b0ee-528d-42e6-8a68-6ab774af9d03">111492</ClientNumber>
  </documentManagement>
</p:properties>
</file>

<file path=customXml/itemProps1.xml><?xml version="1.0" encoding="utf-8"?>
<ds:datastoreItem xmlns:ds="http://schemas.openxmlformats.org/officeDocument/2006/customXml" ds:itemID="{B47A4C77-17A5-427E-B767-6DBECB7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7b93b0ee-528d-42e6-8a68-6ab774af9d03"/>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3.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4.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7b93b0ee-528d-42e6-8a68-6ab774af9d03"/>
    <ds:schemaRef ds:uri="760bcc11-80ba-4203-a89d-26b10fe32c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Links>
    <vt:vector size="750" baseType="variant">
      <vt:variant>
        <vt:i4>3080240</vt:i4>
      </vt:variant>
      <vt:variant>
        <vt:i4>693</vt:i4>
      </vt:variant>
      <vt:variant>
        <vt:i4>0</vt:i4>
      </vt:variant>
      <vt:variant>
        <vt:i4>5</vt:i4>
      </vt:variant>
      <vt:variant>
        <vt:lpwstr>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vt:lpwstr>
      </vt:variant>
      <vt:variant>
        <vt:lpwstr/>
      </vt:variant>
      <vt:variant>
        <vt:i4>7077990</vt:i4>
      </vt:variant>
      <vt:variant>
        <vt:i4>684</vt:i4>
      </vt:variant>
      <vt:variant>
        <vt:i4>0</vt:i4>
      </vt:variant>
      <vt:variant>
        <vt:i4>5</vt:i4>
      </vt:variant>
      <vt:variant>
        <vt:lpwstr>http://www.hacienda.pr.gov/</vt:lpwstr>
      </vt:variant>
      <vt:variant>
        <vt:lpwstr/>
      </vt:variant>
      <vt:variant>
        <vt:i4>6553610</vt:i4>
      </vt:variant>
      <vt:variant>
        <vt:i4>681</vt:i4>
      </vt:variant>
      <vt:variant>
        <vt:i4>0</vt:i4>
      </vt:variant>
      <vt:variant>
        <vt:i4>5</vt:i4>
      </vt:variant>
      <vt:variant>
        <vt:lpwstr/>
      </vt:variant>
      <vt:variant>
        <vt:lpwstr>_Attachment_E:_Mandatory</vt:lpwstr>
      </vt:variant>
      <vt:variant>
        <vt:i4>6619149</vt:i4>
      </vt:variant>
      <vt:variant>
        <vt:i4>678</vt:i4>
      </vt:variant>
      <vt:variant>
        <vt:i4>0</vt:i4>
      </vt:variant>
      <vt:variant>
        <vt:i4>5</vt:i4>
      </vt:variant>
      <vt:variant>
        <vt:lpwstr/>
      </vt:variant>
      <vt:variant>
        <vt:lpwstr>_Attachment_I:_Terms</vt:lpwstr>
      </vt:variant>
      <vt:variant>
        <vt:i4>5111894</vt:i4>
      </vt:variant>
      <vt:variant>
        <vt:i4>672</vt:i4>
      </vt:variant>
      <vt:variant>
        <vt:i4>0</vt:i4>
      </vt:variant>
      <vt:variant>
        <vt:i4>5</vt:i4>
      </vt:variant>
      <vt:variant>
        <vt:lpwstr>https://sam.gov/content/home</vt:lpwstr>
      </vt:variant>
      <vt:variant>
        <vt:lpwstr/>
      </vt:variant>
      <vt:variant>
        <vt:i4>98</vt:i4>
      </vt:variant>
      <vt:variant>
        <vt:i4>669</vt:i4>
      </vt:variant>
      <vt:variant>
        <vt:i4>0</vt:i4>
      </vt:variant>
      <vt:variant>
        <vt:i4>5</vt:i4>
      </vt:variant>
      <vt:variant>
        <vt:lpwstr/>
      </vt:variant>
      <vt:variant>
        <vt:lpwstr>_Attachment_A:_Cost</vt:lpwstr>
      </vt:variant>
      <vt:variant>
        <vt:i4>98</vt:i4>
      </vt:variant>
      <vt:variant>
        <vt:i4>666</vt:i4>
      </vt:variant>
      <vt:variant>
        <vt:i4>0</vt:i4>
      </vt:variant>
      <vt:variant>
        <vt:i4>5</vt:i4>
      </vt:variant>
      <vt:variant>
        <vt:lpwstr/>
      </vt:variant>
      <vt:variant>
        <vt:lpwstr>_Attachment_A:_Cost</vt:lpwstr>
      </vt:variant>
      <vt:variant>
        <vt:i4>98</vt:i4>
      </vt:variant>
      <vt:variant>
        <vt:i4>663</vt:i4>
      </vt:variant>
      <vt:variant>
        <vt:i4>0</vt:i4>
      </vt:variant>
      <vt:variant>
        <vt:i4>5</vt:i4>
      </vt:variant>
      <vt:variant>
        <vt:lpwstr/>
      </vt:variant>
      <vt:variant>
        <vt:lpwstr>_Attachment_A:_Cost</vt:lpwstr>
      </vt:variant>
      <vt:variant>
        <vt:i4>196676</vt:i4>
      </vt:variant>
      <vt:variant>
        <vt:i4>660</vt:i4>
      </vt:variant>
      <vt:variant>
        <vt:i4>0</vt:i4>
      </vt:variant>
      <vt:variant>
        <vt:i4>5</vt:i4>
      </vt:variant>
      <vt:variant>
        <vt:lpwstr>https://www.healthit.gov/isa/exchanging-patient-identification-within-and-between-communities</vt:lpwstr>
      </vt:variant>
      <vt:variant>
        <vt:lpwstr/>
      </vt:variant>
      <vt:variant>
        <vt:i4>852080</vt:i4>
      </vt:variant>
      <vt:variant>
        <vt:i4>657</vt:i4>
      </vt:variant>
      <vt:variant>
        <vt:i4>0</vt:i4>
      </vt:variant>
      <vt:variant>
        <vt:i4>5</vt:i4>
      </vt:variant>
      <vt:variant>
        <vt:lpwstr/>
      </vt:variant>
      <vt:variant>
        <vt:lpwstr>_Attachment_G:_Response</vt:lpwstr>
      </vt:variant>
      <vt:variant>
        <vt:i4>852080</vt:i4>
      </vt:variant>
      <vt:variant>
        <vt:i4>654</vt:i4>
      </vt:variant>
      <vt:variant>
        <vt:i4>0</vt:i4>
      </vt:variant>
      <vt:variant>
        <vt:i4>5</vt:i4>
      </vt:variant>
      <vt:variant>
        <vt:lpwstr/>
      </vt:variant>
      <vt:variant>
        <vt:lpwstr>_Attachment_G:_Response</vt:lpwstr>
      </vt:variant>
      <vt:variant>
        <vt:i4>7471226</vt:i4>
      </vt:variant>
      <vt:variant>
        <vt:i4>651</vt:i4>
      </vt:variant>
      <vt:variant>
        <vt:i4>0</vt:i4>
      </vt:variant>
      <vt:variant>
        <vt:i4>5</vt:i4>
      </vt:variant>
      <vt:variant>
        <vt:lpwstr>https://cmsgov.github.io/CMCS-DSG-DSS-Certification/certification-process</vt:lpwstr>
      </vt:variant>
      <vt:variant>
        <vt:lpwstr>:~:text=The%20Streamlined%20Modular%20Certification%20process%20is%20the%20certification,outcomes%29%20and%2C%20when%20applicable%2C%20state%20requirements%20%28state-specific%20outcomes%29.</vt:lpwstr>
      </vt:variant>
      <vt:variant>
        <vt:i4>1572928</vt:i4>
      </vt:variant>
      <vt:variant>
        <vt:i4>648</vt:i4>
      </vt:variant>
      <vt:variant>
        <vt:i4>0</vt:i4>
      </vt:variant>
      <vt:variant>
        <vt:i4>5</vt:i4>
      </vt:variant>
      <vt:variant>
        <vt:lpwstr/>
      </vt:variant>
      <vt:variant>
        <vt:lpwstr>_RFQ_Schedule_of_1</vt:lpwstr>
      </vt:variant>
      <vt:variant>
        <vt:i4>2949133</vt:i4>
      </vt:variant>
      <vt:variant>
        <vt:i4>645</vt:i4>
      </vt:variant>
      <vt:variant>
        <vt:i4>0</vt:i4>
      </vt:variant>
      <vt:variant>
        <vt:i4>5</vt:i4>
      </vt:variant>
      <vt:variant>
        <vt:lpwstr>mailto:elizabeth.otero@salud.pr.gov</vt:lpwstr>
      </vt:variant>
      <vt:variant>
        <vt:lpwstr/>
      </vt:variant>
      <vt:variant>
        <vt:i4>7274621</vt:i4>
      </vt:variant>
      <vt:variant>
        <vt:i4>642</vt:i4>
      </vt:variant>
      <vt:variant>
        <vt:i4>0</vt:i4>
      </vt:variant>
      <vt:variant>
        <vt:i4>5</vt:i4>
      </vt:variant>
      <vt:variant>
        <vt:lpwstr>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vt:lpwstr>
      </vt:variant>
      <vt:variant>
        <vt:lpwstr/>
      </vt:variant>
      <vt:variant>
        <vt:i4>6488119</vt:i4>
      </vt:variant>
      <vt:variant>
        <vt:i4>639</vt:i4>
      </vt:variant>
      <vt:variant>
        <vt:i4>0</vt:i4>
      </vt:variant>
      <vt:variant>
        <vt:i4>5</vt:i4>
      </vt:variant>
      <vt:variant>
        <vt:lpwstr>https://www.salud.gov.pr/CMS/21</vt:lpwstr>
      </vt:variant>
      <vt:variant>
        <vt:lpwstr/>
      </vt:variant>
      <vt:variant>
        <vt:i4>1966137</vt:i4>
      </vt:variant>
      <vt:variant>
        <vt:i4>632</vt:i4>
      </vt:variant>
      <vt:variant>
        <vt:i4>0</vt:i4>
      </vt:variant>
      <vt:variant>
        <vt:i4>5</vt:i4>
      </vt:variant>
      <vt:variant>
        <vt:lpwstr/>
      </vt:variant>
      <vt:variant>
        <vt:lpwstr>_Toc151389166</vt:lpwstr>
      </vt:variant>
      <vt:variant>
        <vt:i4>1966137</vt:i4>
      </vt:variant>
      <vt:variant>
        <vt:i4>626</vt:i4>
      </vt:variant>
      <vt:variant>
        <vt:i4>0</vt:i4>
      </vt:variant>
      <vt:variant>
        <vt:i4>5</vt:i4>
      </vt:variant>
      <vt:variant>
        <vt:lpwstr/>
      </vt:variant>
      <vt:variant>
        <vt:lpwstr>_Toc151389165</vt:lpwstr>
      </vt:variant>
      <vt:variant>
        <vt:i4>1966137</vt:i4>
      </vt:variant>
      <vt:variant>
        <vt:i4>620</vt:i4>
      </vt:variant>
      <vt:variant>
        <vt:i4>0</vt:i4>
      </vt:variant>
      <vt:variant>
        <vt:i4>5</vt:i4>
      </vt:variant>
      <vt:variant>
        <vt:lpwstr/>
      </vt:variant>
      <vt:variant>
        <vt:lpwstr>_Toc151389164</vt:lpwstr>
      </vt:variant>
      <vt:variant>
        <vt:i4>1966137</vt:i4>
      </vt:variant>
      <vt:variant>
        <vt:i4>614</vt:i4>
      </vt:variant>
      <vt:variant>
        <vt:i4>0</vt:i4>
      </vt:variant>
      <vt:variant>
        <vt:i4>5</vt:i4>
      </vt:variant>
      <vt:variant>
        <vt:lpwstr/>
      </vt:variant>
      <vt:variant>
        <vt:lpwstr>_Toc151389163</vt:lpwstr>
      </vt:variant>
      <vt:variant>
        <vt:i4>1966137</vt:i4>
      </vt:variant>
      <vt:variant>
        <vt:i4>608</vt:i4>
      </vt:variant>
      <vt:variant>
        <vt:i4>0</vt:i4>
      </vt:variant>
      <vt:variant>
        <vt:i4>5</vt:i4>
      </vt:variant>
      <vt:variant>
        <vt:lpwstr/>
      </vt:variant>
      <vt:variant>
        <vt:lpwstr>_Toc151389162</vt:lpwstr>
      </vt:variant>
      <vt:variant>
        <vt:i4>1966137</vt:i4>
      </vt:variant>
      <vt:variant>
        <vt:i4>602</vt:i4>
      </vt:variant>
      <vt:variant>
        <vt:i4>0</vt:i4>
      </vt:variant>
      <vt:variant>
        <vt:i4>5</vt:i4>
      </vt:variant>
      <vt:variant>
        <vt:lpwstr/>
      </vt:variant>
      <vt:variant>
        <vt:lpwstr>_Toc151389161</vt:lpwstr>
      </vt:variant>
      <vt:variant>
        <vt:i4>1966137</vt:i4>
      </vt:variant>
      <vt:variant>
        <vt:i4>596</vt:i4>
      </vt:variant>
      <vt:variant>
        <vt:i4>0</vt:i4>
      </vt:variant>
      <vt:variant>
        <vt:i4>5</vt:i4>
      </vt:variant>
      <vt:variant>
        <vt:lpwstr/>
      </vt:variant>
      <vt:variant>
        <vt:lpwstr>_Toc151389160</vt:lpwstr>
      </vt:variant>
      <vt:variant>
        <vt:i4>1900601</vt:i4>
      </vt:variant>
      <vt:variant>
        <vt:i4>590</vt:i4>
      </vt:variant>
      <vt:variant>
        <vt:i4>0</vt:i4>
      </vt:variant>
      <vt:variant>
        <vt:i4>5</vt:i4>
      </vt:variant>
      <vt:variant>
        <vt:lpwstr/>
      </vt:variant>
      <vt:variant>
        <vt:lpwstr>_Toc151389159</vt:lpwstr>
      </vt:variant>
      <vt:variant>
        <vt:i4>1900601</vt:i4>
      </vt:variant>
      <vt:variant>
        <vt:i4>584</vt:i4>
      </vt:variant>
      <vt:variant>
        <vt:i4>0</vt:i4>
      </vt:variant>
      <vt:variant>
        <vt:i4>5</vt:i4>
      </vt:variant>
      <vt:variant>
        <vt:lpwstr/>
      </vt:variant>
      <vt:variant>
        <vt:lpwstr>_Toc151389158</vt:lpwstr>
      </vt:variant>
      <vt:variant>
        <vt:i4>1900601</vt:i4>
      </vt:variant>
      <vt:variant>
        <vt:i4>578</vt:i4>
      </vt:variant>
      <vt:variant>
        <vt:i4>0</vt:i4>
      </vt:variant>
      <vt:variant>
        <vt:i4>5</vt:i4>
      </vt:variant>
      <vt:variant>
        <vt:lpwstr/>
      </vt:variant>
      <vt:variant>
        <vt:lpwstr>_Toc151389157</vt:lpwstr>
      </vt:variant>
      <vt:variant>
        <vt:i4>1900601</vt:i4>
      </vt:variant>
      <vt:variant>
        <vt:i4>572</vt:i4>
      </vt:variant>
      <vt:variant>
        <vt:i4>0</vt:i4>
      </vt:variant>
      <vt:variant>
        <vt:i4>5</vt:i4>
      </vt:variant>
      <vt:variant>
        <vt:lpwstr/>
      </vt:variant>
      <vt:variant>
        <vt:lpwstr>_Toc151389156</vt:lpwstr>
      </vt:variant>
      <vt:variant>
        <vt:i4>1900601</vt:i4>
      </vt:variant>
      <vt:variant>
        <vt:i4>566</vt:i4>
      </vt:variant>
      <vt:variant>
        <vt:i4>0</vt:i4>
      </vt:variant>
      <vt:variant>
        <vt:i4>5</vt:i4>
      </vt:variant>
      <vt:variant>
        <vt:lpwstr/>
      </vt:variant>
      <vt:variant>
        <vt:lpwstr>_Toc151389155</vt:lpwstr>
      </vt:variant>
      <vt:variant>
        <vt:i4>1900601</vt:i4>
      </vt:variant>
      <vt:variant>
        <vt:i4>560</vt:i4>
      </vt:variant>
      <vt:variant>
        <vt:i4>0</vt:i4>
      </vt:variant>
      <vt:variant>
        <vt:i4>5</vt:i4>
      </vt:variant>
      <vt:variant>
        <vt:lpwstr/>
      </vt:variant>
      <vt:variant>
        <vt:lpwstr>_Toc151389154</vt:lpwstr>
      </vt:variant>
      <vt:variant>
        <vt:i4>1900601</vt:i4>
      </vt:variant>
      <vt:variant>
        <vt:i4>554</vt:i4>
      </vt:variant>
      <vt:variant>
        <vt:i4>0</vt:i4>
      </vt:variant>
      <vt:variant>
        <vt:i4>5</vt:i4>
      </vt:variant>
      <vt:variant>
        <vt:lpwstr/>
      </vt:variant>
      <vt:variant>
        <vt:lpwstr>_Toc151389153</vt:lpwstr>
      </vt:variant>
      <vt:variant>
        <vt:i4>1900601</vt:i4>
      </vt:variant>
      <vt:variant>
        <vt:i4>548</vt:i4>
      </vt:variant>
      <vt:variant>
        <vt:i4>0</vt:i4>
      </vt:variant>
      <vt:variant>
        <vt:i4>5</vt:i4>
      </vt:variant>
      <vt:variant>
        <vt:lpwstr/>
      </vt:variant>
      <vt:variant>
        <vt:lpwstr>_Toc151389152</vt:lpwstr>
      </vt:variant>
      <vt:variant>
        <vt:i4>1900601</vt:i4>
      </vt:variant>
      <vt:variant>
        <vt:i4>542</vt:i4>
      </vt:variant>
      <vt:variant>
        <vt:i4>0</vt:i4>
      </vt:variant>
      <vt:variant>
        <vt:i4>5</vt:i4>
      </vt:variant>
      <vt:variant>
        <vt:lpwstr/>
      </vt:variant>
      <vt:variant>
        <vt:lpwstr>_Toc151389151</vt:lpwstr>
      </vt:variant>
      <vt:variant>
        <vt:i4>1900601</vt:i4>
      </vt:variant>
      <vt:variant>
        <vt:i4>536</vt:i4>
      </vt:variant>
      <vt:variant>
        <vt:i4>0</vt:i4>
      </vt:variant>
      <vt:variant>
        <vt:i4>5</vt:i4>
      </vt:variant>
      <vt:variant>
        <vt:lpwstr/>
      </vt:variant>
      <vt:variant>
        <vt:lpwstr>_Toc151389150</vt:lpwstr>
      </vt:variant>
      <vt:variant>
        <vt:i4>1835065</vt:i4>
      </vt:variant>
      <vt:variant>
        <vt:i4>530</vt:i4>
      </vt:variant>
      <vt:variant>
        <vt:i4>0</vt:i4>
      </vt:variant>
      <vt:variant>
        <vt:i4>5</vt:i4>
      </vt:variant>
      <vt:variant>
        <vt:lpwstr/>
      </vt:variant>
      <vt:variant>
        <vt:lpwstr>_Toc151389149</vt:lpwstr>
      </vt:variant>
      <vt:variant>
        <vt:i4>1835065</vt:i4>
      </vt:variant>
      <vt:variant>
        <vt:i4>524</vt:i4>
      </vt:variant>
      <vt:variant>
        <vt:i4>0</vt:i4>
      </vt:variant>
      <vt:variant>
        <vt:i4>5</vt:i4>
      </vt:variant>
      <vt:variant>
        <vt:lpwstr/>
      </vt:variant>
      <vt:variant>
        <vt:lpwstr>_Toc151389148</vt:lpwstr>
      </vt:variant>
      <vt:variant>
        <vt:i4>1835065</vt:i4>
      </vt:variant>
      <vt:variant>
        <vt:i4>518</vt:i4>
      </vt:variant>
      <vt:variant>
        <vt:i4>0</vt:i4>
      </vt:variant>
      <vt:variant>
        <vt:i4>5</vt:i4>
      </vt:variant>
      <vt:variant>
        <vt:lpwstr/>
      </vt:variant>
      <vt:variant>
        <vt:lpwstr>_Toc151389147</vt:lpwstr>
      </vt:variant>
      <vt:variant>
        <vt:i4>1835065</vt:i4>
      </vt:variant>
      <vt:variant>
        <vt:i4>512</vt:i4>
      </vt:variant>
      <vt:variant>
        <vt:i4>0</vt:i4>
      </vt:variant>
      <vt:variant>
        <vt:i4>5</vt:i4>
      </vt:variant>
      <vt:variant>
        <vt:lpwstr/>
      </vt:variant>
      <vt:variant>
        <vt:lpwstr>_Toc151389146</vt:lpwstr>
      </vt:variant>
      <vt:variant>
        <vt:i4>1835065</vt:i4>
      </vt:variant>
      <vt:variant>
        <vt:i4>506</vt:i4>
      </vt:variant>
      <vt:variant>
        <vt:i4>0</vt:i4>
      </vt:variant>
      <vt:variant>
        <vt:i4>5</vt:i4>
      </vt:variant>
      <vt:variant>
        <vt:lpwstr/>
      </vt:variant>
      <vt:variant>
        <vt:lpwstr>_Toc151389145</vt:lpwstr>
      </vt:variant>
      <vt:variant>
        <vt:i4>1835065</vt:i4>
      </vt:variant>
      <vt:variant>
        <vt:i4>500</vt:i4>
      </vt:variant>
      <vt:variant>
        <vt:i4>0</vt:i4>
      </vt:variant>
      <vt:variant>
        <vt:i4>5</vt:i4>
      </vt:variant>
      <vt:variant>
        <vt:lpwstr/>
      </vt:variant>
      <vt:variant>
        <vt:lpwstr>_Toc151389144</vt:lpwstr>
      </vt:variant>
      <vt:variant>
        <vt:i4>1835065</vt:i4>
      </vt:variant>
      <vt:variant>
        <vt:i4>494</vt:i4>
      </vt:variant>
      <vt:variant>
        <vt:i4>0</vt:i4>
      </vt:variant>
      <vt:variant>
        <vt:i4>5</vt:i4>
      </vt:variant>
      <vt:variant>
        <vt:lpwstr/>
      </vt:variant>
      <vt:variant>
        <vt:lpwstr>_Toc151389143</vt:lpwstr>
      </vt:variant>
      <vt:variant>
        <vt:i4>1835065</vt:i4>
      </vt:variant>
      <vt:variant>
        <vt:i4>488</vt:i4>
      </vt:variant>
      <vt:variant>
        <vt:i4>0</vt:i4>
      </vt:variant>
      <vt:variant>
        <vt:i4>5</vt:i4>
      </vt:variant>
      <vt:variant>
        <vt:lpwstr/>
      </vt:variant>
      <vt:variant>
        <vt:lpwstr>_Toc151389142</vt:lpwstr>
      </vt:variant>
      <vt:variant>
        <vt:i4>1835065</vt:i4>
      </vt:variant>
      <vt:variant>
        <vt:i4>482</vt:i4>
      </vt:variant>
      <vt:variant>
        <vt:i4>0</vt:i4>
      </vt:variant>
      <vt:variant>
        <vt:i4>5</vt:i4>
      </vt:variant>
      <vt:variant>
        <vt:lpwstr/>
      </vt:variant>
      <vt:variant>
        <vt:lpwstr>_Toc151389141</vt:lpwstr>
      </vt:variant>
      <vt:variant>
        <vt:i4>1835065</vt:i4>
      </vt:variant>
      <vt:variant>
        <vt:i4>476</vt:i4>
      </vt:variant>
      <vt:variant>
        <vt:i4>0</vt:i4>
      </vt:variant>
      <vt:variant>
        <vt:i4>5</vt:i4>
      </vt:variant>
      <vt:variant>
        <vt:lpwstr/>
      </vt:variant>
      <vt:variant>
        <vt:lpwstr>_Toc151389140</vt:lpwstr>
      </vt:variant>
      <vt:variant>
        <vt:i4>1769529</vt:i4>
      </vt:variant>
      <vt:variant>
        <vt:i4>470</vt:i4>
      </vt:variant>
      <vt:variant>
        <vt:i4>0</vt:i4>
      </vt:variant>
      <vt:variant>
        <vt:i4>5</vt:i4>
      </vt:variant>
      <vt:variant>
        <vt:lpwstr/>
      </vt:variant>
      <vt:variant>
        <vt:lpwstr>_Toc151389139</vt:lpwstr>
      </vt:variant>
      <vt:variant>
        <vt:i4>1769529</vt:i4>
      </vt:variant>
      <vt:variant>
        <vt:i4>464</vt:i4>
      </vt:variant>
      <vt:variant>
        <vt:i4>0</vt:i4>
      </vt:variant>
      <vt:variant>
        <vt:i4>5</vt:i4>
      </vt:variant>
      <vt:variant>
        <vt:lpwstr/>
      </vt:variant>
      <vt:variant>
        <vt:lpwstr>_Toc151389138</vt:lpwstr>
      </vt:variant>
      <vt:variant>
        <vt:i4>1769529</vt:i4>
      </vt:variant>
      <vt:variant>
        <vt:i4>458</vt:i4>
      </vt:variant>
      <vt:variant>
        <vt:i4>0</vt:i4>
      </vt:variant>
      <vt:variant>
        <vt:i4>5</vt:i4>
      </vt:variant>
      <vt:variant>
        <vt:lpwstr/>
      </vt:variant>
      <vt:variant>
        <vt:lpwstr>_Toc151389137</vt:lpwstr>
      </vt:variant>
      <vt:variant>
        <vt:i4>1769529</vt:i4>
      </vt:variant>
      <vt:variant>
        <vt:i4>452</vt:i4>
      </vt:variant>
      <vt:variant>
        <vt:i4>0</vt:i4>
      </vt:variant>
      <vt:variant>
        <vt:i4>5</vt:i4>
      </vt:variant>
      <vt:variant>
        <vt:lpwstr/>
      </vt:variant>
      <vt:variant>
        <vt:lpwstr>_Toc151389136</vt:lpwstr>
      </vt:variant>
      <vt:variant>
        <vt:i4>1769529</vt:i4>
      </vt:variant>
      <vt:variant>
        <vt:i4>446</vt:i4>
      </vt:variant>
      <vt:variant>
        <vt:i4>0</vt:i4>
      </vt:variant>
      <vt:variant>
        <vt:i4>5</vt:i4>
      </vt:variant>
      <vt:variant>
        <vt:lpwstr/>
      </vt:variant>
      <vt:variant>
        <vt:lpwstr>_Toc151389135</vt:lpwstr>
      </vt:variant>
      <vt:variant>
        <vt:i4>1769529</vt:i4>
      </vt:variant>
      <vt:variant>
        <vt:i4>440</vt:i4>
      </vt:variant>
      <vt:variant>
        <vt:i4>0</vt:i4>
      </vt:variant>
      <vt:variant>
        <vt:i4>5</vt:i4>
      </vt:variant>
      <vt:variant>
        <vt:lpwstr/>
      </vt:variant>
      <vt:variant>
        <vt:lpwstr>_Toc151389134</vt:lpwstr>
      </vt:variant>
      <vt:variant>
        <vt:i4>1769529</vt:i4>
      </vt:variant>
      <vt:variant>
        <vt:i4>434</vt:i4>
      </vt:variant>
      <vt:variant>
        <vt:i4>0</vt:i4>
      </vt:variant>
      <vt:variant>
        <vt:i4>5</vt:i4>
      </vt:variant>
      <vt:variant>
        <vt:lpwstr/>
      </vt:variant>
      <vt:variant>
        <vt:lpwstr>_Toc151389133</vt:lpwstr>
      </vt:variant>
      <vt:variant>
        <vt:i4>1769529</vt:i4>
      </vt:variant>
      <vt:variant>
        <vt:i4>428</vt:i4>
      </vt:variant>
      <vt:variant>
        <vt:i4>0</vt:i4>
      </vt:variant>
      <vt:variant>
        <vt:i4>5</vt:i4>
      </vt:variant>
      <vt:variant>
        <vt:lpwstr/>
      </vt:variant>
      <vt:variant>
        <vt:lpwstr>_Toc151389132</vt:lpwstr>
      </vt:variant>
      <vt:variant>
        <vt:i4>1769529</vt:i4>
      </vt:variant>
      <vt:variant>
        <vt:i4>422</vt:i4>
      </vt:variant>
      <vt:variant>
        <vt:i4>0</vt:i4>
      </vt:variant>
      <vt:variant>
        <vt:i4>5</vt:i4>
      </vt:variant>
      <vt:variant>
        <vt:lpwstr/>
      </vt:variant>
      <vt:variant>
        <vt:lpwstr>_Toc151389131</vt:lpwstr>
      </vt:variant>
      <vt:variant>
        <vt:i4>1769529</vt:i4>
      </vt:variant>
      <vt:variant>
        <vt:i4>416</vt:i4>
      </vt:variant>
      <vt:variant>
        <vt:i4>0</vt:i4>
      </vt:variant>
      <vt:variant>
        <vt:i4>5</vt:i4>
      </vt:variant>
      <vt:variant>
        <vt:lpwstr/>
      </vt:variant>
      <vt:variant>
        <vt:lpwstr>_Toc151389130</vt:lpwstr>
      </vt:variant>
      <vt:variant>
        <vt:i4>1703993</vt:i4>
      </vt:variant>
      <vt:variant>
        <vt:i4>410</vt:i4>
      </vt:variant>
      <vt:variant>
        <vt:i4>0</vt:i4>
      </vt:variant>
      <vt:variant>
        <vt:i4>5</vt:i4>
      </vt:variant>
      <vt:variant>
        <vt:lpwstr/>
      </vt:variant>
      <vt:variant>
        <vt:lpwstr>_Toc151389129</vt:lpwstr>
      </vt:variant>
      <vt:variant>
        <vt:i4>1703993</vt:i4>
      </vt:variant>
      <vt:variant>
        <vt:i4>404</vt:i4>
      </vt:variant>
      <vt:variant>
        <vt:i4>0</vt:i4>
      </vt:variant>
      <vt:variant>
        <vt:i4>5</vt:i4>
      </vt:variant>
      <vt:variant>
        <vt:lpwstr/>
      </vt:variant>
      <vt:variant>
        <vt:lpwstr>_Toc151389128</vt:lpwstr>
      </vt:variant>
      <vt:variant>
        <vt:i4>1703993</vt:i4>
      </vt:variant>
      <vt:variant>
        <vt:i4>398</vt:i4>
      </vt:variant>
      <vt:variant>
        <vt:i4>0</vt:i4>
      </vt:variant>
      <vt:variant>
        <vt:i4>5</vt:i4>
      </vt:variant>
      <vt:variant>
        <vt:lpwstr/>
      </vt:variant>
      <vt:variant>
        <vt:lpwstr>_Toc151389127</vt:lpwstr>
      </vt:variant>
      <vt:variant>
        <vt:i4>1703993</vt:i4>
      </vt:variant>
      <vt:variant>
        <vt:i4>392</vt:i4>
      </vt:variant>
      <vt:variant>
        <vt:i4>0</vt:i4>
      </vt:variant>
      <vt:variant>
        <vt:i4>5</vt:i4>
      </vt:variant>
      <vt:variant>
        <vt:lpwstr/>
      </vt:variant>
      <vt:variant>
        <vt:lpwstr>_Toc151389126</vt:lpwstr>
      </vt:variant>
      <vt:variant>
        <vt:i4>1703993</vt:i4>
      </vt:variant>
      <vt:variant>
        <vt:i4>386</vt:i4>
      </vt:variant>
      <vt:variant>
        <vt:i4>0</vt:i4>
      </vt:variant>
      <vt:variant>
        <vt:i4>5</vt:i4>
      </vt:variant>
      <vt:variant>
        <vt:lpwstr/>
      </vt:variant>
      <vt:variant>
        <vt:lpwstr>_Toc151389125</vt:lpwstr>
      </vt:variant>
      <vt:variant>
        <vt:i4>1703993</vt:i4>
      </vt:variant>
      <vt:variant>
        <vt:i4>380</vt:i4>
      </vt:variant>
      <vt:variant>
        <vt:i4>0</vt:i4>
      </vt:variant>
      <vt:variant>
        <vt:i4>5</vt:i4>
      </vt:variant>
      <vt:variant>
        <vt:lpwstr/>
      </vt:variant>
      <vt:variant>
        <vt:lpwstr>_Toc151389124</vt:lpwstr>
      </vt:variant>
      <vt:variant>
        <vt:i4>1703993</vt:i4>
      </vt:variant>
      <vt:variant>
        <vt:i4>374</vt:i4>
      </vt:variant>
      <vt:variant>
        <vt:i4>0</vt:i4>
      </vt:variant>
      <vt:variant>
        <vt:i4>5</vt:i4>
      </vt:variant>
      <vt:variant>
        <vt:lpwstr/>
      </vt:variant>
      <vt:variant>
        <vt:lpwstr>_Toc151389123</vt:lpwstr>
      </vt:variant>
      <vt:variant>
        <vt:i4>1703993</vt:i4>
      </vt:variant>
      <vt:variant>
        <vt:i4>368</vt:i4>
      </vt:variant>
      <vt:variant>
        <vt:i4>0</vt:i4>
      </vt:variant>
      <vt:variant>
        <vt:i4>5</vt:i4>
      </vt:variant>
      <vt:variant>
        <vt:lpwstr/>
      </vt:variant>
      <vt:variant>
        <vt:lpwstr>_Toc151389122</vt:lpwstr>
      </vt:variant>
      <vt:variant>
        <vt:i4>1703993</vt:i4>
      </vt:variant>
      <vt:variant>
        <vt:i4>362</vt:i4>
      </vt:variant>
      <vt:variant>
        <vt:i4>0</vt:i4>
      </vt:variant>
      <vt:variant>
        <vt:i4>5</vt:i4>
      </vt:variant>
      <vt:variant>
        <vt:lpwstr/>
      </vt:variant>
      <vt:variant>
        <vt:lpwstr>_Toc151389121</vt:lpwstr>
      </vt:variant>
      <vt:variant>
        <vt:i4>1703993</vt:i4>
      </vt:variant>
      <vt:variant>
        <vt:i4>356</vt:i4>
      </vt:variant>
      <vt:variant>
        <vt:i4>0</vt:i4>
      </vt:variant>
      <vt:variant>
        <vt:i4>5</vt:i4>
      </vt:variant>
      <vt:variant>
        <vt:lpwstr/>
      </vt:variant>
      <vt:variant>
        <vt:lpwstr>_Toc151389120</vt:lpwstr>
      </vt:variant>
      <vt:variant>
        <vt:i4>1638457</vt:i4>
      </vt:variant>
      <vt:variant>
        <vt:i4>350</vt:i4>
      </vt:variant>
      <vt:variant>
        <vt:i4>0</vt:i4>
      </vt:variant>
      <vt:variant>
        <vt:i4>5</vt:i4>
      </vt:variant>
      <vt:variant>
        <vt:lpwstr/>
      </vt:variant>
      <vt:variant>
        <vt:lpwstr>_Toc151389119</vt:lpwstr>
      </vt:variant>
      <vt:variant>
        <vt:i4>1638457</vt:i4>
      </vt:variant>
      <vt:variant>
        <vt:i4>344</vt:i4>
      </vt:variant>
      <vt:variant>
        <vt:i4>0</vt:i4>
      </vt:variant>
      <vt:variant>
        <vt:i4>5</vt:i4>
      </vt:variant>
      <vt:variant>
        <vt:lpwstr/>
      </vt:variant>
      <vt:variant>
        <vt:lpwstr>_Toc151389118</vt:lpwstr>
      </vt:variant>
      <vt:variant>
        <vt:i4>1638457</vt:i4>
      </vt:variant>
      <vt:variant>
        <vt:i4>338</vt:i4>
      </vt:variant>
      <vt:variant>
        <vt:i4>0</vt:i4>
      </vt:variant>
      <vt:variant>
        <vt:i4>5</vt:i4>
      </vt:variant>
      <vt:variant>
        <vt:lpwstr/>
      </vt:variant>
      <vt:variant>
        <vt:lpwstr>_Toc151389117</vt:lpwstr>
      </vt:variant>
      <vt:variant>
        <vt:i4>1638457</vt:i4>
      </vt:variant>
      <vt:variant>
        <vt:i4>332</vt:i4>
      </vt:variant>
      <vt:variant>
        <vt:i4>0</vt:i4>
      </vt:variant>
      <vt:variant>
        <vt:i4>5</vt:i4>
      </vt:variant>
      <vt:variant>
        <vt:lpwstr/>
      </vt:variant>
      <vt:variant>
        <vt:lpwstr>_Toc151389116</vt:lpwstr>
      </vt:variant>
      <vt:variant>
        <vt:i4>1638457</vt:i4>
      </vt:variant>
      <vt:variant>
        <vt:i4>326</vt:i4>
      </vt:variant>
      <vt:variant>
        <vt:i4>0</vt:i4>
      </vt:variant>
      <vt:variant>
        <vt:i4>5</vt:i4>
      </vt:variant>
      <vt:variant>
        <vt:lpwstr/>
      </vt:variant>
      <vt:variant>
        <vt:lpwstr>_Toc151389115</vt:lpwstr>
      </vt:variant>
      <vt:variant>
        <vt:i4>1638457</vt:i4>
      </vt:variant>
      <vt:variant>
        <vt:i4>320</vt:i4>
      </vt:variant>
      <vt:variant>
        <vt:i4>0</vt:i4>
      </vt:variant>
      <vt:variant>
        <vt:i4>5</vt:i4>
      </vt:variant>
      <vt:variant>
        <vt:lpwstr/>
      </vt:variant>
      <vt:variant>
        <vt:lpwstr>_Toc151389114</vt:lpwstr>
      </vt:variant>
      <vt:variant>
        <vt:i4>1638457</vt:i4>
      </vt:variant>
      <vt:variant>
        <vt:i4>314</vt:i4>
      </vt:variant>
      <vt:variant>
        <vt:i4>0</vt:i4>
      </vt:variant>
      <vt:variant>
        <vt:i4>5</vt:i4>
      </vt:variant>
      <vt:variant>
        <vt:lpwstr/>
      </vt:variant>
      <vt:variant>
        <vt:lpwstr>_Toc151389113</vt:lpwstr>
      </vt:variant>
      <vt:variant>
        <vt:i4>1638457</vt:i4>
      </vt:variant>
      <vt:variant>
        <vt:i4>308</vt:i4>
      </vt:variant>
      <vt:variant>
        <vt:i4>0</vt:i4>
      </vt:variant>
      <vt:variant>
        <vt:i4>5</vt:i4>
      </vt:variant>
      <vt:variant>
        <vt:lpwstr/>
      </vt:variant>
      <vt:variant>
        <vt:lpwstr>_Toc151389112</vt:lpwstr>
      </vt:variant>
      <vt:variant>
        <vt:i4>1638457</vt:i4>
      </vt:variant>
      <vt:variant>
        <vt:i4>302</vt:i4>
      </vt:variant>
      <vt:variant>
        <vt:i4>0</vt:i4>
      </vt:variant>
      <vt:variant>
        <vt:i4>5</vt:i4>
      </vt:variant>
      <vt:variant>
        <vt:lpwstr/>
      </vt:variant>
      <vt:variant>
        <vt:lpwstr>_Toc151389111</vt:lpwstr>
      </vt:variant>
      <vt:variant>
        <vt:i4>1638457</vt:i4>
      </vt:variant>
      <vt:variant>
        <vt:i4>296</vt:i4>
      </vt:variant>
      <vt:variant>
        <vt:i4>0</vt:i4>
      </vt:variant>
      <vt:variant>
        <vt:i4>5</vt:i4>
      </vt:variant>
      <vt:variant>
        <vt:lpwstr/>
      </vt:variant>
      <vt:variant>
        <vt:lpwstr>_Toc151389110</vt:lpwstr>
      </vt:variant>
      <vt:variant>
        <vt:i4>1572921</vt:i4>
      </vt:variant>
      <vt:variant>
        <vt:i4>290</vt:i4>
      </vt:variant>
      <vt:variant>
        <vt:i4>0</vt:i4>
      </vt:variant>
      <vt:variant>
        <vt:i4>5</vt:i4>
      </vt:variant>
      <vt:variant>
        <vt:lpwstr/>
      </vt:variant>
      <vt:variant>
        <vt:lpwstr>_Toc151389109</vt:lpwstr>
      </vt:variant>
      <vt:variant>
        <vt:i4>1572921</vt:i4>
      </vt:variant>
      <vt:variant>
        <vt:i4>284</vt:i4>
      </vt:variant>
      <vt:variant>
        <vt:i4>0</vt:i4>
      </vt:variant>
      <vt:variant>
        <vt:i4>5</vt:i4>
      </vt:variant>
      <vt:variant>
        <vt:lpwstr/>
      </vt:variant>
      <vt:variant>
        <vt:lpwstr>_Toc151389108</vt:lpwstr>
      </vt:variant>
      <vt:variant>
        <vt:i4>1572921</vt:i4>
      </vt:variant>
      <vt:variant>
        <vt:i4>278</vt:i4>
      </vt:variant>
      <vt:variant>
        <vt:i4>0</vt:i4>
      </vt:variant>
      <vt:variant>
        <vt:i4>5</vt:i4>
      </vt:variant>
      <vt:variant>
        <vt:lpwstr/>
      </vt:variant>
      <vt:variant>
        <vt:lpwstr>_Toc151389107</vt:lpwstr>
      </vt:variant>
      <vt:variant>
        <vt:i4>1572921</vt:i4>
      </vt:variant>
      <vt:variant>
        <vt:i4>272</vt:i4>
      </vt:variant>
      <vt:variant>
        <vt:i4>0</vt:i4>
      </vt:variant>
      <vt:variant>
        <vt:i4>5</vt:i4>
      </vt:variant>
      <vt:variant>
        <vt:lpwstr/>
      </vt:variant>
      <vt:variant>
        <vt:lpwstr>_Toc151389106</vt:lpwstr>
      </vt:variant>
      <vt:variant>
        <vt:i4>1572921</vt:i4>
      </vt:variant>
      <vt:variant>
        <vt:i4>266</vt:i4>
      </vt:variant>
      <vt:variant>
        <vt:i4>0</vt:i4>
      </vt:variant>
      <vt:variant>
        <vt:i4>5</vt:i4>
      </vt:variant>
      <vt:variant>
        <vt:lpwstr/>
      </vt:variant>
      <vt:variant>
        <vt:lpwstr>_Toc151389105</vt:lpwstr>
      </vt:variant>
      <vt:variant>
        <vt:i4>1572921</vt:i4>
      </vt:variant>
      <vt:variant>
        <vt:i4>260</vt:i4>
      </vt:variant>
      <vt:variant>
        <vt:i4>0</vt:i4>
      </vt:variant>
      <vt:variant>
        <vt:i4>5</vt:i4>
      </vt:variant>
      <vt:variant>
        <vt:lpwstr/>
      </vt:variant>
      <vt:variant>
        <vt:lpwstr>_Toc151389104</vt:lpwstr>
      </vt:variant>
      <vt:variant>
        <vt:i4>1572921</vt:i4>
      </vt:variant>
      <vt:variant>
        <vt:i4>254</vt:i4>
      </vt:variant>
      <vt:variant>
        <vt:i4>0</vt:i4>
      </vt:variant>
      <vt:variant>
        <vt:i4>5</vt:i4>
      </vt:variant>
      <vt:variant>
        <vt:lpwstr/>
      </vt:variant>
      <vt:variant>
        <vt:lpwstr>_Toc151389103</vt:lpwstr>
      </vt:variant>
      <vt:variant>
        <vt:i4>1572921</vt:i4>
      </vt:variant>
      <vt:variant>
        <vt:i4>248</vt:i4>
      </vt:variant>
      <vt:variant>
        <vt:i4>0</vt:i4>
      </vt:variant>
      <vt:variant>
        <vt:i4>5</vt:i4>
      </vt:variant>
      <vt:variant>
        <vt:lpwstr/>
      </vt:variant>
      <vt:variant>
        <vt:lpwstr>_Toc151389102</vt:lpwstr>
      </vt:variant>
      <vt:variant>
        <vt:i4>1572921</vt:i4>
      </vt:variant>
      <vt:variant>
        <vt:i4>242</vt:i4>
      </vt:variant>
      <vt:variant>
        <vt:i4>0</vt:i4>
      </vt:variant>
      <vt:variant>
        <vt:i4>5</vt:i4>
      </vt:variant>
      <vt:variant>
        <vt:lpwstr/>
      </vt:variant>
      <vt:variant>
        <vt:lpwstr>_Toc151389101</vt:lpwstr>
      </vt:variant>
      <vt:variant>
        <vt:i4>1572921</vt:i4>
      </vt:variant>
      <vt:variant>
        <vt:i4>236</vt:i4>
      </vt:variant>
      <vt:variant>
        <vt:i4>0</vt:i4>
      </vt:variant>
      <vt:variant>
        <vt:i4>5</vt:i4>
      </vt:variant>
      <vt:variant>
        <vt:lpwstr/>
      </vt:variant>
      <vt:variant>
        <vt:lpwstr>_Toc151389100</vt:lpwstr>
      </vt:variant>
      <vt:variant>
        <vt:i4>1114168</vt:i4>
      </vt:variant>
      <vt:variant>
        <vt:i4>230</vt:i4>
      </vt:variant>
      <vt:variant>
        <vt:i4>0</vt:i4>
      </vt:variant>
      <vt:variant>
        <vt:i4>5</vt:i4>
      </vt:variant>
      <vt:variant>
        <vt:lpwstr/>
      </vt:variant>
      <vt:variant>
        <vt:lpwstr>_Toc151389099</vt:lpwstr>
      </vt:variant>
      <vt:variant>
        <vt:i4>1114168</vt:i4>
      </vt:variant>
      <vt:variant>
        <vt:i4>224</vt:i4>
      </vt:variant>
      <vt:variant>
        <vt:i4>0</vt:i4>
      </vt:variant>
      <vt:variant>
        <vt:i4>5</vt:i4>
      </vt:variant>
      <vt:variant>
        <vt:lpwstr/>
      </vt:variant>
      <vt:variant>
        <vt:lpwstr>_Toc151389098</vt:lpwstr>
      </vt:variant>
      <vt:variant>
        <vt:i4>1114168</vt:i4>
      </vt:variant>
      <vt:variant>
        <vt:i4>218</vt:i4>
      </vt:variant>
      <vt:variant>
        <vt:i4>0</vt:i4>
      </vt:variant>
      <vt:variant>
        <vt:i4>5</vt:i4>
      </vt:variant>
      <vt:variant>
        <vt:lpwstr/>
      </vt:variant>
      <vt:variant>
        <vt:lpwstr>_Toc151389097</vt:lpwstr>
      </vt:variant>
      <vt:variant>
        <vt:i4>1114168</vt:i4>
      </vt:variant>
      <vt:variant>
        <vt:i4>212</vt:i4>
      </vt:variant>
      <vt:variant>
        <vt:i4>0</vt:i4>
      </vt:variant>
      <vt:variant>
        <vt:i4>5</vt:i4>
      </vt:variant>
      <vt:variant>
        <vt:lpwstr/>
      </vt:variant>
      <vt:variant>
        <vt:lpwstr>_Toc151389096</vt:lpwstr>
      </vt:variant>
      <vt:variant>
        <vt:i4>1114168</vt:i4>
      </vt:variant>
      <vt:variant>
        <vt:i4>206</vt:i4>
      </vt:variant>
      <vt:variant>
        <vt:i4>0</vt:i4>
      </vt:variant>
      <vt:variant>
        <vt:i4>5</vt:i4>
      </vt:variant>
      <vt:variant>
        <vt:lpwstr/>
      </vt:variant>
      <vt:variant>
        <vt:lpwstr>_Toc151389095</vt:lpwstr>
      </vt:variant>
      <vt:variant>
        <vt:i4>1114168</vt:i4>
      </vt:variant>
      <vt:variant>
        <vt:i4>200</vt:i4>
      </vt:variant>
      <vt:variant>
        <vt:i4>0</vt:i4>
      </vt:variant>
      <vt:variant>
        <vt:i4>5</vt:i4>
      </vt:variant>
      <vt:variant>
        <vt:lpwstr/>
      </vt:variant>
      <vt:variant>
        <vt:lpwstr>_Toc151389094</vt:lpwstr>
      </vt:variant>
      <vt:variant>
        <vt:i4>1114168</vt:i4>
      </vt:variant>
      <vt:variant>
        <vt:i4>194</vt:i4>
      </vt:variant>
      <vt:variant>
        <vt:i4>0</vt:i4>
      </vt:variant>
      <vt:variant>
        <vt:i4>5</vt:i4>
      </vt:variant>
      <vt:variant>
        <vt:lpwstr/>
      </vt:variant>
      <vt:variant>
        <vt:lpwstr>_Toc151389093</vt:lpwstr>
      </vt:variant>
      <vt:variant>
        <vt:i4>1114168</vt:i4>
      </vt:variant>
      <vt:variant>
        <vt:i4>188</vt:i4>
      </vt:variant>
      <vt:variant>
        <vt:i4>0</vt:i4>
      </vt:variant>
      <vt:variant>
        <vt:i4>5</vt:i4>
      </vt:variant>
      <vt:variant>
        <vt:lpwstr/>
      </vt:variant>
      <vt:variant>
        <vt:lpwstr>_Toc151389092</vt:lpwstr>
      </vt:variant>
      <vt:variant>
        <vt:i4>1114168</vt:i4>
      </vt:variant>
      <vt:variant>
        <vt:i4>182</vt:i4>
      </vt:variant>
      <vt:variant>
        <vt:i4>0</vt:i4>
      </vt:variant>
      <vt:variant>
        <vt:i4>5</vt:i4>
      </vt:variant>
      <vt:variant>
        <vt:lpwstr/>
      </vt:variant>
      <vt:variant>
        <vt:lpwstr>_Toc151389091</vt:lpwstr>
      </vt:variant>
      <vt:variant>
        <vt:i4>1114168</vt:i4>
      </vt:variant>
      <vt:variant>
        <vt:i4>176</vt:i4>
      </vt:variant>
      <vt:variant>
        <vt:i4>0</vt:i4>
      </vt:variant>
      <vt:variant>
        <vt:i4>5</vt:i4>
      </vt:variant>
      <vt:variant>
        <vt:lpwstr/>
      </vt:variant>
      <vt:variant>
        <vt:lpwstr>_Toc151389090</vt:lpwstr>
      </vt:variant>
      <vt:variant>
        <vt:i4>1048632</vt:i4>
      </vt:variant>
      <vt:variant>
        <vt:i4>170</vt:i4>
      </vt:variant>
      <vt:variant>
        <vt:i4>0</vt:i4>
      </vt:variant>
      <vt:variant>
        <vt:i4>5</vt:i4>
      </vt:variant>
      <vt:variant>
        <vt:lpwstr/>
      </vt:variant>
      <vt:variant>
        <vt:lpwstr>_Toc151389089</vt:lpwstr>
      </vt:variant>
      <vt:variant>
        <vt:i4>1048632</vt:i4>
      </vt:variant>
      <vt:variant>
        <vt:i4>164</vt:i4>
      </vt:variant>
      <vt:variant>
        <vt:i4>0</vt:i4>
      </vt:variant>
      <vt:variant>
        <vt:i4>5</vt:i4>
      </vt:variant>
      <vt:variant>
        <vt:lpwstr/>
      </vt:variant>
      <vt:variant>
        <vt:lpwstr>_Toc151389088</vt:lpwstr>
      </vt:variant>
      <vt:variant>
        <vt:i4>1048632</vt:i4>
      </vt:variant>
      <vt:variant>
        <vt:i4>158</vt:i4>
      </vt:variant>
      <vt:variant>
        <vt:i4>0</vt:i4>
      </vt:variant>
      <vt:variant>
        <vt:i4>5</vt:i4>
      </vt:variant>
      <vt:variant>
        <vt:lpwstr/>
      </vt:variant>
      <vt:variant>
        <vt:lpwstr>_Toc151389087</vt:lpwstr>
      </vt:variant>
      <vt:variant>
        <vt:i4>1048632</vt:i4>
      </vt:variant>
      <vt:variant>
        <vt:i4>152</vt:i4>
      </vt:variant>
      <vt:variant>
        <vt:i4>0</vt:i4>
      </vt:variant>
      <vt:variant>
        <vt:i4>5</vt:i4>
      </vt:variant>
      <vt:variant>
        <vt:lpwstr/>
      </vt:variant>
      <vt:variant>
        <vt:lpwstr>_Toc151389086</vt:lpwstr>
      </vt:variant>
      <vt:variant>
        <vt:i4>1048632</vt:i4>
      </vt:variant>
      <vt:variant>
        <vt:i4>146</vt:i4>
      </vt:variant>
      <vt:variant>
        <vt:i4>0</vt:i4>
      </vt:variant>
      <vt:variant>
        <vt:i4>5</vt:i4>
      </vt:variant>
      <vt:variant>
        <vt:lpwstr/>
      </vt:variant>
      <vt:variant>
        <vt:lpwstr>_Toc151389085</vt:lpwstr>
      </vt:variant>
      <vt:variant>
        <vt:i4>1048632</vt:i4>
      </vt:variant>
      <vt:variant>
        <vt:i4>140</vt:i4>
      </vt:variant>
      <vt:variant>
        <vt:i4>0</vt:i4>
      </vt:variant>
      <vt:variant>
        <vt:i4>5</vt:i4>
      </vt:variant>
      <vt:variant>
        <vt:lpwstr/>
      </vt:variant>
      <vt:variant>
        <vt:lpwstr>_Toc151389084</vt:lpwstr>
      </vt:variant>
      <vt:variant>
        <vt:i4>1048632</vt:i4>
      </vt:variant>
      <vt:variant>
        <vt:i4>134</vt:i4>
      </vt:variant>
      <vt:variant>
        <vt:i4>0</vt:i4>
      </vt:variant>
      <vt:variant>
        <vt:i4>5</vt:i4>
      </vt:variant>
      <vt:variant>
        <vt:lpwstr/>
      </vt:variant>
      <vt:variant>
        <vt:lpwstr>_Toc151389083</vt:lpwstr>
      </vt:variant>
      <vt:variant>
        <vt:i4>1048632</vt:i4>
      </vt:variant>
      <vt:variant>
        <vt:i4>128</vt:i4>
      </vt:variant>
      <vt:variant>
        <vt:i4>0</vt:i4>
      </vt:variant>
      <vt:variant>
        <vt:i4>5</vt:i4>
      </vt:variant>
      <vt:variant>
        <vt:lpwstr/>
      </vt:variant>
      <vt:variant>
        <vt:lpwstr>_Toc151389082</vt:lpwstr>
      </vt:variant>
      <vt:variant>
        <vt:i4>1048632</vt:i4>
      </vt:variant>
      <vt:variant>
        <vt:i4>122</vt:i4>
      </vt:variant>
      <vt:variant>
        <vt:i4>0</vt:i4>
      </vt:variant>
      <vt:variant>
        <vt:i4>5</vt:i4>
      </vt:variant>
      <vt:variant>
        <vt:lpwstr/>
      </vt:variant>
      <vt:variant>
        <vt:lpwstr>_Toc151389081</vt:lpwstr>
      </vt:variant>
      <vt:variant>
        <vt:i4>1048632</vt:i4>
      </vt:variant>
      <vt:variant>
        <vt:i4>116</vt:i4>
      </vt:variant>
      <vt:variant>
        <vt:i4>0</vt:i4>
      </vt:variant>
      <vt:variant>
        <vt:i4>5</vt:i4>
      </vt:variant>
      <vt:variant>
        <vt:lpwstr/>
      </vt:variant>
      <vt:variant>
        <vt:lpwstr>_Toc151389080</vt:lpwstr>
      </vt:variant>
      <vt:variant>
        <vt:i4>2031672</vt:i4>
      </vt:variant>
      <vt:variant>
        <vt:i4>110</vt:i4>
      </vt:variant>
      <vt:variant>
        <vt:i4>0</vt:i4>
      </vt:variant>
      <vt:variant>
        <vt:i4>5</vt:i4>
      </vt:variant>
      <vt:variant>
        <vt:lpwstr/>
      </vt:variant>
      <vt:variant>
        <vt:lpwstr>_Toc151389079</vt:lpwstr>
      </vt:variant>
      <vt:variant>
        <vt:i4>2031672</vt:i4>
      </vt:variant>
      <vt:variant>
        <vt:i4>104</vt:i4>
      </vt:variant>
      <vt:variant>
        <vt:i4>0</vt:i4>
      </vt:variant>
      <vt:variant>
        <vt:i4>5</vt:i4>
      </vt:variant>
      <vt:variant>
        <vt:lpwstr/>
      </vt:variant>
      <vt:variant>
        <vt:lpwstr>_Toc151389078</vt:lpwstr>
      </vt:variant>
      <vt:variant>
        <vt:i4>2031672</vt:i4>
      </vt:variant>
      <vt:variant>
        <vt:i4>98</vt:i4>
      </vt:variant>
      <vt:variant>
        <vt:i4>0</vt:i4>
      </vt:variant>
      <vt:variant>
        <vt:i4>5</vt:i4>
      </vt:variant>
      <vt:variant>
        <vt:lpwstr/>
      </vt:variant>
      <vt:variant>
        <vt:lpwstr>_Toc151389077</vt:lpwstr>
      </vt:variant>
      <vt:variant>
        <vt:i4>2031672</vt:i4>
      </vt:variant>
      <vt:variant>
        <vt:i4>92</vt:i4>
      </vt:variant>
      <vt:variant>
        <vt:i4>0</vt:i4>
      </vt:variant>
      <vt:variant>
        <vt:i4>5</vt:i4>
      </vt:variant>
      <vt:variant>
        <vt:lpwstr/>
      </vt:variant>
      <vt:variant>
        <vt:lpwstr>_Toc151389076</vt:lpwstr>
      </vt:variant>
      <vt:variant>
        <vt:i4>2031672</vt:i4>
      </vt:variant>
      <vt:variant>
        <vt:i4>86</vt:i4>
      </vt:variant>
      <vt:variant>
        <vt:i4>0</vt:i4>
      </vt:variant>
      <vt:variant>
        <vt:i4>5</vt:i4>
      </vt:variant>
      <vt:variant>
        <vt:lpwstr/>
      </vt:variant>
      <vt:variant>
        <vt:lpwstr>_Toc151389075</vt:lpwstr>
      </vt:variant>
      <vt:variant>
        <vt:i4>2031672</vt:i4>
      </vt:variant>
      <vt:variant>
        <vt:i4>80</vt:i4>
      </vt:variant>
      <vt:variant>
        <vt:i4>0</vt:i4>
      </vt:variant>
      <vt:variant>
        <vt:i4>5</vt:i4>
      </vt:variant>
      <vt:variant>
        <vt:lpwstr/>
      </vt:variant>
      <vt:variant>
        <vt:lpwstr>_Toc151389074</vt:lpwstr>
      </vt:variant>
      <vt:variant>
        <vt:i4>2031672</vt:i4>
      </vt:variant>
      <vt:variant>
        <vt:i4>74</vt:i4>
      </vt:variant>
      <vt:variant>
        <vt:i4>0</vt:i4>
      </vt:variant>
      <vt:variant>
        <vt:i4>5</vt:i4>
      </vt:variant>
      <vt:variant>
        <vt:lpwstr/>
      </vt:variant>
      <vt:variant>
        <vt:lpwstr>_Toc151389073</vt:lpwstr>
      </vt:variant>
      <vt:variant>
        <vt:i4>2031672</vt:i4>
      </vt:variant>
      <vt:variant>
        <vt:i4>68</vt:i4>
      </vt:variant>
      <vt:variant>
        <vt:i4>0</vt:i4>
      </vt:variant>
      <vt:variant>
        <vt:i4>5</vt:i4>
      </vt:variant>
      <vt:variant>
        <vt:lpwstr/>
      </vt:variant>
      <vt:variant>
        <vt:lpwstr>_Toc151389072</vt:lpwstr>
      </vt:variant>
      <vt:variant>
        <vt:i4>2031672</vt:i4>
      </vt:variant>
      <vt:variant>
        <vt:i4>62</vt:i4>
      </vt:variant>
      <vt:variant>
        <vt:i4>0</vt:i4>
      </vt:variant>
      <vt:variant>
        <vt:i4>5</vt:i4>
      </vt:variant>
      <vt:variant>
        <vt:lpwstr/>
      </vt:variant>
      <vt:variant>
        <vt:lpwstr>_Toc151389071</vt:lpwstr>
      </vt:variant>
      <vt:variant>
        <vt:i4>2031672</vt:i4>
      </vt:variant>
      <vt:variant>
        <vt:i4>56</vt:i4>
      </vt:variant>
      <vt:variant>
        <vt:i4>0</vt:i4>
      </vt:variant>
      <vt:variant>
        <vt:i4>5</vt:i4>
      </vt:variant>
      <vt:variant>
        <vt:lpwstr/>
      </vt:variant>
      <vt:variant>
        <vt:lpwstr>_Toc151389070</vt:lpwstr>
      </vt:variant>
      <vt:variant>
        <vt:i4>1966136</vt:i4>
      </vt:variant>
      <vt:variant>
        <vt:i4>50</vt:i4>
      </vt:variant>
      <vt:variant>
        <vt:i4>0</vt:i4>
      </vt:variant>
      <vt:variant>
        <vt:i4>5</vt:i4>
      </vt:variant>
      <vt:variant>
        <vt:lpwstr/>
      </vt:variant>
      <vt:variant>
        <vt:lpwstr>_Toc151389069</vt:lpwstr>
      </vt:variant>
      <vt:variant>
        <vt:i4>1966136</vt:i4>
      </vt:variant>
      <vt:variant>
        <vt:i4>44</vt:i4>
      </vt:variant>
      <vt:variant>
        <vt:i4>0</vt:i4>
      </vt:variant>
      <vt:variant>
        <vt:i4>5</vt:i4>
      </vt:variant>
      <vt:variant>
        <vt:lpwstr/>
      </vt:variant>
      <vt:variant>
        <vt:lpwstr>_Toc151389068</vt:lpwstr>
      </vt:variant>
      <vt:variant>
        <vt:i4>1966136</vt:i4>
      </vt:variant>
      <vt:variant>
        <vt:i4>38</vt:i4>
      </vt:variant>
      <vt:variant>
        <vt:i4>0</vt:i4>
      </vt:variant>
      <vt:variant>
        <vt:i4>5</vt:i4>
      </vt:variant>
      <vt:variant>
        <vt:lpwstr/>
      </vt:variant>
      <vt:variant>
        <vt:lpwstr>_Toc151389067</vt:lpwstr>
      </vt:variant>
      <vt:variant>
        <vt:i4>1966136</vt:i4>
      </vt:variant>
      <vt:variant>
        <vt:i4>32</vt:i4>
      </vt:variant>
      <vt:variant>
        <vt:i4>0</vt:i4>
      </vt:variant>
      <vt:variant>
        <vt:i4>5</vt:i4>
      </vt:variant>
      <vt:variant>
        <vt:lpwstr/>
      </vt:variant>
      <vt:variant>
        <vt:lpwstr>_Toc151389066</vt:lpwstr>
      </vt:variant>
      <vt:variant>
        <vt:i4>1966136</vt:i4>
      </vt:variant>
      <vt:variant>
        <vt:i4>26</vt:i4>
      </vt:variant>
      <vt:variant>
        <vt:i4>0</vt:i4>
      </vt:variant>
      <vt:variant>
        <vt:i4>5</vt:i4>
      </vt:variant>
      <vt:variant>
        <vt:lpwstr/>
      </vt:variant>
      <vt:variant>
        <vt:lpwstr>_Toc151389065</vt:lpwstr>
      </vt:variant>
      <vt:variant>
        <vt:i4>1966136</vt:i4>
      </vt:variant>
      <vt:variant>
        <vt:i4>20</vt:i4>
      </vt:variant>
      <vt:variant>
        <vt:i4>0</vt:i4>
      </vt:variant>
      <vt:variant>
        <vt:i4>5</vt:i4>
      </vt:variant>
      <vt:variant>
        <vt:lpwstr/>
      </vt:variant>
      <vt:variant>
        <vt:lpwstr>_Toc151389064</vt:lpwstr>
      </vt:variant>
      <vt:variant>
        <vt:i4>1966136</vt:i4>
      </vt:variant>
      <vt:variant>
        <vt:i4>14</vt:i4>
      </vt:variant>
      <vt:variant>
        <vt:i4>0</vt:i4>
      </vt:variant>
      <vt:variant>
        <vt:i4>5</vt:i4>
      </vt:variant>
      <vt:variant>
        <vt:lpwstr/>
      </vt:variant>
      <vt:variant>
        <vt:lpwstr>_Toc151389063</vt:lpwstr>
      </vt:variant>
      <vt:variant>
        <vt:i4>1966136</vt:i4>
      </vt:variant>
      <vt:variant>
        <vt:i4>8</vt:i4>
      </vt:variant>
      <vt:variant>
        <vt:i4>0</vt:i4>
      </vt:variant>
      <vt:variant>
        <vt:i4>5</vt:i4>
      </vt:variant>
      <vt:variant>
        <vt:lpwstr/>
      </vt:variant>
      <vt:variant>
        <vt:lpwstr>_Toc151389062</vt:lpwstr>
      </vt:variant>
      <vt:variant>
        <vt:i4>1966136</vt:i4>
      </vt:variant>
      <vt:variant>
        <vt:i4>2</vt:i4>
      </vt:variant>
      <vt:variant>
        <vt:i4>0</vt:i4>
      </vt:variant>
      <vt:variant>
        <vt:i4>5</vt:i4>
      </vt:variant>
      <vt:variant>
        <vt:lpwstr/>
      </vt:variant>
      <vt:variant>
        <vt:lpwstr>_Toc151389061</vt:lpwstr>
      </vt:variant>
      <vt:variant>
        <vt:i4>4849735</vt:i4>
      </vt:variant>
      <vt:variant>
        <vt:i4>6</vt:i4>
      </vt:variant>
      <vt:variant>
        <vt:i4>0</vt:i4>
      </vt:variant>
      <vt:variant>
        <vt:i4>5</vt:i4>
      </vt:variant>
      <vt:variant>
        <vt:lpwstr>http://www.lexjuris.com/lexlex/Leyes2012/lexl2012040.htm</vt:lpwstr>
      </vt:variant>
      <vt:variant>
        <vt:lpwstr/>
      </vt:variant>
      <vt:variant>
        <vt:i4>4128807</vt:i4>
      </vt:variant>
      <vt:variant>
        <vt:i4>3</vt:i4>
      </vt:variant>
      <vt:variant>
        <vt:i4>0</vt:i4>
      </vt:variant>
      <vt:variant>
        <vt:i4>5</vt:i4>
      </vt:variant>
      <vt:variant>
        <vt:lpwstr>http://www.pridco.com/</vt:lpwstr>
      </vt:variant>
      <vt:variant>
        <vt:lpwstr/>
      </vt:variant>
      <vt:variant>
        <vt:i4>1835080</vt:i4>
      </vt:variant>
      <vt:variant>
        <vt:i4>0</vt:i4>
      </vt:variant>
      <vt:variant>
        <vt:i4>0</vt:i4>
      </vt:variant>
      <vt:variant>
        <vt:i4>5</vt:i4>
      </vt:variant>
      <vt:variant>
        <vt:lpwstr>https://www.ncbi.nlm.nih.gov/pmc/articles/PMC6586791/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Nanayakkara</dc:creator>
  <cp:keywords/>
  <dc:description/>
  <cp:lastModifiedBy>Elizabeth Otero Martinez</cp:lastModifiedBy>
  <cp:revision>3</cp:revision>
  <cp:lastPrinted>2024-01-08T18:28:00Z</cp:lastPrinted>
  <dcterms:created xsi:type="dcterms:W3CDTF">2024-02-09T14:07:00Z</dcterms:created>
  <dcterms:modified xsi:type="dcterms:W3CDTF">2024-02-09T14:07:00Z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0x010100731DB262DC62A0438A16BEF29E0556D8</vt:lpwstr>
  </property>
  <property fmtid="{D5CDD505-2E9C-101B-9397-08002B2CF9AE}" pid="3" name="MediaServiceImageTags">
    <vt:lpwstr/>
  </property>
</Properties>
</file>