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118E3" w14:textId="77777777" w:rsidR="001C75E4" w:rsidRDefault="001C75E4" w:rsidP="00006FF1">
      <w:pPr>
        <w:pStyle w:val="Default"/>
        <w:ind w:left="-540"/>
        <w:rPr>
          <w:rFonts w:asciiTheme="minorHAnsi" w:hAnsiTheme="minorHAnsi"/>
          <w:sz w:val="30"/>
          <w:szCs w:val="30"/>
          <w:u w:val="single"/>
          <w:lang w:val="es-PR"/>
        </w:rPr>
      </w:pPr>
    </w:p>
    <w:p w14:paraId="40249F4C" w14:textId="77777777" w:rsidR="001C75E4" w:rsidRDefault="009C0F33" w:rsidP="00966801">
      <w:pPr>
        <w:pStyle w:val="Default"/>
        <w:ind w:left="-540"/>
        <w:jc w:val="center"/>
        <w:rPr>
          <w:rFonts w:asciiTheme="minorHAnsi" w:hAnsiTheme="minorHAnsi"/>
          <w:sz w:val="30"/>
          <w:szCs w:val="30"/>
          <w:u w:val="single"/>
          <w:lang w:val="es-PR"/>
        </w:rPr>
      </w:pPr>
      <w:proofErr w:type="spellStart"/>
      <w:r w:rsidRPr="00006FF1">
        <w:rPr>
          <w:rFonts w:asciiTheme="minorHAnsi" w:hAnsiTheme="minorHAnsi"/>
          <w:sz w:val="30"/>
          <w:szCs w:val="30"/>
          <w:u w:val="single"/>
          <w:lang w:val="es-PR"/>
        </w:rPr>
        <w:t>Preliminary</w:t>
      </w:r>
      <w:proofErr w:type="spellEnd"/>
      <w:r w:rsidR="0082201B" w:rsidRPr="00006FF1">
        <w:rPr>
          <w:rFonts w:asciiTheme="minorHAnsi" w:hAnsiTheme="minorHAnsi"/>
          <w:sz w:val="30"/>
          <w:szCs w:val="30"/>
          <w:u w:val="single"/>
          <w:lang w:val="es-PR"/>
        </w:rPr>
        <w:t xml:space="preserve"> </w:t>
      </w:r>
      <w:proofErr w:type="spellStart"/>
      <w:r w:rsidR="00381A2B" w:rsidRPr="00006FF1">
        <w:rPr>
          <w:rFonts w:asciiTheme="minorHAnsi" w:hAnsiTheme="minorHAnsi"/>
          <w:sz w:val="30"/>
          <w:szCs w:val="30"/>
          <w:u w:val="single"/>
          <w:lang w:val="es-PR"/>
        </w:rPr>
        <w:t>D</w:t>
      </w:r>
      <w:r w:rsidR="009A602D" w:rsidRPr="00006FF1">
        <w:rPr>
          <w:rFonts w:asciiTheme="minorHAnsi" w:hAnsiTheme="minorHAnsi"/>
          <w:sz w:val="30"/>
          <w:szCs w:val="30"/>
          <w:u w:val="single"/>
          <w:lang w:val="es-PR"/>
        </w:rPr>
        <w:t>amage</w:t>
      </w:r>
      <w:proofErr w:type="spellEnd"/>
      <w:r w:rsidR="0082201B" w:rsidRPr="00006FF1">
        <w:rPr>
          <w:rFonts w:asciiTheme="minorHAnsi" w:hAnsiTheme="minorHAnsi"/>
          <w:sz w:val="30"/>
          <w:szCs w:val="30"/>
          <w:u w:val="single"/>
          <w:lang w:val="es-PR"/>
        </w:rPr>
        <w:t xml:space="preserve"> </w:t>
      </w:r>
      <w:proofErr w:type="spellStart"/>
      <w:r w:rsidR="008E5D50" w:rsidRPr="00006FF1">
        <w:rPr>
          <w:rFonts w:asciiTheme="minorHAnsi" w:hAnsiTheme="minorHAnsi"/>
          <w:sz w:val="30"/>
          <w:szCs w:val="30"/>
          <w:u w:val="single"/>
          <w:lang w:val="es-PR"/>
        </w:rPr>
        <w:t>Assessment</w:t>
      </w:r>
      <w:proofErr w:type="spellEnd"/>
      <w:r w:rsidRPr="00006FF1">
        <w:rPr>
          <w:rFonts w:asciiTheme="minorHAnsi" w:hAnsiTheme="minorHAnsi"/>
          <w:sz w:val="30"/>
          <w:szCs w:val="30"/>
          <w:u w:val="single"/>
          <w:lang w:val="es-PR"/>
        </w:rPr>
        <w:t xml:space="preserve"> (P</w:t>
      </w:r>
      <w:r w:rsidR="00921F87" w:rsidRPr="00006FF1">
        <w:rPr>
          <w:rFonts w:asciiTheme="minorHAnsi" w:hAnsiTheme="minorHAnsi"/>
          <w:sz w:val="30"/>
          <w:szCs w:val="30"/>
          <w:u w:val="single"/>
          <w:lang w:val="es-PR"/>
        </w:rPr>
        <w:t>DA)</w:t>
      </w:r>
    </w:p>
    <w:p w14:paraId="57FFF07D" w14:textId="77777777" w:rsidR="001C75E4" w:rsidRDefault="001C75E4" w:rsidP="001C75E4">
      <w:pPr>
        <w:pStyle w:val="Default"/>
        <w:ind w:left="-540"/>
        <w:rPr>
          <w:rFonts w:asciiTheme="minorHAnsi" w:hAnsiTheme="minorHAnsi"/>
          <w:sz w:val="30"/>
          <w:szCs w:val="30"/>
          <w:u w:val="single"/>
          <w:lang w:val="es-PR"/>
        </w:rPr>
      </w:pPr>
    </w:p>
    <w:tbl>
      <w:tblPr>
        <w:tblStyle w:val="TableGrid"/>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39"/>
        <w:gridCol w:w="1621"/>
        <w:gridCol w:w="1530"/>
        <w:gridCol w:w="1710"/>
        <w:gridCol w:w="1800"/>
        <w:gridCol w:w="360"/>
        <w:gridCol w:w="1170"/>
      </w:tblGrid>
      <w:tr w:rsidR="00AC5D82" w:rsidRPr="00B11765" w14:paraId="4260B375" w14:textId="77777777" w:rsidTr="00AC5D82">
        <w:tc>
          <w:tcPr>
            <w:tcW w:w="10530" w:type="dxa"/>
            <w:gridSpan w:val="7"/>
            <w:shd w:val="clear" w:color="auto" w:fill="D9D9D9" w:themeFill="background1" w:themeFillShade="D9"/>
          </w:tcPr>
          <w:p w14:paraId="10B9C900" w14:textId="77777777" w:rsidR="00AC5D82" w:rsidRPr="00B11765" w:rsidRDefault="00D17F18" w:rsidP="00B5691A">
            <w:pPr>
              <w:rPr>
                <w:b/>
                <w:sz w:val="18"/>
                <w:szCs w:val="18"/>
              </w:rPr>
            </w:pPr>
            <w:r>
              <w:rPr>
                <w:b/>
                <w:sz w:val="18"/>
                <w:szCs w:val="18"/>
              </w:rPr>
              <w:t>PART 1: BASIC INFORMATION</w:t>
            </w:r>
          </w:p>
        </w:tc>
      </w:tr>
      <w:tr w:rsidR="00AC5D82" w:rsidRPr="00B11765" w14:paraId="2DF6EBA7" w14:textId="77777777" w:rsidTr="00AC5D82">
        <w:trPr>
          <w:trHeight w:val="547"/>
        </w:trPr>
        <w:tc>
          <w:tcPr>
            <w:tcW w:w="5490" w:type="dxa"/>
            <w:gridSpan w:val="3"/>
          </w:tcPr>
          <w:p w14:paraId="12D15AA9" w14:textId="77777777" w:rsidR="00AC5D82" w:rsidRPr="00B11765" w:rsidRDefault="00D17F18" w:rsidP="00B5691A">
            <w:pPr>
              <w:rPr>
                <w:b/>
                <w:sz w:val="12"/>
                <w:szCs w:val="12"/>
              </w:rPr>
            </w:pPr>
            <w:r>
              <w:rPr>
                <w:b/>
                <w:sz w:val="12"/>
                <w:szCs w:val="12"/>
              </w:rPr>
              <w:t>FACILITY NAME</w:t>
            </w:r>
            <w:r w:rsidR="00AC5D82" w:rsidRPr="00B11765">
              <w:rPr>
                <w:b/>
                <w:sz w:val="12"/>
                <w:szCs w:val="12"/>
              </w:rPr>
              <w:t>:</w:t>
            </w:r>
          </w:p>
          <w:sdt>
            <w:sdtPr>
              <w:rPr>
                <w:b/>
                <w:sz w:val="12"/>
                <w:szCs w:val="12"/>
                <w:lang w:val="es-PR"/>
              </w:rPr>
              <w:id w:val="1731959472"/>
              <w:placeholder>
                <w:docPart w:val="DB96168E82554E6CA753BAEC29C6F4AF"/>
              </w:placeholder>
              <w:showingPlcHdr/>
              <w:text/>
            </w:sdtPr>
            <w:sdtEndPr/>
            <w:sdtContent>
              <w:p w14:paraId="048FBFFE" w14:textId="77777777" w:rsidR="00AC5D82" w:rsidRPr="00B11765" w:rsidRDefault="00AC5D82" w:rsidP="00B5691A">
                <w:pPr>
                  <w:rPr>
                    <w:b/>
                    <w:sz w:val="12"/>
                    <w:szCs w:val="12"/>
                  </w:rPr>
                </w:pPr>
                <w:r w:rsidRPr="00B11765">
                  <w:rPr>
                    <w:rStyle w:val="PlaceholderText"/>
                    <w:sz w:val="20"/>
                    <w:szCs w:val="20"/>
                  </w:rPr>
                  <w:t>Click here to enter text.</w:t>
                </w:r>
              </w:p>
            </w:sdtContent>
          </w:sdt>
          <w:p w14:paraId="19C52866" w14:textId="77777777" w:rsidR="00AC5D82" w:rsidRPr="00B11765" w:rsidRDefault="00AC5D82" w:rsidP="00B5691A">
            <w:pPr>
              <w:rPr>
                <w:b/>
                <w:sz w:val="12"/>
                <w:szCs w:val="12"/>
              </w:rPr>
            </w:pPr>
          </w:p>
          <w:p w14:paraId="3BABA294" w14:textId="77777777" w:rsidR="00AC5D82" w:rsidRPr="00235F80" w:rsidRDefault="00D17F18" w:rsidP="00B5691A">
            <w:pPr>
              <w:rPr>
                <w:b/>
                <w:sz w:val="12"/>
                <w:szCs w:val="12"/>
              </w:rPr>
            </w:pPr>
            <w:r w:rsidRPr="00235F80">
              <w:rPr>
                <w:b/>
                <w:sz w:val="12"/>
                <w:szCs w:val="12"/>
              </w:rPr>
              <w:t>TYPE</w:t>
            </w:r>
            <w:r w:rsidR="00AC5D82" w:rsidRPr="00235F80">
              <w:rPr>
                <w:b/>
                <w:sz w:val="12"/>
                <w:szCs w:val="12"/>
              </w:rPr>
              <w:t>:</w:t>
            </w:r>
          </w:p>
          <w:sdt>
            <w:sdtPr>
              <w:rPr>
                <w:b/>
                <w:color w:val="0070C0"/>
                <w:sz w:val="12"/>
                <w:szCs w:val="12"/>
              </w:rPr>
              <w:id w:val="1994754970"/>
              <w:placeholder>
                <w:docPart w:val="8D51DE2E7DD548C69E67844B610A2739"/>
              </w:placeholder>
              <w:text/>
            </w:sdtPr>
            <w:sdtEndPr/>
            <w:sdtContent>
              <w:p w14:paraId="4288D338" w14:textId="77777777" w:rsidR="00AC5D82" w:rsidRPr="00414480" w:rsidRDefault="00AC5D82" w:rsidP="00B5691A">
                <w:pPr>
                  <w:rPr>
                    <w:b/>
                    <w:sz w:val="12"/>
                    <w:szCs w:val="12"/>
                  </w:rPr>
                </w:pPr>
                <w:r w:rsidRPr="00414480">
                  <w:rPr>
                    <w:b/>
                    <w:color w:val="0070C0"/>
                    <w:sz w:val="12"/>
                    <w:szCs w:val="12"/>
                  </w:rPr>
                  <w:t xml:space="preserve">HOSPITAL / CDT/ 330/ </w:t>
                </w:r>
                <w:r w:rsidR="00235F80" w:rsidRPr="00414480">
                  <w:rPr>
                    <w:b/>
                    <w:color w:val="0070C0"/>
                    <w:sz w:val="12"/>
                    <w:szCs w:val="12"/>
                  </w:rPr>
                  <w:t>DIALISIS / ADMINISTRATIVO / OTHER</w:t>
                </w:r>
              </w:p>
            </w:sdtContent>
          </w:sdt>
          <w:p w14:paraId="161BE1D0" w14:textId="77777777" w:rsidR="00AC5D82" w:rsidRPr="00414480" w:rsidRDefault="00AC5D82" w:rsidP="00B5691A">
            <w:pPr>
              <w:rPr>
                <w:b/>
                <w:color w:val="0070C0"/>
                <w:sz w:val="12"/>
                <w:szCs w:val="12"/>
              </w:rPr>
            </w:pPr>
            <w:r w:rsidRPr="00414480">
              <w:rPr>
                <w:b/>
                <w:color w:val="0070C0"/>
                <w:sz w:val="12"/>
                <w:szCs w:val="12"/>
              </w:rPr>
              <w:t xml:space="preserve"> </w:t>
            </w:r>
          </w:p>
        </w:tc>
        <w:tc>
          <w:tcPr>
            <w:tcW w:w="1710" w:type="dxa"/>
          </w:tcPr>
          <w:p w14:paraId="46B2B391" w14:textId="77777777" w:rsidR="00AC5D82" w:rsidRPr="00235F80" w:rsidRDefault="00D17F18" w:rsidP="00B5691A">
            <w:pPr>
              <w:rPr>
                <w:b/>
                <w:sz w:val="12"/>
                <w:szCs w:val="12"/>
              </w:rPr>
            </w:pPr>
            <w:r w:rsidRPr="00235F80">
              <w:rPr>
                <w:b/>
                <w:sz w:val="12"/>
                <w:szCs w:val="12"/>
              </w:rPr>
              <w:t>OFFICIAL NAME</w:t>
            </w:r>
            <w:r w:rsidR="00AC5D82" w:rsidRPr="00235F80">
              <w:rPr>
                <w:b/>
                <w:sz w:val="12"/>
                <w:szCs w:val="12"/>
              </w:rPr>
              <w:t>:</w:t>
            </w:r>
          </w:p>
          <w:sdt>
            <w:sdtPr>
              <w:rPr>
                <w:b/>
                <w:sz w:val="12"/>
                <w:szCs w:val="12"/>
                <w:lang w:val="es-PR"/>
              </w:rPr>
              <w:id w:val="-176816494"/>
              <w:placeholder>
                <w:docPart w:val="D2E0FF13BBAB4F5A844B91B6346CDA37"/>
              </w:placeholder>
              <w:showingPlcHdr/>
              <w:text/>
            </w:sdtPr>
            <w:sdtEndPr/>
            <w:sdtContent>
              <w:p w14:paraId="509F94B2" w14:textId="77777777" w:rsidR="00AC5D82" w:rsidRPr="00235F80" w:rsidRDefault="00AC5D82" w:rsidP="00B5691A">
                <w:pPr>
                  <w:rPr>
                    <w:b/>
                    <w:sz w:val="12"/>
                    <w:szCs w:val="12"/>
                  </w:rPr>
                </w:pPr>
                <w:r w:rsidRPr="00235F80">
                  <w:rPr>
                    <w:rStyle w:val="PlaceholderText"/>
                    <w:sz w:val="20"/>
                    <w:szCs w:val="20"/>
                  </w:rPr>
                  <w:t>Click here to enter text.</w:t>
                </w:r>
              </w:p>
            </w:sdtContent>
          </w:sdt>
          <w:p w14:paraId="15185466" w14:textId="77777777" w:rsidR="00AC5D82" w:rsidRPr="00B11765" w:rsidRDefault="00D17F18" w:rsidP="00B5691A">
            <w:pPr>
              <w:rPr>
                <w:b/>
                <w:sz w:val="12"/>
                <w:szCs w:val="12"/>
              </w:rPr>
            </w:pPr>
            <w:r>
              <w:rPr>
                <w:b/>
                <w:sz w:val="12"/>
                <w:szCs w:val="12"/>
              </w:rPr>
              <w:t>FUNCTION</w:t>
            </w:r>
            <w:r w:rsidR="00AC5D82" w:rsidRPr="00B11765">
              <w:rPr>
                <w:b/>
                <w:sz w:val="12"/>
                <w:szCs w:val="12"/>
              </w:rPr>
              <w:t>:</w:t>
            </w:r>
          </w:p>
          <w:sdt>
            <w:sdtPr>
              <w:rPr>
                <w:b/>
                <w:sz w:val="12"/>
                <w:szCs w:val="12"/>
                <w:lang w:val="es-PR"/>
              </w:rPr>
              <w:id w:val="-2055229564"/>
              <w:placeholder>
                <w:docPart w:val="FC1DA2FFD5134F089E405A4D3232102A"/>
              </w:placeholder>
              <w:showingPlcHdr/>
              <w:text/>
            </w:sdtPr>
            <w:sdtEndPr/>
            <w:sdtContent>
              <w:p w14:paraId="616A7776" w14:textId="77777777" w:rsidR="00AC5D82" w:rsidRPr="00B11765" w:rsidRDefault="00AC5D82" w:rsidP="00B5691A">
                <w:pPr>
                  <w:rPr>
                    <w:b/>
                    <w:sz w:val="12"/>
                    <w:szCs w:val="12"/>
                  </w:rPr>
                </w:pPr>
                <w:r w:rsidRPr="00B11765">
                  <w:rPr>
                    <w:rStyle w:val="PlaceholderText"/>
                    <w:sz w:val="20"/>
                    <w:szCs w:val="20"/>
                  </w:rPr>
                  <w:t>Click here to enter text.</w:t>
                </w:r>
              </w:p>
            </w:sdtContent>
          </w:sdt>
        </w:tc>
        <w:tc>
          <w:tcPr>
            <w:tcW w:w="1800" w:type="dxa"/>
          </w:tcPr>
          <w:p w14:paraId="4C75E2BA" w14:textId="77777777" w:rsidR="00AC5D82" w:rsidRPr="00B11765" w:rsidRDefault="00D17F18" w:rsidP="00B5691A">
            <w:pPr>
              <w:rPr>
                <w:b/>
                <w:sz w:val="12"/>
                <w:szCs w:val="12"/>
              </w:rPr>
            </w:pPr>
            <w:r>
              <w:rPr>
                <w:b/>
                <w:sz w:val="12"/>
                <w:szCs w:val="12"/>
              </w:rPr>
              <w:t>PRDOH REGION</w:t>
            </w:r>
            <w:r w:rsidR="00AC5D82" w:rsidRPr="00B11765">
              <w:rPr>
                <w:b/>
                <w:sz w:val="12"/>
                <w:szCs w:val="12"/>
              </w:rPr>
              <w:t>:</w:t>
            </w:r>
          </w:p>
          <w:sdt>
            <w:sdtPr>
              <w:rPr>
                <w:b/>
                <w:sz w:val="12"/>
                <w:szCs w:val="12"/>
                <w:lang w:val="es-PR"/>
              </w:rPr>
              <w:id w:val="-885482748"/>
              <w:placeholder>
                <w:docPart w:val="2728E36F34124C17B5CFD3FAA21155F2"/>
              </w:placeholder>
              <w:showingPlcHdr/>
              <w:text/>
            </w:sdtPr>
            <w:sdtEndPr/>
            <w:sdtContent>
              <w:p w14:paraId="6187D2E2" w14:textId="77777777" w:rsidR="00AC5D82" w:rsidRPr="00B11765" w:rsidRDefault="00AC5D82" w:rsidP="00B5691A">
                <w:pPr>
                  <w:rPr>
                    <w:b/>
                    <w:sz w:val="12"/>
                    <w:szCs w:val="12"/>
                  </w:rPr>
                </w:pPr>
                <w:r w:rsidRPr="00B11765">
                  <w:rPr>
                    <w:rStyle w:val="PlaceholderText"/>
                    <w:sz w:val="20"/>
                    <w:szCs w:val="20"/>
                  </w:rPr>
                  <w:t>Click here to enter text.</w:t>
                </w:r>
              </w:p>
            </w:sdtContent>
          </w:sdt>
          <w:p w14:paraId="32B215B9" w14:textId="77777777" w:rsidR="00AC5D82" w:rsidRPr="00B11765" w:rsidRDefault="00AC5D82" w:rsidP="00B5691A">
            <w:pPr>
              <w:rPr>
                <w:b/>
                <w:sz w:val="12"/>
                <w:szCs w:val="12"/>
              </w:rPr>
            </w:pPr>
          </w:p>
          <w:p w14:paraId="74F82A14" w14:textId="77777777" w:rsidR="00AC5D82" w:rsidRPr="00B11765" w:rsidRDefault="00AC5D82" w:rsidP="00B5691A">
            <w:pPr>
              <w:rPr>
                <w:b/>
                <w:sz w:val="12"/>
                <w:szCs w:val="12"/>
              </w:rPr>
            </w:pPr>
          </w:p>
        </w:tc>
        <w:tc>
          <w:tcPr>
            <w:tcW w:w="1530" w:type="dxa"/>
            <w:gridSpan w:val="2"/>
          </w:tcPr>
          <w:p w14:paraId="6F73333B" w14:textId="77777777" w:rsidR="00AC5D82" w:rsidRPr="00B11765" w:rsidRDefault="00D17F18" w:rsidP="00B5691A">
            <w:pPr>
              <w:rPr>
                <w:b/>
                <w:sz w:val="12"/>
                <w:szCs w:val="12"/>
              </w:rPr>
            </w:pPr>
            <w:r>
              <w:rPr>
                <w:b/>
                <w:sz w:val="12"/>
                <w:szCs w:val="12"/>
              </w:rPr>
              <w:t>PHONE</w:t>
            </w:r>
            <w:r w:rsidR="00AC5D82" w:rsidRPr="00B11765">
              <w:rPr>
                <w:b/>
                <w:sz w:val="12"/>
                <w:szCs w:val="12"/>
              </w:rPr>
              <w:t>/SATELITAL/RADIO</w:t>
            </w:r>
          </w:p>
          <w:sdt>
            <w:sdtPr>
              <w:rPr>
                <w:b/>
                <w:sz w:val="12"/>
                <w:szCs w:val="12"/>
                <w:lang w:val="es-PR"/>
              </w:rPr>
              <w:id w:val="1449203336"/>
              <w:placeholder>
                <w:docPart w:val="58CBB44427394017888AA7C2FB7252C1"/>
              </w:placeholder>
              <w:showingPlcHdr/>
              <w:text/>
            </w:sdtPr>
            <w:sdtEndPr/>
            <w:sdtContent>
              <w:p w14:paraId="318142EA" w14:textId="77777777" w:rsidR="00AC5D82" w:rsidRPr="00B11765" w:rsidRDefault="00AC5D82" w:rsidP="00B5691A">
                <w:pPr>
                  <w:rPr>
                    <w:b/>
                    <w:sz w:val="12"/>
                    <w:szCs w:val="12"/>
                  </w:rPr>
                </w:pPr>
                <w:r w:rsidRPr="00B11765">
                  <w:rPr>
                    <w:rStyle w:val="PlaceholderText"/>
                    <w:sz w:val="20"/>
                    <w:szCs w:val="20"/>
                  </w:rPr>
                  <w:t>Click here to enter text.</w:t>
                </w:r>
              </w:p>
            </w:sdtContent>
          </w:sdt>
          <w:p w14:paraId="46F0D4D0" w14:textId="77777777" w:rsidR="00AC5D82" w:rsidRPr="00B11765" w:rsidRDefault="00AC5D82" w:rsidP="00B5691A">
            <w:pPr>
              <w:rPr>
                <w:b/>
                <w:sz w:val="12"/>
                <w:szCs w:val="12"/>
              </w:rPr>
            </w:pPr>
            <w:r w:rsidRPr="00B11765">
              <w:rPr>
                <w:b/>
                <w:sz w:val="12"/>
                <w:szCs w:val="12"/>
              </w:rPr>
              <w:t xml:space="preserve">EMAIL: </w:t>
            </w:r>
          </w:p>
          <w:sdt>
            <w:sdtPr>
              <w:rPr>
                <w:b/>
                <w:sz w:val="12"/>
                <w:szCs w:val="12"/>
                <w:lang w:val="es-PR"/>
              </w:rPr>
              <w:id w:val="-1372684861"/>
              <w:placeholder>
                <w:docPart w:val="7BAE1CA2D59A4D099E288075856CB66A"/>
              </w:placeholder>
              <w:showingPlcHdr/>
              <w:text/>
            </w:sdtPr>
            <w:sdtEndPr/>
            <w:sdtContent>
              <w:p w14:paraId="2021062F" w14:textId="77777777" w:rsidR="00AC5D82" w:rsidRPr="00B11765" w:rsidRDefault="00AC5D82" w:rsidP="00B5691A">
                <w:pPr>
                  <w:rPr>
                    <w:b/>
                    <w:sz w:val="12"/>
                    <w:szCs w:val="12"/>
                  </w:rPr>
                </w:pPr>
                <w:r w:rsidRPr="00B11765">
                  <w:rPr>
                    <w:rStyle w:val="PlaceholderText"/>
                    <w:sz w:val="20"/>
                    <w:szCs w:val="20"/>
                  </w:rPr>
                  <w:t>Click here to enter text.</w:t>
                </w:r>
              </w:p>
            </w:sdtContent>
          </w:sdt>
        </w:tc>
      </w:tr>
      <w:tr w:rsidR="00AC5D82" w:rsidRPr="00B11765" w14:paraId="40B0F041" w14:textId="77777777" w:rsidTr="00AC5D82">
        <w:tc>
          <w:tcPr>
            <w:tcW w:w="7200" w:type="dxa"/>
            <w:gridSpan w:val="4"/>
            <w:vAlign w:val="center"/>
          </w:tcPr>
          <w:p w14:paraId="74BB3072" w14:textId="77777777" w:rsidR="00AC5D82" w:rsidRPr="00D17F18" w:rsidRDefault="00D17F18" w:rsidP="00B5691A">
            <w:pPr>
              <w:rPr>
                <w:b/>
                <w:sz w:val="12"/>
                <w:szCs w:val="12"/>
              </w:rPr>
            </w:pPr>
            <w:r w:rsidRPr="00D17F18">
              <w:rPr>
                <w:b/>
                <w:sz w:val="12"/>
                <w:szCs w:val="12"/>
              </w:rPr>
              <w:t>EMERGENCY NAME OR TYPE</w:t>
            </w:r>
            <w:r w:rsidR="00AC5D82" w:rsidRPr="00D17F18">
              <w:rPr>
                <w:b/>
                <w:sz w:val="12"/>
                <w:szCs w:val="12"/>
              </w:rPr>
              <w:t xml:space="preserve">: </w:t>
            </w:r>
            <w:sdt>
              <w:sdtPr>
                <w:rPr>
                  <w:b/>
                  <w:sz w:val="12"/>
                  <w:szCs w:val="12"/>
                  <w:lang w:val="es-PR"/>
                </w:rPr>
                <w:id w:val="1183788650"/>
                <w:placeholder>
                  <w:docPart w:val="C7DE0B426C884B7687909D6BA4F33478"/>
                </w:placeholder>
                <w:showingPlcHdr/>
                <w:text/>
              </w:sdtPr>
              <w:sdtEndPr/>
              <w:sdtContent>
                <w:r w:rsidR="00AC5D82" w:rsidRPr="00D17F18">
                  <w:rPr>
                    <w:rStyle w:val="PlaceholderText"/>
                    <w:sz w:val="20"/>
                    <w:szCs w:val="20"/>
                  </w:rPr>
                  <w:t>Click here to enter text.</w:t>
                </w:r>
              </w:sdtContent>
            </w:sdt>
          </w:p>
        </w:tc>
        <w:tc>
          <w:tcPr>
            <w:tcW w:w="3330" w:type="dxa"/>
            <w:gridSpan w:val="3"/>
            <w:vMerge w:val="restart"/>
          </w:tcPr>
          <w:p w14:paraId="4C3E69E4" w14:textId="77777777" w:rsidR="00AC5D82" w:rsidRPr="00D17F18" w:rsidRDefault="00D17F18" w:rsidP="00B5691A">
            <w:pPr>
              <w:rPr>
                <w:b/>
                <w:sz w:val="12"/>
                <w:szCs w:val="12"/>
              </w:rPr>
            </w:pPr>
            <w:r w:rsidRPr="00D17F18">
              <w:rPr>
                <w:b/>
                <w:sz w:val="12"/>
                <w:szCs w:val="12"/>
              </w:rPr>
              <w:t>VISUAL DESCRIPTION OF DAMAGE</w:t>
            </w:r>
            <w:r w:rsidR="00AC5D82" w:rsidRPr="00D17F18">
              <w:rPr>
                <w:b/>
                <w:sz w:val="12"/>
                <w:szCs w:val="12"/>
              </w:rPr>
              <w:t>:</w:t>
            </w:r>
          </w:p>
          <w:sdt>
            <w:sdtPr>
              <w:rPr>
                <w:b/>
                <w:sz w:val="12"/>
                <w:szCs w:val="12"/>
                <w:lang w:val="es-PR"/>
              </w:rPr>
              <w:id w:val="14588824"/>
              <w:placeholder>
                <w:docPart w:val="D8F1ABD1ABA841A0A071500D5912136A"/>
              </w:placeholder>
              <w:showingPlcHdr/>
              <w:text/>
            </w:sdtPr>
            <w:sdtEndPr/>
            <w:sdtContent>
              <w:p w14:paraId="11714000" w14:textId="77777777" w:rsidR="00AC5D82" w:rsidRPr="00B11765" w:rsidRDefault="00AC5D82" w:rsidP="00B5691A">
                <w:pPr>
                  <w:rPr>
                    <w:b/>
                    <w:sz w:val="12"/>
                    <w:szCs w:val="12"/>
                  </w:rPr>
                </w:pPr>
                <w:r w:rsidRPr="00B11765">
                  <w:rPr>
                    <w:rStyle w:val="PlaceholderText"/>
                    <w:sz w:val="20"/>
                    <w:szCs w:val="20"/>
                  </w:rPr>
                  <w:t>Click here to enter text.</w:t>
                </w:r>
              </w:p>
            </w:sdtContent>
          </w:sdt>
        </w:tc>
      </w:tr>
      <w:tr w:rsidR="00AC5D82" w:rsidRPr="00D17F18" w14:paraId="2F95D444" w14:textId="77777777" w:rsidTr="00AC5D82">
        <w:tc>
          <w:tcPr>
            <w:tcW w:w="7200" w:type="dxa"/>
            <w:gridSpan w:val="4"/>
          </w:tcPr>
          <w:p w14:paraId="5EFDC68D" w14:textId="77777777" w:rsidR="00AC5D82" w:rsidRPr="00D17F18" w:rsidRDefault="00D17F18" w:rsidP="00D17F18">
            <w:pPr>
              <w:rPr>
                <w:b/>
                <w:sz w:val="12"/>
                <w:szCs w:val="12"/>
              </w:rPr>
            </w:pPr>
            <w:r w:rsidRPr="00D17F18">
              <w:rPr>
                <w:b/>
                <w:sz w:val="12"/>
                <w:szCs w:val="12"/>
              </w:rPr>
              <w:t>INSPECTION METHOD;</w:t>
            </w:r>
            <w:r w:rsidR="00AC5D82" w:rsidRPr="00D17F18">
              <w:rPr>
                <w:b/>
                <w:sz w:val="20"/>
                <w:szCs w:val="20"/>
              </w:rPr>
              <w:t xml:space="preserve"> </w:t>
            </w:r>
            <w:sdt>
              <w:sdtPr>
                <w:rPr>
                  <w:b/>
                  <w:color w:val="0070C0"/>
                  <w:sz w:val="12"/>
                  <w:szCs w:val="12"/>
                </w:rPr>
                <w:id w:val="882066259"/>
                <w:placeholder>
                  <w:docPart w:val="92E54D0DC9904F889A0AE2F9343D6C47"/>
                </w:placeholder>
                <w:text/>
              </w:sdtPr>
              <w:sdtEndPr/>
              <w:sdtContent>
                <w:r w:rsidRPr="00D17F18">
                  <w:rPr>
                    <w:b/>
                    <w:color w:val="0070C0"/>
                    <w:sz w:val="12"/>
                    <w:szCs w:val="12"/>
                  </w:rPr>
                  <w:t>AIR</w:t>
                </w:r>
                <w:r w:rsidR="00AC5D82" w:rsidRPr="00D17F18">
                  <w:rPr>
                    <w:b/>
                    <w:color w:val="0070C0"/>
                    <w:sz w:val="12"/>
                    <w:szCs w:val="12"/>
                  </w:rPr>
                  <w:t xml:space="preserve"> / </w:t>
                </w:r>
                <w:r w:rsidRPr="00D17F18">
                  <w:rPr>
                    <w:b/>
                    <w:color w:val="0070C0"/>
                    <w:sz w:val="12"/>
                    <w:szCs w:val="12"/>
                  </w:rPr>
                  <w:t>INTERVIEW / IN-SITU</w:t>
                </w:r>
              </w:sdtContent>
            </w:sdt>
          </w:p>
        </w:tc>
        <w:tc>
          <w:tcPr>
            <w:tcW w:w="3330" w:type="dxa"/>
            <w:gridSpan w:val="3"/>
            <w:vMerge/>
          </w:tcPr>
          <w:p w14:paraId="48B7005D" w14:textId="77777777" w:rsidR="00AC5D82" w:rsidRPr="00D17F18" w:rsidRDefault="00AC5D82" w:rsidP="00B5691A">
            <w:pPr>
              <w:rPr>
                <w:b/>
                <w:sz w:val="12"/>
                <w:szCs w:val="12"/>
              </w:rPr>
            </w:pPr>
          </w:p>
        </w:tc>
      </w:tr>
      <w:tr w:rsidR="00AC5D82" w:rsidRPr="00D17F18" w14:paraId="4CD3A884" w14:textId="77777777" w:rsidTr="00AC5D82">
        <w:tc>
          <w:tcPr>
            <w:tcW w:w="7200" w:type="dxa"/>
            <w:gridSpan w:val="4"/>
          </w:tcPr>
          <w:p w14:paraId="21FCFE6F" w14:textId="77777777" w:rsidR="00AC5D82" w:rsidRPr="00D17F18" w:rsidRDefault="00D17F18" w:rsidP="00B5691A">
            <w:pPr>
              <w:rPr>
                <w:b/>
                <w:sz w:val="12"/>
                <w:szCs w:val="12"/>
              </w:rPr>
            </w:pPr>
            <w:r w:rsidRPr="00D17F18">
              <w:rPr>
                <w:b/>
                <w:sz w:val="12"/>
                <w:szCs w:val="12"/>
              </w:rPr>
              <w:t>IN</w:t>
            </w:r>
            <w:r>
              <w:rPr>
                <w:b/>
                <w:sz w:val="12"/>
                <w:szCs w:val="12"/>
              </w:rPr>
              <w:t>TERNAL POPULATION</w:t>
            </w:r>
            <w:r w:rsidR="00AC5D82" w:rsidRPr="00D17F18">
              <w:rPr>
                <w:b/>
                <w:sz w:val="12"/>
                <w:szCs w:val="12"/>
              </w:rPr>
              <w:t xml:space="preserve"> (APROX.): </w:t>
            </w:r>
            <w:sdt>
              <w:sdtPr>
                <w:rPr>
                  <w:b/>
                  <w:sz w:val="12"/>
                  <w:szCs w:val="12"/>
                  <w:lang w:val="es-PR"/>
                </w:rPr>
                <w:id w:val="1584258058"/>
                <w:placeholder>
                  <w:docPart w:val="FF2565B55CA14EB080F25A9F1A01F8B0"/>
                </w:placeholder>
                <w:showingPlcHdr/>
                <w:text/>
              </w:sdtPr>
              <w:sdtEndPr/>
              <w:sdtContent>
                <w:r w:rsidR="00AC5D82" w:rsidRPr="00D17F18">
                  <w:rPr>
                    <w:rStyle w:val="PlaceholderText"/>
                    <w:sz w:val="20"/>
                    <w:szCs w:val="20"/>
                  </w:rPr>
                  <w:t>Click here to enter text.</w:t>
                </w:r>
              </w:sdtContent>
            </w:sdt>
          </w:p>
        </w:tc>
        <w:tc>
          <w:tcPr>
            <w:tcW w:w="3330" w:type="dxa"/>
            <w:gridSpan w:val="3"/>
            <w:vMerge/>
          </w:tcPr>
          <w:p w14:paraId="01B9B7FA" w14:textId="77777777" w:rsidR="00AC5D82" w:rsidRPr="00D17F18" w:rsidRDefault="00AC5D82" w:rsidP="00B5691A">
            <w:pPr>
              <w:rPr>
                <w:b/>
                <w:sz w:val="12"/>
                <w:szCs w:val="12"/>
              </w:rPr>
            </w:pPr>
          </w:p>
        </w:tc>
      </w:tr>
      <w:tr w:rsidR="00AC5D82" w:rsidRPr="00B11765" w14:paraId="0E5AC72E" w14:textId="77777777" w:rsidTr="00AC5D82">
        <w:tc>
          <w:tcPr>
            <w:tcW w:w="7200" w:type="dxa"/>
            <w:gridSpan w:val="4"/>
          </w:tcPr>
          <w:p w14:paraId="6EF4C0B8" w14:textId="77777777" w:rsidR="00AC5D82" w:rsidRPr="00B11765" w:rsidRDefault="00AC5D82" w:rsidP="00D17F18">
            <w:pPr>
              <w:tabs>
                <w:tab w:val="center" w:pos="2286"/>
              </w:tabs>
              <w:rPr>
                <w:b/>
                <w:sz w:val="12"/>
                <w:szCs w:val="12"/>
              </w:rPr>
            </w:pPr>
            <w:r w:rsidRPr="00B11765">
              <w:rPr>
                <w:b/>
                <w:sz w:val="12"/>
                <w:szCs w:val="12"/>
              </w:rPr>
              <w:t>COORD</w:t>
            </w:r>
            <w:r w:rsidR="00D17F18">
              <w:rPr>
                <w:b/>
                <w:sz w:val="12"/>
                <w:szCs w:val="12"/>
              </w:rPr>
              <w:t>INATES</w:t>
            </w:r>
            <w:r w:rsidRPr="00B11765">
              <w:rPr>
                <w:b/>
                <w:sz w:val="12"/>
                <w:szCs w:val="12"/>
              </w:rPr>
              <w:t xml:space="preserve">:  LAT: </w:t>
            </w:r>
            <w:sdt>
              <w:sdtPr>
                <w:rPr>
                  <w:b/>
                  <w:sz w:val="12"/>
                  <w:szCs w:val="12"/>
                  <w:lang w:val="es-PR"/>
                </w:rPr>
                <w:id w:val="450131150"/>
                <w:placeholder>
                  <w:docPart w:val="DBDE396F86D54111B85A19E9C3E6ED0E"/>
                </w:placeholder>
                <w:showingPlcHdr/>
                <w:text/>
              </w:sdtPr>
              <w:sdtEndPr/>
              <w:sdtContent>
                <w:r w:rsidRPr="00B11765">
                  <w:rPr>
                    <w:rStyle w:val="PlaceholderText"/>
                    <w:sz w:val="20"/>
                    <w:szCs w:val="20"/>
                  </w:rPr>
                  <w:t>Click here to enter text.</w:t>
                </w:r>
              </w:sdtContent>
            </w:sdt>
            <w:r w:rsidRPr="00B11765">
              <w:rPr>
                <w:b/>
                <w:sz w:val="12"/>
                <w:szCs w:val="12"/>
              </w:rPr>
              <w:t xml:space="preserve"> LONG: </w:t>
            </w:r>
            <w:sdt>
              <w:sdtPr>
                <w:rPr>
                  <w:b/>
                  <w:sz w:val="12"/>
                  <w:szCs w:val="12"/>
                  <w:lang w:val="es-PR"/>
                </w:rPr>
                <w:id w:val="-958326536"/>
                <w:placeholder>
                  <w:docPart w:val="8A5025EBFB334B968B1AD49569D4E548"/>
                </w:placeholder>
                <w:showingPlcHdr/>
                <w:text/>
              </w:sdtPr>
              <w:sdtEndPr/>
              <w:sdtContent>
                <w:r w:rsidRPr="00B11765">
                  <w:rPr>
                    <w:rStyle w:val="PlaceholderText"/>
                    <w:sz w:val="20"/>
                    <w:szCs w:val="20"/>
                  </w:rPr>
                  <w:t>Click here to enter text.</w:t>
                </w:r>
              </w:sdtContent>
            </w:sdt>
          </w:p>
        </w:tc>
        <w:tc>
          <w:tcPr>
            <w:tcW w:w="3330" w:type="dxa"/>
            <w:gridSpan w:val="3"/>
            <w:vMerge/>
          </w:tcPr>
          <w:p w14:paraId="3E9251D9" w14:textId="77777777" w:rsidR="00AC5D82" w:rsidRPr="00B11765" w:rsidRDefault="00AC5D82" w:rsidP="00B5691A">
            <w:pPr>
              <w:rPr>
                <w:b/>
                <w:sz w:val="12"/>
                <w:szCs w:val="12"/>
              </w:rPr>
            </w:pPr>
          </w:p>
        </w:tc>
      </w:tr>
      <w:tr w:rsidR="00FC71CF" w:rsidRPr="00471ADF" w14:paraId="1C4FA17C" w14:textId="77777777" w:rsidTr="00AC5D82">
        <w:tc>
          <w:tcPr>
            <w:tcW w:w="10530" w:type="dxa"/>
            <w:gridSpan w:val="7"/>
            <w:shd w:val="clear" w:color="auto" w:fill="D9D9D9" w:themeFill="background1" w:themeFillShade="D9"/>
          </w:tcPr>
          <w:p w14:paraId="4B97DEEA" w14:textId="77777777" w:rsidR="00FC71CF" w:rsidRPr="009A602D" w:rsidRDefault="00C2726E" w:rsidP="00C2726E">
            <w:pPr>
              <w:rPr>
                <w:lang w:val="es-PR"/>
              </w:rPr>
            </w:pPr>
            <w:r>
              <w:rPr>
                <w:b/>
                <w:sz w:val="18"/>
                <w:szCs w:val="18"/>
                <w:lang w:val="es-PR"/>
              </w:rPr>
              <w:t>PART</w:t>
            </w:r>
            <w:r w:rsidR="00FC71CF" w:rsidRPr="009A602D">
              <w:rPr>
                <w:b/>
                <w:sz w:val="18"/>
                <w:szCs w:val="18"/>
                <w:lang w:val="es-PR"/>
              </w:rPr>
              <w:t xml:space="preserve"> 2: </w:t>
            </w:r>
            <w:r>
              <w:rPr>
                <w:b/>
                <w:sz w:val="18"/>
                <w:szCs w:val="18"/>
                <w:lang w:val="es-PR"/>
              </w:rPr>
              <w:t>DAMAGE EVALUATION</w:t>
            </w:r>
          </w:p>
        </w:tc>
      </w:tr>
      <w:tr w:rsidR="00297A84" w:rsidRPr="00C2726E" w14:paraId="7E06FF98" w14:textId="77777777" w:rsidTr="00034FE5">
        <w:trPr>
          <w:trHeight w:val="432"/>
        </w:trPr>
        <w:tc>
          <w:tcPr>
            <w:tcW w:w="2339" w:type="dxa"/>
            <w:vMerge w:val="restart"/>
            <w:shd w:val="clear" w:color="auto" w:fill="auto"/>
            <w:vAlign w:val="center"/>
          </w:tcPr>
          <w:p w14:paraId="35F2C9CB" w14:textId="77777777" w:rsidR="00297A84" w:rsidRPr="008241CA" w:rsidRDefault="00C2726E" w:rsidP="00006FF1">
            <w:pPr>
              <w:pStyle w:val="Default"/>
              <w:jc w:val="center"/>
              <w:rPr>
                <w:b/>
                <w:color w:val="auto"/>
                <w:sz w:val="14"/>
                <w:szCs w:val="14"/>
                <w:lang w:val="es-PR"/>
              </w:rPr>
            </w:pPr>
            <w:proofErr w:type="spellStart"/>
            <w:r>
              <w:rPr>
                <w:b/>
                <w:color w:val="auto"/>
                <w:sz w:val="14"/>
                <w:szCs w:val="14"/>
                <w:lang w:val="es-PR"/>
              </w:rPr>
              <w:t>Name</w:t>
            </w:r>
            <w:proofErr w:type="spellEnd"/>
            <w:r>
              <w:rPr>
                <w:b/>
                <w:color w:val="auto"/>
                <w:sz w:val="14"/>
                <w:szCs w:val="14"/>
                <w:lang w:val="es-PR"/>
              </w:rPr>
              <w:t xml:space="preserve"> </w:t>
            </w:r>
            <w:proofErr w:type="spellStart"/>
            <w:r>
              <w:rPr>
                <w:b/>
                <w:color w:val="auto"/>
                <w:sz w:val="14"/>
                <w:szCs w:val="14"/>
                <w:lang w:val="es-PR"/>
              </w:rPr>
              <w:t>of</w:t>
            </w:r>
            <w:proofErr w:type="spellEnd"/>
            <w:r>
              <w:rPr>
                <w:b/>
                <w:color w:val="auto"/>
                <w:sz w:val="14"/>
                <w:szCs w:val="14"/>
                <w:lang w:val="es-PR"/>
              </w:rPr>
              <w:t xml:space="preserve"> </w:t>
            </w:r>
            <w:proofErr w:type="spellStart"/>
            <w:r>
              <w:rPr>
                <w:b/>
                <w:color w:val="auto"/>
                <w:sz w:val="14"/>
                <w:szCs w:val="14"/>
                <w:lang w:val="es-PR"/>
              </w:rPr>
              <w:t>Affected</w:t>
            </w:r>
            <w:proofErr w:type="spellEnd"/>
            <w:r>
              <w:rPr>
                <w:b/>
                <w:color w:val="auto"/>
                <w:sz w:val="14"/>
                <w:szCs w:val="14"/>
                <w:lang w:val="es-PR"/>
              </w:rPr>
              <w:t xml:space="preserve"> </w:t>
            </w:r>
            <w:proofErr w:type="spellStart"/>
            <w:r>
              <w:rPr>
                <w:b/>
                <w:color w:val="auto"/>
                <w:sz w:val="14"/>
                <w:szCs w:val="14"/>
                <w:lang w:val="es-PR"/>
              </w:rPr>
              <w:t>Division</w:t>
            </w:r>
            <w:proofErr w:type="spellEnd"/>
          </w:p>
        </w:tc>
        <w:tc>
          <w:tcPr>
            <w:tcW w:w="7021" w:type="dxa"/>
            <w:gridSpan w:val="5"/>
            <w:tcBorders>
              <w:bottom w:val="single" w:sz="6" w:space="0" w:color="auto"/>
            </w:tcBorders>
          </w:tcPr>
          <w:p w14:paraId="3E344FFB" w14:textId="77777777" w:rsidR="00297A84" w:rsidRPr="006103C1" w:rsidRDefault="00D17F18" w:rsidP="006103C1">
            <w:pPr>
              <w:jc w:val="center"/>
              <w:rPr>
                <w:b/>
                <w:sz w:val="14"/>
                <w:szCs w:val="14"/>
              </w:rPr>
            </w:pPr>
            <w:r>
              <w:rPr>
                <w:b/>
                <w:sz w:val="14"/>
                <w:szCs w:val="14"/>
              </w:rPr>
              <w:t>GRADE OF SEVERITY</w:t>
            </w:r>
          </w:p>
        </w:tc>
        <w:tc>
          <w:tcPr>
            <w:tcW w:w="1170" w:type="dxa"/>
            <w:vMerge w:val="restart"/>
            <w:textDirection w:val="btLr"/>
          </w:tcPr>
          <w:p w14:paraId="77ED24D9" w14:textId="77777777" w:rsidR="00AC5D82" w:rsidRPr="00C2726E" w:rsidRDefault="00C2726E" w:rsidP="00AC5D82">
            <w:pPr>
              <w:ind w:left="113" w:right="113"/>
              <w:rPr>
                <w:b/>
                <w:sz w:val="12"/>
                <w:szCs w:val="12"/>
              </w:rPr>
            </w:pPr>
            <w:r w:rsidRPr="00D17F18">
              <w:rPr>
                <w:b/>
                <w:sz w:val="12"/>
                <w:szCs w:val="12"/>
              </w:rPr>
              <w:t>VISUAL DESCRIPTION OF DAMAGE</w:t>
            </w:r>
            <w:r>
              <w:rPr>
                <w:b/>
                <w:sz w:val="12"/>
                <w:szCs w:val="12"/>
              </w:rPr>
              <w:t xml:space="preserve">: </w:t>
            </w:r>
            <w:sdt>
              <w:sdtPr>
                <w:rPr>
                  <w:sz w:val="14"/>
                  <w:szCs w:val="14"/>
                  <w:lang w:val="es-PR"/>
                </w:rPr>
                <w:id w:val="-1034799486"/>
                <w:placeholder>
                  <w:docPart w:val="8CF87D843C82476DBACF6BD5874CE04B"/>
                </w:placeholder>
                <w:showingPlcHdr/>
                <w:text/>
              </w:sdtPr>
              <w:sdtEndPr>
                <w:rPr>
                  <w:b/>
                  <w:sz w:val="12"/>
                  <w:szCs w:val="12"/>
                </w:rPr>
              </w:sdtEndPr>
              <w:sdtContent>
                <w:r w:rsidR="00AC5D82" w:rsidRPr="00C2726E">
                  <w:rPr>
                    <w:rStyle w:val="PlaceholderText"/>
                    <w:rFonts w:cs="Arial"/>
                    <w:sz w:val="14"/>
                    <w:szCs w:val="14"/>
                  </w:rPr>
                  <w:t>Click here to enter text.</w:t>
                </w:r>
              </w:sdtContent>
            </w:sdt>
          </w:p>
          <w:p w14:paraId="5FABA2C6" w14:textId="77777777" w:rsidR="00AC5D82" w:rsidRPr="00C2726E" w:rsidRDefault="00AC5D82" w:rsidP="00AC5D82">
            <w:pPr>
              <w:ind w:left="113" w:right="113"/>
              <w:rPr>
                <w:b/>
                <w:sz w:val="12"/>
                <w:szCs w:val="12"/>
                <w:u w:val="single"/>
              </w:rPr>
            </w:pPr>
          </w:p>
          <w:p w14:paraId="56906F34" w14:textId="77777777" w:rsidR="00297A84" w:rsidRPr="00C2726E" w:rsidRDefault="00297A84" w:rsidP="001C75E4">
            <w:pPr>
              <w:pStyle w:val="Default"/>
              <w:ind w:left="113" w:right="113"/>
              <w:rPr>
                <w:b/>
                <w:color w:val="auto"/>
                <w:sz w:val="20"/>
                <w:szCs w:val="20"/>
                <w:u w:val="single"/>
              </w:rPr>
            </w:pPr>
          </w:p>
        </w:tc>
      </w:tr>
      <w:tr w:rsidR="00297A84" w:rsidRPr="00D17F18" w14:paraId="6A309DFA" w14:textId="77777777" w:rsidTr="00034FE5">
        <w:trPr>
          <w:trHeight w:val="432"/>
        </w:trPr>
        <w:tc>
          <w:tcPr>
            <w:tcW w:w="2339" w:type="dxa"/>
            <w:vMerge/>
            <w:shd w:val="clear" w:color="auto" w:fill="auto"/>
          </w:tcPr>
          <w:p w14:paraId="6D886506" w14:textId="77777777" w:rsidR="00297A84" w:rsidRPr="00C2726E" w:rsidRDefault="00297A84" w:rsidP="007513E9">
            <w:pPr>
              <w:rPr>
                <w:sz w:val="14"/>
                <w:szCs w:val="14"/>
              </w:rPr>
            </w:pPr>
          </w:p>
        </w:tc>
        <w:tc>
          <w:tcPr>
            <w:tcW w:w="1621" w:type="dxa"/>
            <w:shd w:val="clear" w:color="auto" w:fill="95B3D7" w:themeFill="accent1" w:themeFillTint="99"/>
            <w:vAlign w:val="center"/>
          </w:tcPr>
          <w:p w14:paraId="24988C4B" w14:textId="77777777" w:rsidR="00297A84" w:rsidRPr="00517BDD" w:rsidRDefault="00297A84" w:rsidP="00C2726E">
            <w:pPr>
              <w:pStyle w:val="Default"/>
              <w:numPr>
                <w:ilvl w:val="0"/>
                <w:numId w:val="14"/>
              </w:numPr>
              <w:ind w:left="162" w:hanging="180"/>
              <w:jc w:val="center"/>
              <w:rPr>
                <w:b/>
                <w:color w:val="auto"/>
                <w:sz w:val="14"/>
                <w:szCs w:val="14"/>
              </w:rPr>
            </w:pPr>
            <w:r w:rsidRPr="00517BDD">
              <w:rPr>
                <w:b/>
                <w:color w:val="auto"/>
                <w:sz w:val="14"/>
                <w:szCs w:val="14"/>
              </w:rPr>
              <w:t xml:space="preserve">Area </w:t>
            </w:r>
            <w:r w:rsidR="00C2726E">
              <w:rPr>
                <w:b/>
                <w:color w:val="auto"/>
                <w:sz w:val="14"/>
                <w:szCs w:val="14"/>
              </w:rPr>
              <w:t xml:space="preserve">by </w:t>
            </w:r>
            <w:r w:rsidRPr="00517BDD">
              <w:rPr>
                <w:b/>
                <w:color w:val="auto"/>
                <w:sz w:val="14"/>
                <w:szCs w:val="14"/>
              </w:rPr>
              <w:t>ft² (sq/ft)</w:t>
            </w:r>
          </w:p>
        </w:tc>
        <w:tc>
          <w:tcPr>
            <w:tcW w:w="1530" w:type="dxa"/>
            <w:shd w:val="clear" w:color="auto" w:fill="C4BC96" w:themeFill="background2" w:themeFillShade="BF"/>
            <w:vAlign w:val="center"/>
          </w:tcPr>
          <w:p w14:paraId="0B4AEF7E" w14:textId="77777777" w:rsidR="00297A84" w:rsidRPr="00C359C0" w:rsidRDefault="00297A84" w:rsidP="00C2726E">
            <w:pPr>
              <w:pStyle w:val="Default"/>
              <w:numPr>
                <w:ilvl w:val="0"/>
                <w:numId w:val="14"/>
              </w:numPr>
              <w:ind w:left="162" w:hanging="180"/>
              <w:jc w:val="center"/>
              <w:rPr>
                <w:b/>
                <w:color w:val="auto"/>
                <w:sz w:val="14"/>
                <w:szCs w:val="14"/>
                <w:lang w:val="es-PR"/>
              </w:rPr>
            </w:pPr>
            <w:r w:rsidRPr="00C359C0">
              <w:rPr>
                <w:b/>
                <w:color w:val="auto"/>
                <w:sz w:val="14"/>
                <w:szCs w:val="14"/>
                <w:lang w:val="es-PR"/>
              </w:rPr>
              <w:t xml:space="preserve">% </w:t>
            </w:r>
            <w:proofErr w:type="spellStart"/>
            <w:r w:rsidR="00C2726E">
              <w:rPr>
                <w:b/>
                <w:color w:val="auto"/>
                <w:sz w:val="14"/>
                <w:szCs w:val="14"/>
                <w:lang w:val="es-PR"/>
              </w:rPr>
              <w:t>Degree</w:t>
            </w:r>
            <w:proofErr w:type="spellEnd"/>
            <w:r w:rsidR="00C2726E">
              <w:rPr>
                <w:b/>
                <w:color w:val="auto"/>
                <w:sz w:val="14"/>
                <w:szCs w:val="14"/>
                <w:lang w:val="es-PR"/>
              </w:rPr>
              <w:t xml:space="preserve"> </w:t>
            </w:r>
            <w:proofErr w:type="spellStart"/>
            <w:r w:rsidR="00C2726E">
              <w:rPr>
                <w:b/>
                <w:color w:val="auto"/>
                <w:sz w:val="14"/>
                <w:szCs w:val="14"/>
                <w:lang w:val="es-PR"/>
              </w:rPr>
              <w:t>Impact</w:t>
            </w:r>
            <w:proofErr w:type="spellEnd"/>
          </w:p>
        </w:tc>
        <w:tc>
          <w:tcPr>
            <w:tcW w:w="1710" w:type="dxa"/>
            <w:shd w:val="clear" w:color="auto" w:fill="D99594" w:themeFill="accent2" w:themeFillTint="99"/>
            <w:vAlign w:val="center"/>
          </w:tcPr>
          <w:p w14:paraId="54D26ADF" w14:textId="77777777" w:rsidR="00297A84" w:rsidRPr="00C2726E" w:rsidRDefault="00D17F18" w:rsidP="00C359C0">
            <w:pPr>
              <w:pStyle w:val="Default"/>
              <w:numPr>
                <w:ilvl w:val="0"/>
                <w:numId w:val="14"/>
              </w:numPr>
              <w:ind w:left="162" w:hanging="180"/>
              <w:jc w:val="center"/>
              <w:rPr>
                <w:b/>
                <w:color w:val="auto"/>
                <w:sz w:val="14"/>
                <w:szCs w:val="14"/>
              </w:rPr>
            </w:pPr>
            <w:r w:rsidRPr="00C2726E">
              <w:rPr>
                <w:b/>
                <w:color w:val="auto"/>
                <w:sz w:val="14"/>
                <w:szCs w:val="14"/>
              </w:rPr>
              <w:t xml:space="preserve">Cost by </w:t>
            </w:r>
            <w:r w:rsidR="00297A84" w:rsidRPr="00C2726E">
              <w:rPr>
                <w:b/>
                <w:color w:val="auto"/>
                <w:sz w:val="14"/>
                <w:szCs w:val="14"/>
              </w:rPr>
              <w:t>ft² (Sq/Ft)</w:t>
            </w:r>
          </w:p>
          <w:p w14:paraId="275ACC66" w14:textId="77777777" w:rsidR="00F94124" w:rsidRPr="00C2726E" w:rsidRDefault="00540406" w:rsidP="00F94124">
            <w:pPr>
              <w:pStyle w:val="Default"/>
              <w:ind w:left="162"/>
              <w:jc w:val="center"/>
              <w:rPr>
                <w:b/>
                <w:color w:val="auto"/>
                <w:sz w:val="12"/>
                <w:szCs w:val="12"/>
                <w:u w:val="single"/>
              </w:rPr>
            </w:pPr>
            <w:r w:rsidRPr="00C2726E">
              <w:rPr>
                <w:b/>
                <w:color w:val="auto"/>
                <w:sz w:val="12"/>
                <w:szCs w:val="12"/>
                <w:u w:val="single"/>
              </w:rPr>
              <w:t>*</w:t>
            </w:r>
            <w:r w:rsidR="00907F1E" w:rsidRPr="00C2726E">
              <w:rPr>
                <w:b/>
                <w:color w:val="auto"/>
                <w:sz w:val="12"/>
                <w:szCs w:val="12"/>
                <w:u w:val="single"/>
              </w:rPr>
              <w:t xml:space="preserve">ENR SQ-FT </w:t>
            </w:r>
            <w:proofErr w:type="spellStart"/>
            <w:r w:rsidR="00907F1E" w:rsidRPr="00C2726E">
              <w:rPr>
                <w:b/>
                <w:color w:val="auto"/>
                <w:sz w:val="12"/>
                <w:szCs w:val="12"/>
                <w:u w:val="single"/>
              </w:rPr>
              <w:t>Costbook</w:t>
            </w:r>
            <w:proofErr w:type="spellEnd"/>
            <w:r w:rsidR="00F94124" w:rsidRPr="00C2726E">
              <w:rPr>
                <w:b/>
                <w:color w:val="auto"/>
                <w:sz w:val="12"/>
                <w:szCs w:val="12"/>
                <w:u w:val="single"/>
              </w:rPr>
              <w:t xml:space="preserve"> </w:t>
            </w:r>
            <w:r w:rsidR="00F94124" w:rsidRPr="00C2726E">
              <w:rPr>
                <w:b/>
                <w:color w:val="auto"/>
                <w:sz w:val="12"/>
                <w:szCs w:val="12"/>
              </w:rPr>
              <w:t>o</w:t>
            </w:r>
            <w:r w:rsidR="00C2726E" w:rsidRPr="00C2726E">
              <w:rPr>
                <w:b/>
                <w:color w:val="auto"/>
                <w:sz w:val="12"/>
                <w:szCs w:val="12"/>
              </w:rPr>
              <w:t>r</w:t>
            </w:r>
          </w:p>
          <w:p w14:paraId="6160214C" w14:textId="77777777" w:rsidR="00F94124" w:rsidRPr="00C2726E" w:rsidRDefault="00F94124" w:rsidP="00C2726E">
            <w:pPr>
              <w:pStyle w:val="Default"/>
              <w:ind w:left="162"/>
              <w:rPr>
                <w:b/>
                <w:color w:val="auto"/>
                <w:sz w:val="12"/>
                <w:szCs w:val="12"/>
                <w:u w:val="single"/>
              </w:rPr>
            </w:pPr>
            <w:r w:rsidRPr="00C2726E">
              <w:rPr>
                <w:b/>
                <w:color w:val="auto"/>
                <w:sz w:val="12"/>
                <w:szCs w:val="12"/>
                <w:u w:val="single"/>
              </w:rPr>
              <w:t>*</w:t>
            </w:r>
            <w:r w:rsidR="00C2726E" w:rsidRPr="00C2726E">
              <w:rPr>
                <w:b/>
                <w:color w:val="auto"/>
                <w:sz w:val="12"/>
                <w:szCs w:val="12"/>
                <w:u w:val="single"/>
              </w:rPr>
              <w:t>another method /code</w:t>
            </w:r>
          </w:p>
        </w:tc>
        <w:tc>
          <w:tcPr>
            <w:tcW w:w="2160" w:type="dxa"/>
            <w:gridSpan w:val="2"/>
            <w:shd w:val="clear" w:color="auto" w:fill="C2D69B" w:themeFill="accent3" w:themeFillTint="99"/>
            <w:vAlign w:val="center"/>
          </w:tcPr>
          <w:p w14:paraId="3FEA3BF3" w14:textId="77777777" w:rsidR="00297A84" w:rsidRPr="00D17F18" w:rsidRDefault="00D17F18" w:rsidP="00C359C0">
            <w:pPr>
              <w:pStyle w:val="Default"/>
              <w:jc w:val="center"/>
              <w:rPr>
                <w:b/>
                <w:color w:val="auto"/>
                <w:sz w:val="14"/>
                <w:szCs w:val="14"/>
              </w:rPr>
            </w:pPr>
            <w:r w:rsidRPr="00D17F18">
              <w:rPr>
                <w:b/>
                <w:color w:val="auto"/>
                <w:sz w:val="14"/>
                <w:szCs w:val="14"/>
              </w:rPr>
              <w:t>Total Cost</w:t>
            </w:r>
            <w:r w:rsidR="00297A84" w:rsidRPr="00D17F18">
              <w:rPr>
                <w:b/>
                <w:color w:val="auto"/>
                <w:sz w:val="14"/>
                <w:szCs w:val="14"/>
              </w:rPr>
              <w:t xml:space="preserve"> =A x </w:t>
            </w:r>
            <w:r w:rsidR="00034FE5" w:rsidRPr="00D17F18">
              <w:rPr>
                <w:b/>
                <w:color w:val="auto"/>
                <w:sz w:val="14"/>
                <w:szCs w:val="14"/>
              </w:rPr>
              <w:t>(</w:t>
            </w:r>
            <w:r w:rsidR="00297A84" w:rsidRPr="00D17F18">
              <w:rPr>
                <w:b/>
                <w:color w:val="auto"/>
                <w:sz w:val="14"/>
                <w:szCs w:val="14"/>
              </w:rPr>
              <w:t>B</w:t>
            </w:r>
            <w:r w:rsidR="00034FE5" w:rsidRPr="00D17F18">
              <w:rPr>
                <w:b/>
                <w:color w:val="auto"/>
                <w:sz w:val="14"/>
                <w:szCs w:val="14"/>
              </w:rPr>
              <w:t>/100)</w:t>
            </w:r>
            <w:r w:rsidR="00297A84" w:rsidRPr="00D17F18">
              <w:rPr>
                <w:b/>
                <w:color w:val="auto"/>
                <w:sz w:val="14"/>
                <w:szCs w:val="14"/>
              </w:rPr>
              <w:t xml:space="preserve"> x C</w:t>
            </w:r>
          </w:p>
        </w:tc>
        <w:tc>
          <w:tcPr>
            <w:tcW w:w="1170" w:type="dxa"/>
            <w:vMerge/>
            <w:shd w:val="clear" w:color="auto" w:fill="B2A1C7" w:themeFill="accent4" w:themeFillTint="99"/>
            <w:vAlign w:val="center"/>
          </w:tcPr>
          <w:p w14:paraId="180A9CDE" w14:textId="77777777" w:rsidR="00297A84" w:rsidRPr="00D17F18" w:rsidRDefault="00297A84" w:rsidP="007513E9">
            <w:pPr>
              <w:rPr>
                <w:sz w:val="14"/>
                <w:szCs w:val="14"/>
              </w:rPr>
            </w:pPr>
          </w:p>
        </w:tc>
      </w:tr>
      <w:tr w:rsidR="004349CB" w:rsidRPr="00423E1E" w14:paraId="378E2056" w14:textId="77777777" w:rsidTr="004349CB">
        <w:trPr>
          <w:trHeight w:val="360"/>
        </w:trPr>
        <w:tc>
          <w:tcPr>
            <w:tcW w:w="2339" w:type="dxa"/>
            <w:shd w:val="clear" w:color="auto" w:fill="auto"/>
            <w:vAlign w:val="center"/>
          </w:tcPr>
          <w:p w14:paraId="66297BE6" w14:textId="77777777" w:rsidR="004349CB" w:rsidRPr="00C24DA7" w:rsidRDefault="00C2726E" w:rsidP="00297A84">
            <w:pPr>
              <w:pStyle w:val="Default"/>
              <w:numPr>
                <w:ilvl w:val="0"/>
                <w:numId w:val="15"/>
              </w:numPr>
              <w:ind w:left="252" w:hanging="252"/>
              <w:rPr>
                <w:b/>
                <w:color w:val="auto"/>
                <w:sz w:val="14"/>
                <w:szCs w:val="14"/>
                <w:lang w:val="es-PR"/>
              </w:rPr>
            </w:pPr>
            <w:r>
              <w:rPr>
                <w:b/>
                <w:color w:val="auto"/>
                <w:sz w:val="14"/>
                <w:szCs w:val="14"/>
                <w:lang w:val="es-PR"/>
              </w:rPr>
              <w:t xml:space="preserve">General </w:t>
            </w:r>
            <w:proofErr w:type="spellStart"/>
            <w:r>
              <w:rPr>
                <w:b/>
                <w:color w:val="auto"/>
                <w:sz w:val="14"/>
                <w:szCs w:val="14"/>
                <w:lang w:val="es-PR"/>
              </w:rPr>
              <w:t>Requirements</w:t>
            </w:r>
            <w:proofErr w:type="spellEnd"/>
          </w:p>
        </w:tc>
        <w:tc>
          <w:tcPr>
            <w:tcW w:w="1621" w:type="dxa"/>
            <w:vAlign w:val="center"/>
          </w:tcPr>
          <w:p w14:paraId="60831EF6" w14:textId="77777777" w:rsidR="004349CB" w:rsidRPr="00423E1E" w:rsidRDefault="004349CB" w:rsidP="0031333C">
            <w:pPr>
              <w:jc w:val="center"/>
              <w:rPr>
                <w:lang w:val="es-PR"/>
              </w:rPr>
            </w:pPr>
          </w:p>
        </w:tc>
        <w:tc>
          <w:tcPr>
            <w:tcW w:w="1530" w:type="dxa"/>
            <w:vAlign w:val="center"/>
          </w:tcPr>
          <w:p w14:paraId="2147BF9A" w14:textId="77777777" w:rsidR="004349CB" w:rsidRPr="00423E1E" w:rsidRDefault="004349CB" w:rsidP="0031333C">
            <w:pPr>
              <w:jc w:val="center"/>
              <w:rPr>
                <w:lang w:val="es-PR"/>
              </w:rPr>
            </w:pPr>
          </w:p>
        </w:tc>
        <w:tc>
          <w:tcPr>
            <w:tcW w:w="1710" w:type="dxa"/>
            <w:vAlign w:val="center"/>
          </w:tcPr>
          <w:p w14:paraId="588E3090" w14:textId="77777777" w:rsidR="004349CB" w:rsidRPr="00423E1E" w:rsidRDefault="004349CB" w:rsidP="0031333C">
            <w:pPr>
              <w:jc w:val="center"/>
              <w:rPr>
                <w:lang w:val="es-PR"/>
              </w:rPr>
            </w:pPr>
          </w:p>
        </w:tc>
        <w:tc>
          <w:tcPr>
            <w:tcW w:w="2160" w:type="dxa"/>
            <w:gridSpan w:val="2"/>
            <w:vAlign w:val="center"/>
          </w:tcPr>
          <w:p w14:paraId="61E9F84D" w14:textId="77777777" w:rsidR="004349CB" w:rsidRPr="00423E1E" w:rsidRDefault="004349CB" w:rsidP="0031333C">
            <w:pPr>
              <w:jc w:val="center"/>
              <w:rPr>
                <w:lang w:val="es-PR"/>
              </w:rPr>
            </w:pPr>
          </w:p>
        </w:tc>
        <w:tc>
          <w:tcPr>
            <w:tcW w:w="1170" w:type="dxa"/>
            <w:vMerge/>
            <w:shd w:val="clear" w:color="auto" w:fill="auto"/>
          </w:tcPr>
          <w:p w14:paraId="67E782B4" w14:textId="77777777" w:rsidR="004349CB" w:rsidRPr="00423E1E" w:rsidRDefault="004349CB" w:rsidP="0031333C">
            <w:pPr>
              <w:jc w:val="center"/>
              <w:rPr>
                <w:sz w:val="14"/>
                <w:szCs w:val="14"/>
                <w:lang w:val="es-PR"/>
              </w:rPr>
            </w:pPr>
          </w:p>
        </w:tc>
      </w:tr>
      <w:tr w:rsidR="0031333C" w:rsidRPr="00997C62" w14:paraId="13C9B7A4" w14:textId="77777777" w:rsidTr="00034FE5">
        <w:trPr>
          <w:trHeight w:val="360"/>
        </w:trPr>
        <w:tc>
          <w:tcPr>
            <w:tcW w:w="2339" w:type="dxa"/>
            <w:shd w:val="clear" w:color="auto" w:fill="auto"/>
            <w:vAlign w:val="center"/>
          </w:tcPr>
          <w:p w14:paraId="627B6120" w14:textId="77777777" w:rsidR="0031333C" w:rsidRPr="00C24DA7" w:rsidRDefault="00C2726E" w:rsidP="00297A84">
            <w:pPr>
              <w:pStyle w:val="Default"/>
              <w:numPr>
                <w:ilvl w:val="0"/>
                <w:numId w:val="15"/>
              </w:numPr>
              <w:ind w:left="252" w:hanging="252"/>
              <w:rPr>
                <w:b/>
                <w:color w:val="auto"/>
                <w:sz w:val="14"/>
                <w:szCs w:val="14"/>
                <w:lang w:val="es-PR"/>
              </w:rPr>
            </w:pPr>
            <w:r>
              <w:rPr>
                <w:b/>
                <w:color w:val="auto"/>
                <w:sz w:val="14"/>
                <w:szCs w:val="14"/>
                <w:lang w:val="es-PR"/>
              </w:rPr>
              <w:t>Concrete</w:t>
            </w:r>
          </w:p>
        </w:tc>
        <w:tc>
          <w:tcPr>
            <w:tcW w:w="1621" w:type="dxa"/>
            <w:vAlign w:val="center"/>
          </w:tcPr>
          <w:p w14:paraId="3249F951" w14:textId="77777777" w:rsidR="0031333C" w:rsidRPr="00423E1E" w:rsidRDefault="0031333C" w:rsidP="00997C62">
            <w:pPr>
              <w:jc w:val="center"/>
              <w:rPr>
                <w:sz w:val="14"/>
                <w:szCs w:val="14"/>
                <w:lang w:val="es-PR"/>
              </w:rPr>
            </w:pPr>
          </w:p>
        </w:tc>
        <w:tc>
          <w:tcPr>
            <w:tcW w:w="1530" w:type="dxa"/>
            <w:shd w:val="clear" w:color="auto" w:fill="auto"/>
            <w:vAlign w:val="center"/>
          </w:tcPr>
          <w:p w14:paraId="5AEE7975" w14:textId="77777777" w:rsidR="0031333C" w:rsidRPr="00423E1E" w:rsidRDefault="0031333C" w:rsidP="0031333C">
            <w:pPr>
              <w:jc w:val="center"/>
              <w:rPr>
                <w:sz w:val="14"/>
                <w:szCs w:val="14"/>
                <w:lang w:val="es-PR"/>
              </w:rPr>
            </w:pPr>
          </w:p>
        </w:tc>
        <w:tc>
          <w:tcPr>
            <w:tcW w:w="1710" w:type="dxa"/>
            <w:shd w:val="clear" w:color="auto" w:fill="auto"/>
            <w:vAlign w:val="center"/>
          </w:tcPr>
          <w:p w14:paraId="09B65FF7" w14:textId="77777777" w:rsidR="0031333C" w:rsidRPr="00423E1E" w:rsidRDefault="0031333C" w:rsidP="0031333C">
            <w:pPr>
              <w:jc w:val="center"/>
              <w:rPr>
                <w:sz w:val="14"/>
                <w:szCs w:val="14"/>
                <w:lang w:val="es-PR"/>
              </w:rPr>
            </w:pPr>
          </w:p>
        </w:tc>
        <w:tc>
          <w:tcPr>
            <w:tcW w:w="2160" w:type="dxa"/>
            <w:gridSpan w:val="2"/>
            <w:shd w:val="clear" w:color="auto" w:fill="auto"/>
            <w:vAlign w:val="center"/>
          </w:tcPr>
          <w:p w14:paraId="348C2DC5" w14:textId="77777777" w:rsidR="0031333C" w:rsidRPr="00423E1E" w:rsidRDefault="0031333C" w:rsidP="0031333C">
            <w:pPr>
              <w:jc w:val="center"/>
              <w:rPr>
                <w:sz w:val="14"/>
                <w:szCs w:val="14"/>
                <w:lang w:val="es-PR"/>
              </w:rPr>
            </w:pPr>
          </w:p>
        </w:tc>
        <w:tc>
          <w:tcPr>
            <w:tcW w:w="1170" w:type="dxa"/>
            <w:vMerge/>
            <w:shd w:val="clear" w:color="auto" w:fill="auto"/>
            <w:vAlign w:val="center"/>
          </w:tcPr>
          <w:p w14:paraId="00C4AA66" w14:textId="77777777" w:rsidR="0031333C" w:rsidRPr="00423E1E" w:rsidRDefault="0031333C" w:rsidP="0031333C">
            <w:pPr>
              <w:jc w:val="center"/>
              <w:rPr>
                <w:sz w:val="14"/>
                <w:szCs w:val="14"/>
                <w:lang w:val="es-PR"/>
              </w:rPr>
            </w:pPr>
          </w:p>
        </w:tc>
      </w:tr>
      <w:tr w:rsidR="0031333C" w:rsidRPr="00C359C0" w14:paraId="3A482B76" w14:textId="77777777" w:rsidTr="00034FE5">
        <w:trPr>
          <w:trHeight w:val="360"/>
        </w:trPr>
        <w:tc>
          <w:tcPr>
            <w:tcW w:w="2339" w:type="dxa"/>
            <w:shd w:val="clear" w:color="auto" w:fill="auto"/>
            <w:vAlign w:val="center"/>
          </w:tcPr>
          <w:p w14:paraId="3C96C4FA" w14:textId="77777777" w:rsidR="0031333C" w:rsidRPr="00C24DA7" w:rsidRDefault="0031333C" w:rsidP="00297A84">
            <w:pPr>
              <w:pStyle w:val="Default"/>
              <w:numPr>
                <w:ilvl w:val="0"/>
                <w:numId w:val="15"/>
              </w:numPr>
              <w:ind w:left="252" w:hanging="252"/>
              <w:rPr>
                <w:b/>
                <w:color w:val="auto"/>
                <w:sz w:val="14"/>
                <w:szCs w:val="14"/>
                <w:lang w:val="es-PR"/>
              </w:rPr>
            </w:pPr>
            <w:proofErr w:type="spellStart"/>
            <w:r>
              <w:rPr>
                <w:b/>
                <w:color w:val="auto"/>
                <w:sz w:val="14"/>
                <w:szCs w:val="14"/>
                <w:lang w:val="es-PR"/>
              </w:rPr>
              <w:t>M</w:t>
            </w:r>
            <w:r w:rsidR="00C2726E">
              <w:rPr>
                <w:b/>
                <w:color w:val="auto"/>
                <w:sz w:val="14"/>
                <w:szCs w:val="14"/>
                <w:lang w:val="es-PR"/>
              </w:rPr>
              <w:t>ansory</w:t>
            </w:r>
            <w:proofErr w:type="spellEnd"/>
          </w:p>
        </w:tc>
        <w:tc>
          <w:tcPr>
            <w:tcW w:w="1621" w:type="dxa"/>
            <w:vAlign w:val="center"/>
          </w:tcPr>
          <w:p w14:paraId="7F0F8B36" w14:textId="77777777" w:rsidR="0031333C" w:rsidRPr="0031333C" w:rsidRDefault="0031333C" w:rsidP="0031333C">
            <w:pPr>
              <w:jc w:val="center"/>
              <w:rPr>
                <w:sz w:val="14"/>
                <w:szCs w:val="14"/>
              </w:rPr>
            </w:pPr>
          </w:p>
        </w:tc>
        <w:tc>
          <w:tcPr>
            <w:tcW w:w="1530" w:type="dxa"/>
            <w:shd w:val="clear" w:color="auto" w:fill="auto"/>
            <w:vAlign w:val="center"/>
          </w:tcPr>
          <w:p w14:paraId="125C9DCA" w14:textId="77777777" w:rsidR="0031333C" w:rsidRPr="0031333C" w:rsidRDefault="0031333C" w:rsidP="0031333C">
            <w:pPr>
              <w:jc w:val="center"/>
              <w:rPr>
                <w:sz w:val="14"/>
                <w:szCs w:val="14"/>
              </w:rPr>
            </w:pPr>
          </w:p>
        </w:tc>
        <w:tc>
          <w:tcPr>
            <w:tcW w:w="1710" w:type="dxa"/>
            <w:shd w:val="clear" w:color="auto" w:fill="auto"/>
            <w:vAlign w:val="center"/>
          </w:tcPr>
          <w:p w14:paraId="061E1BF0" w14:textId="77777777" w:rsidR="0031333C" w:rsidRPr="0031333C" w:rsidRDefault="0031333C" w:rsidP="0031333C">
            <w:pPr>
              <w:jc w:val="center"/>
              <w:rPr>
                <w:sz w:val="14"/>
                <w:szCs w:val="14"/>
              </w:rPr>
            </w:pPr>
          </w:p>
        </w:tc>
        <w:tc>
          <w:tcPr>
            <w:tcW w:w="2160" w:type="dxa"/>
            <w:gridSpan w:val="2"/>
            <w:shd w:val="clear" w:color="auto" w:fill="auto"/>
            <w:vAlign w:val="center"/>
          </w:tcPr>
          <w:p w14:paraId="4C227997" w14:textId="77777777" w:rsidR="0031333C" w:rsidRPr="0031333C" w:rsidRDefault="0031333C" w:rsidP="0031333C">
            <w:pPr>
              <w:jc w:val="center"/>
              <w:rPr>
                <w:sz w:val="14"/>
                <w:szCs w:val="14"/>
              </w:rPr>
            </w:pPr>
          </w:p>
        </w:tc>
        <w:tc>
          <w:tcPr>
            <w:tcW w:w="1170" w:type="dxa"/>
            <w:vMerge/>
            <w:shd w:val="clear" w:color="auto" w:fill="auto"/>
            <w:vAlign w:val="center"/>
          </w:tcPr>
          <w:p w14:paraId="619F608F" w14:textId="77777777" w:rsidR="0031333C" w:rsidRPr="0031333C" w:rsidRDefault="0031333C" w:rsidP="0031333C">
            <w:pPr>
              <w:jc w:val="center"/>
              <w:rPr>
                <w:sz w:val="14"/>
                <w:szCs w:val="14"/>
              </w:rPr>
            </w:pPr>
          </w:p>
        </w:tc>
      </w:tr>
      <w:tr w:rsidR="0031333C" w:rsidRPr="00C359C0" w14:paraId="10648EF3" w14:textId="77777777" w:rsidTr="00034FE5">
        <w:trPr>
          <w:trHeight w:val="360"/>
        </w:trPr>
        <w:tc>
          <w:tcPr>
            <w:tcW w:w="2339" w:type="dxa"/>
            <w:shd w:val="clear" w:color="auto" w:fill="auto"/>
            <w:vAlign w:val="center"/>
          </w:tcPr>
          <w:p w14:paraId="7DB81BB7" w14:textId="77777777" w:rsidR="0031333C" w:rsidRPr="00C24DA7" w:rsidRDefault="0031333C" w:rsidP="00297A84">
            <w:pPr>
              <w:pStyle w:val="Default"/>
              <w:numPr>
                <w:ilvl w:val="0"/>
                <w:numId w:val="15"/>
              </w:numPr>
              <w:ind w:left="252" w:hanging="252"/>
              <w:rPr>
                <w:b/>
                <w:color w:val="auto"/>
                <w:sz w:val="14"/>
                <w:szCs w:val="14"/>
                <w:lang w:val="es-PR"/>
              </w:rPr>
            </w:pPr>
            <w:r w:rsidRPr="00C24DA7">
              <w:rPr>
                <w:b/>
                <w:color w:val="auto"/>
                <w:sz w:val="14"/>
                <w:szCs w:val="14"/>
                <w:lang w:val="es-PR"/>
              </w:rPr>
              <w:t>Metales</w:t>
            </w:r>
            <w:r w:rsidR="00C2726E">
              <w:rPr>
                <w:b/>
                <w:color w:val="auto"/>
                <w:sz w:val="14"/>
                <w:szCs w:val="14"/>
                <w:lang w:val="es-PR"/>
              </w:rPr>
              <w:t xml:space="preserve"> </w:t>
            </w:r>
            <w:proofErr w:type="spellStart"/>
            <w:r w:rsidR="00C2726E">
              <w:rPr>
                <w:b/>
                <w:color w:val="auto"/>
                <w:sz w:val="14"/>
                <w:szCs w:val="14"/>
                <w:lang w:val="es-PR"/>
              </w:rPr>
              <w:t>Metals</w:t>
            </w:r>
            <w:proofErr w:type="spellEnd"/>
          </w:p>
        </w:tc>
        <w:tc>
          <w:tcPr>
            <w:tcW w:w="1621" w:type="dxa"/>
            <w:vAlign w:val="center"/>
          </w:tcPr>
          <w:p w14:paraId="1B0C311F" w14:textId="77777777" w:rsidR="0031333C" w:rsidRPr="0031333C" w:rsidRDefault="0031333C" w:rsidP="0031333C">
            <w:pPr>
              <w:jc w:val="center"/>
              <w:rPr>
                <w:sz w:val="14"/>
                <w:szCs w:val="14"/>
              </w:rPr>
            </w:pPr>
          </w:p>
        </w:tc>
        <w:tc>
          <w:tcPr>
            <w:tcW w:w="1530" w:type="dxa"/>
            <w:shd w:val="clear" w:color="auto" w:fill="auto"/>
            <w:vAlign w:val="center"/>
          </w:tcPr>
          <w:p w14:paraId="3DC52CA2" w14:textId="77777777" w:rsidR="0031333C" w:rsidRPr="0031333C" w:rsidRDefault="0031333C" w:rsidP="0031333C">
            <w:pPr>
              <w:jc w:val="center"/>
              <w:rPr>
                <w:sz w:val="14"/>
                <w:szCs w:val="14"/>
              </w:rPr>
            </w:pPr>
          </w:p>
        </w:tc>
        <w:tc>
          <w:tcPr>
            <w:tcW w:w="1710" w:type="dxa"/>
            <w:shd w:val="clear" w:color="auto" w:fill="auto"/>
            <w:vAlign w:val="center"/>
          </w:tcPr>
          <w:p w14:paraId="504E096F" w14:textId="77777777" w:rsidR="0031333C" w:rsidRPr="0031333C" w:rsidRDefault="0031333C" w:rsidP="0031333C">
            <w:pPr>
              <w:jc w:val="center"/>
              <w:rPr>
                <w:sz w:val="14"/>
                <w:szCs w:val="14"/>
              </w:rPr>
            </w:pPr>
          </w:p>
        </w:tc>
        <w:tc>
          <w:tcPr>
            <w:tcW w:w="2160" w:type="dxa"/>
            <w:gridSpan w:val="2"/>
            <w:shd w:val="clear" w:color="auto" w:fill="auto"/>
            <w:vAlign w:val="center"/>
          </w:tcPr>
          <w:p w14:paraId="5CCCC535" w14:textId="77777777" w:rsidR="0031333C" w:rsidRPr="0031333C" w:rsidRDefault="0031333C" w:rsidP="0031333C">
            <w:pPr>
              <w:jc w:val="center"/>
              <w:rPr>
                <w:sz w:val="14"/>
                <w:szCs w:val="14"/>
              </w:rPr>
            </w:pPr>
          </w:p>
        </w:tc>
        <w:tc>
          <w:tcPr>
            <w:tcW w:w="1170" w:type="dxa"/>
            <w:vMerge/>
            <w:shd w:val="clear" w:color="auto" w:fill="auto"/>
            <w:vAlign w:val="center"/>
          </w:tcPr>
          <w:p w14:paraId="36B672F2" w14:textId="77777777" w:rsidR="0031333C" w:rsidRPr="0031333C" w:rsidRDefault="0031333C" w:rsidP="0031333C">
            <w:pPr>
              <w:jc w:val="center"/>
              <w:rPr>
                <w:sz w:val="14"/>
                <w:szCs w:val="14"/>
              </w:rPr>
            </w:pPr>
          </w:p>
        </w:tc>
      </w:tr>
      <w:tr w:rsidR="0031333C" w:rsidRPr="00C24DA7" w14:paraId="2E158F3A" w14:textId="77777777" w:rsidTr="00034FE5">
        <w:trPr>
          <w:trHeight w:val="360"/>
        </w:trPr>
        <w:tc>
          <w:tcPr>
            <w:tcW w:w="2339" w:type="dxa"/>
            <w:shd w:val="clear" w:color="auto" w:fill="auto"/>
            <w:vAlign w:val="center"/>
          </w:tcPr>
          <w:p w14:paraId="7CCCBC5E" w14:textId="77777777" w:rsidR="0031333C" w:rsidRPr="00C24DA7" w:rsidRDefault="0031333C" w:rsidP="00297A84">
            <w:pPr>
              <w:pStyle w:val="Default"/>
              <w:numPr>
                <w:ilvl w:val="0"/>
                <w:numId w:val="15"/>
              </w:numPr>
              <w:ind w:left="252" w:hanging="252"/>
              <w:rPr>
                <w:b/>
                <w:color w:val="auto"/>
                <w:sz w:val="14"/>
                <w:szCs w:val="14"/>
              </w:rPr>
            </w:pPr>
            <w:r w:rsidRPr="00C24DA7">
              <w:rPr>
                <w:b/>
                <w:color w:val="auto"/>
                <w:sz w:val="14"/>
                <w:szCs w:val="14"/>
              </w:rPr>
              <w:t xml:space="preserve">Wood, </w:t>
            </w:r>
            <w:r w:rsidR="00C2726E">
              <w:rPr>
                <w:b/>
                <w:color w:val="auto"/>
                <w:sz w:val="14"/>
                <w:szCs w:val="14"/>
              </w:rPr>
              <w:t>Plastics, and Composites</w:t>
            </w:r>
          </w:p>
        </w:tc>
        <w:tc>
          <w:tcPr>
            <w:tcW w:w="1621" w:type="dxa"/>
            <w:vAlign w:val="center"/>
          </w:tcPr>
          <w:p w14:paraId="556355E9" w14:textId="77777777" w:rsidR="0031333C" w:rsidRPr="00C24DA7" w:rsidRDefault="0031333C" w:rsidP="0031333C">
            <w:pPr>
              <w:jc w:val="center"/>
              <w:rPr>
                <w:sz w:val="14"/>
                <w:szCs w:val="14"/>
              </w:rPr>
            </w:pPr>
          </w:p>
        </w:tc>
        <w:tc>
          <w:tcPr>
            <w:tcW w:w="1530" w:type="dxa"/>
            <w:shd w:val="clear" w:color="auto" w:fill="auto"/>
            <w:vAlign w:val="center"/>
          </w:tcPr>
          <w:p w14:paraId="5EE3BDE9" w14:textId="77777777" w:rsidR="0031333C" w:rsidRPr="00C24DA7" w:rsidRDefault="0031333C" w:rsidP="0031333C">
            <w:pPr>
              <w:jc w:val="center"/>
              <w:rPr>
                <w:sz w:val="14"/>
                <w:szCs w:val="14"/>
              </w:rPr>
            </w:pPr>
          </w:p>
        </w:tc>
        <w:tc>
          <w:tcPr>
            <w:tcW w:w="1710" w:type="dxa"/>
            <w:shd w:val="clear" w:color="auto" w:fill="auto"/>
            <w:vAlign w:val="center"/>
          </w:tcPr>
          <w:p w14:paraId="61F96D8F" w14:textId="77777777" w:rsidR="0031333C" w:rsidRPr="00C24DA7" w:rsidRDefault="0031333C" w:rsidP="0031333C">
            <w:pPr>
              <w:jc w:val="center"/>
              <w:rPr>
                <w:sz w:val="14"/>
                <w:szCs w:val="14"/>
              </w:rPr>
            </w:pPr>
          </w:p>
        </w:tc>
        <w:tc>
          <w:tcPr>
            <w:tcW w:w="2160" w:type="dxa"/>
            <w:gridSpan w:val="2"/>
            <w:shd w:val="clear" w:color="auto" w:fill="auto"/>
            <w:vAlign w:val="center"/>
          </w:tcPr>
          <w:p w14:paraId="38ECDF97" w14:textId="77777777" w:rsidR="0031333C" w:rsidRPr="00C24DA7" w:rsidRDefault="0031333C" w:rsidP="0031333C">
            <w:pPr>
              <w:jc w:val="center"/>
              <w:rPr>
                <w:sz w:val="14"/>
                <w:szCs w:val="14"/>
              </w:rPr>
            </w:pPr>
          </w:p>
        </w:tc>
        <w:tc>
          <w:tcPr>
            <w:tcW w:w="1170" w:type="dxa"/>
            <w:vMerge/>
            <w:shd w:val="clear" w:color="auto" w:fill="auto"/>
            <w:vAlign w:val="center"/>
          </w:tcPr>
          <w:p w14:paraId="724A791F" w14:textId="77777777" w:rsidR="0031333C" w:rsidRPr="00C24DA7" w:rsidRDefault="0031333C" w:rsidP="0031333C">
            <w:pPr>
              <w:jc w:val="center"/>
              <w:rPr>
                <w:sz w:val="14"/>
                <w:szCs w:val="14"/>
              </w:rPr>
            </w:pPr>
          </w:p>
        </w:tc>
      </w:tr>
      <w:tr w:rsidR="0031333C" w:rsidRPr="00C24DA7" w14:paraId="1BCA1C46" w14:textId="77777777" w:rsidTr="00034FE5">
        <w:trPr>
          <w:trHeight w:val="360"/>
        </w:trPr>
        <w:tc>
          <w:tcPr>
            <w:tcW w:w="2339" w:type="dxa"/>
            <w:tcBorders>
              <w:bottom w:val="single" w:sz="6" w:space="0" w:color="auto"/>
            </w:tcBorders>
            <w:shd w:val="clear" w:color="auto" w:fill="auto"/>
            <w:vAlign w:val="center"/>
          </w:tcPr>
          <w:p w14:paraId="0C246C61" w14:textId="77777777" w:rsidR="0031333C" w:rsidRPr="00C24DA7" w:rsidRDefault="00C2726E" w:rsidP="00297A84">
            <w:pPr>
              <w:pStyle w:val="Default"/>
              <w:numPr>
                <w:ilvl w:val="0"/>
                <w:numId w:val="15"/>
              </w:numPr>
              <w:ind w:left="252" w:hanging="252"/>
              <w:rPr>
                <w:b/>
                <w:color w:val="auto"/>
                <w:sz w:val="14"/>
                <w:szCs w:val="14"/>
              </w:rPr>
            </w:pPr>
            <w:r>
              <w:rPr>
                <w:b/>
                <w:color w:val="auto"/>
                <w:sz w:val="14"/>
                <w:szCs w:val="14"/>
              </w:rPr>
              <w:t>Thermal and Moisture Protection</w:t>
            </w:r>
          </w:p>
        </w:tc>
        <w:tc>
          <w:tcPr>
            <w:tcW w:w="1621" w:type="dxa"/>
            <w:tcBorders>
              <w:bottom w:val="single" w:sz="6" w:space="0" w:color="auto"/>
            </w:tcBorders>
            <w:vAlign w:val="center"/>
          </w:tcPr>
          <w:p w14:paraId="6C5E8394" w14:textId="77777777" w:rsidR="0031333C" w:rsidRPr="00C24DA7" w:rsidRDefault="0031333C" w:rsidP="0031333C">
            <w:pPr>
              <w:jc w:val="center"/>
              <w:rPr>
                <w:sz w:val="14"/>
                <w:szCs w:val="14"/>
              </w:rPr>
            </w:pPr>
          </w:p>
        </w:tc>
        <w:tc>
          <w:tcPr>
            <w:tcW w:w="1530" w:type="dxa"/>
            <w:tcBorders>
              <w:bottom w:val="single" w:sz="6" w:space="0" w:color="auto"/>
            </w:tcBorders>
            <w:shd w:val="clear" w:color="auto" w:fill="auto"/>
            <w:vAlign w:val="center"/>
          </w:tcPr>
          <w:p w14:paraId="00EAA367" w14:textId="77777777" w:rsidR="0031333C" w:rsidRPr="00C24DA7" w:rsidRDefault="0031333C" w:rsidP="0031333C">
            <w:pPr>
              <w:jc w:val="center"/>
              <w:rPr>
                <w:sz w:val="14"/>
                <w:szCs w:val="14"/>
              </w:rPr>
            </w:pPr>
          </w:p>
        </w:tc>
        <w:tc>
          <w:tcPr>
            <w:tcW w:w="1710" w:type="dxa"/>
            <w:tcBorders>
              <w:bottom w:val="single" w:sz="6" w:space="0" w:color="auto"/>
            </w:tcBorders>
            <w:shd w:val="clear" w:color="auto" w:fill="auto"/>
            <w:vAlign w:val="center"/>
          </w:tcPr>
          <w:p w14:paraId="448B69C7" w14:textId="77777777" w:rsidR="0031333C" w:rsidRPr="00C24DA7" w:rsidRDefault="0031333C" w:rsidP="0031333C">
            <w:pPr>
              <w:jc w:val="center"/>
              <w:rPr>
                <w:sz w:val="14"/>
                <w:szCs w:val="14"/>
              </w:rPr>
            </w:pPr>
          </w:p>
        </w:tc>
        <w:tc>
          <w:tcPr>
            <w:tcW w:w="2160" w:type="dxa"/>
            <w:gridSpan w:val="2"/>
            <w:tcBorders>
              <w:bottom w:val="single" w:sz="6" w:space="0" w:color="auto"/>
            </w:tcBorders>
            <w:shd w:val="clear" w:color="auto" w:fill="auto"/>
            <w:vAlign w:val="center"/>
          </w:tcPr>
          <w:p w14:paraId="3365DC73" w14:textId="77777777" w:rsidR="0031333C" w:rsidRPr="00C24DA7" w:rsidRDefault="0031333C" w:rsidP="0031333C">
            <w:pPr>
              <w:jc w:val="center"/>
              <w:rPr>
                <w:sz w:val="14"/>
                <w:szCs w:val="14"/>
              </w:rPr>
            </w:pPr>
          </w:p>
        </w:tc>
        <w:tc>
          <w:tcPr>
            <w:tcW w:w="1170" w:type="dxa"/>
            <w:vMerge/>
            <w:shd w:val="clear" w:color="auto" w:fill="auto"/>
            <w:vAlign w:val="center"/>
          </w:tcPr>
          <w:p w14:paraId="65C6EEF5" w14:textId="77777777" w:rsidR="0031333C" w:rsidRPr="00C24DA7" w:rsidRDefault="0031333C" w:rsidP="0031333C">
            <w:pPr>
              <w:jc w:val="center"/>
              <w:rPr>
                <w:sz w:val="14"/>
                <w:szCs w:val="14"/>
              </w:rPr>
            </w:pPr>
          </w:p>
        </w:tc>
      </w:tr>
      <w:tr w:rsidR="0031333C" w:rsidRPr="00C359C0" w14:paraId="59229522" w14:textId="77777777" w:rsidTr="00034FE5">
        <w:trPr>
          <w:trHeight w:val="360"/>
        </w:trPr>
        <w:tc>
          <w:tcPr>
            <w:tcW w:w="2339" w:type="dxa"/>
            <w:tcBorders>
              <w:bottom w:val="single" w:sz="6" w:space="0" w:color="auto"/>
            </w:tcBorders>
            <w:shd w:val="clear" w:color="auto" w:fill="auto"/>
            <w:vAlign w:val="center"/>
          </w:tcPr>
          <w:p w14:paraId="33AB7928" w14:textId="77777777" w:rsidR="0031333C" w:rsidRPr="00C24DA7" w:rsidRDefault="00C2726E" w:rsidP="00297A84">
            <w:pPr>
              <w:pStyle w:val="Default"/>
              <w:numPr>
                <w:ilvl w:val="0"/>
                <w:numId w:val="15"/>
              </w:numPr>
              <w:ind w:left="252" w:hanging="252"/>
              <w:rPr>
                <w:b/>
                <w:color w:val="auto"/>
                <w:sz w:val="14"/>
                <w:szCs w:val="14"/>
              </w:rPr>
            </w:pPr>
            <w:r>
              <w:rPr>
                <w:b/>
                <w:color w:val="auto"/>
                <w:sz w:val="14"/>
                <w:szCs w:val="14"/>
              </w:rPr>
              <w:t>Openings</w:t>
            </w:r>
          </w:p>
        </w:tc>
        <w:tc>
          <w:tcPr>
            <w:tcW w:w="1621" w:type="dxa"/>
            <w:tcBorders>
              <w:bottom w:val="single" w:sz="6" w:space="0" w:color="auto"/>
            </w:tcBorders>
            <w:vAlign w:val="center"/>
          </w:tcPr>
          <w:p w14:paraId="5453B132" w14:textId="77777777" w:rsidR="0031333C" w:rsidRPr="0031333C" w:rsidRDefault="0031333C" w:rsidP="0031333C">
            <w:pPr>
              <w:jc w:val="center"/>
              <w:rPr>
                <w:sz w:val="14"/>
                <w:szCs w:val="14"/>
              </w:rPr>
            </w:pPr>
          </w:p>
        </w:tc>
        <w:tc>
          <w:tcPr>
            <w:tcW w:w="1530" w:type="dxa"/>
            <w:tcBorders>
              <w:bottom w:val="single" w:sz="6" w:space="0" w:color="auto"/>
            </w:tcBorders>
            <w:shd w:val="clear" w:color="auto" w:fill="auto"/>
            <w:vAlign w:val="center"/>
          </w:tcPr>
          <w:p w14:paraId="29C1B7D0" w14:textId="77777777" w:rsidR="0031333C" w:rsidRPr="0031333C" w:rsidRDefault="0031333C" w:rsidP="0031333C">
            <w:pPr>
              <w:jc w:val="center"/>
              <w:rPr>
                <w:sz w:val="14"/>
                <w:szCs w:val="14"/>
              </w:rPr>
            </w:pPr>
          </w:p>
        </w:tc>
        <w:tc>
          <w:tcPr>
            <w:tcW w:w="1710" w:type="dxa"/>
            <w:tcBorders>
              <w:bottom w:val="single" w:sz="6" w:space="0" w:color="auto"/>
            </w:tcBorders>
            <w:shd w:val="clear" w:color="auto" w:fill="auto"/>
            <w:vAlign w:val="center"/>
          </w:tcPr>
          <w:p w14:paraId="07B56894" w14:textId="77777777" w:rsidR="0031333C" w:rsidRPr="0031333C" w:rsidRDefault="0031333C" w:rsidP="0031333C">
            <w:pPr>
              <w:jc w:val="center"/>
              <w:rPr>
                <w:sz w:val="14"/>
                <w:szCs w:val="14"/>
              </w:rPr>
            </w:pPr>
          </w:p>
        </w:tc>
        <w:tc>
          <w:tcPr>
            <w:tcW w:w="2160" w:type="dxa"/>
            <w:gridSpan w:val="2"/>
            <w:tcBorders>
              <w:bottom w:val="single" w:sz="6" w:space="0" w:color="auto"/>
            </w:tcBorders>
            <w:shd w:val="clear" w:color="auto" w:fill="auto"/>
            <w:vAlign w:val="center"/>
          </w:tcPr>
          <w:p w14:paraId="5579AA37" w14:textId="77777777" w:rsidR="0031333C" w:rsidRPr="0031333C" w:rsidRDefault="0031333C" w:rsidP="0031333C">
            <w:pPr>
              <w:jc w:val="center"/>
              <w:rPr>
                <w:sz w:val="14"/>
                <w:szCs w:val="14"/>
              </w:rPr>
            </w:pPr>
          </w:p>
        </w:tc>
        <w:tc>
          <w:tcPr>
            <w:tcW w:w="1170" w:type="dxa"/>
            <w:vMerge/>
            <w:shd w:val="clear" w:color="auto" w:fill="auto"/>
            <w:vAlign w:val="center"/>
          </w:tcPr>
          <w:p w14:paraId="3783DF84" w14:textId="77777777" w:rsidR="0031333C" w:rsidRPr="0031333C" w:rsidRDefault="0031333C" w:rsidP="0031333C">
            <w:pPr>
              <w:jc w:val="center"/>
              <w:rPr>
                <w:sz w:val="14"/>
                <w:szCs w:val="14"/>
              </w:rPr>
            </w:pPr>
          </w:p>
        </w:tc>
      </w:tr>
      <w:tr w:rsidR="0031333C" w:rsidRPr="00997C62" w14:paraId="7B5909FF" w14:textId="77777777" w:rsidTr="00034FE5">
        <w:trPr>
          <w:trHeight w:val="360"/>
        </w:trPr>
        <w:tc>
          <w:tcPr>
            <w:tcW w:w="2339" w:type="dxa"/>
            <w:tcBorders>
              <w:bottom w:val="single" w:sz="6" w:space="0" w:color="auto"/>
            </w:tcBorders>
            <w:shd w:val="clear" w:color="auto" w:fill="auto"/>
            <w:vAlign w:val="center"/>
          </w:tcPr>
          <w:p w14:paraId="1EC00C73" w14:textId="77777777" w:rsidR="0031333C" w:rsidRPr="00C24DA7" w:rsidRDefault="00C2726E" w:rsidP="00297A84">
            <w:pPr>
              <w:pStyle w:val="Default"/>
              <w:numPr>
                <w:ilvl w:val="0"/>
                <w:numId w:val="15"/>
              </w:numPr>
              <w:ind w:left="252" w:hanging="252"/>
              <w:rPr>
                <w:b/>
                <w:color w:val="auto"/>
                <w:sz w:val="14"/>
                <w:szCs w:val="14"/>
              </w:rPr>
            </w:pPr>
            <w:r>
              <w:rPr>
                <w:b/>
                <w:color w:val="auto"/>
                <w:sz w:val="14"/>
                <w:szCs w:val="14"/>
              </w:rPr>
              <w:t>Finishes</w:t>
            </w:r>
          </w:p>
        </w:tc>
        <w:tc>
          <w:tcPr>
            <w:tcW w:w="1621" w:type="dxa"/>
            <w:tcBorders>
              <w:bottom w:val="single" w:sz="6" w:space="0" w:color="auto"/>
            </w:tcBorders>
            <w:vAlign w:val="center"/>
          </w:tcPr>
          <w:p w14:paraId="48AA5C1D" w14:textId="77777777" w:rsidR="0031333C" w:rsidRPr="008A37B9" w:rsidRDefault="0031333C" w:rsidP="0031333C">
            <w:pPr>
              <w:jc w:val="center"/>
              <w:rPr>
                <w:sz w:val="14"/>
                <w:szCs w:val="14"/>
                <w:lang w:val="es-PR"/>
              </w:rPr>
            </w:pPr>
          </w:p>
        </w:tc>
        <w:tc>
          <w:tcPr>
            <w:tcW w:w="1530" w:type="dxa"/>
            <w:tcBorders>
              <w:bottom w:val="single" w:sz="6" w:space="0" w:color="auto"/>
            </w:tcBorders>
            <w:shd w:val="clear" w:color="auto" w:fill="auto"/>
            <w:vAlign w:val="center"/>
          </w:tcPr>
          <w:p w14:paraId="4A9C9130" w14:textId="77777777" w:rsidR="0031333C" w:rsidRPr="008A37B9" w:rsidRDefault="0031333C" w:rsidP="0031333C">
            <w:pPr>
              <w:jc w:val="center"/>
              <w:rPr>
                <w:sz w:val="14"/>
                <w:szCs w:val="14"/>
                <w:lang w:val="es-PR"/>
              </w:rPr>
            </w:pPr>
          </w:p>
        </w:tc>
        <w:tc>
          <w:tcPr>
            <w:tcW w:w="1710" w:type="dxa"/>
            <w:tcBorders>
              <w:bottom w:val="single" w:sz="6" w:space="0" w:color="auto"/>
            </w:tcBorders>
            <w:shd w:val="clear" w:color="auto" w:fill="auto"/>
            <w:vAlign w:val="center"/>
          </w:tcPr>
          <w:p w14:paraId="737AB14E" w14:textId="77777777" w:rsidR="0031333C" w:rsidRPr="008A37B9" w:rsidRDefault="0031333C" w:rsidP="0031333C">
            <w:pPr>
              <w:jc w:val="center"/>
              <w:rPr>
                <w:sz w:val="14"/>
                <w:szCs w:val="14"/>
                <w:lang w:val="es-PR"/>
              </w:rPr>
            </w:pPr>
          </w:p>
        </w:tc>
        <w:tc>
          <w:tcPr>
            <w:tcW w:w="2160" w:type="dxa"/>
            <w:gridSpan w:val="2"/>
            <w:tcBorders>
              <w:bottom w:val="single" w:sz="6" w:space="0" w:color="auto"/>
            </w:tcBorders>
            <w:shd w:val="clear" w:color="auto" w:fill="auto"/>
            <w:vAlign w:val="center"/>
          </w:tcPr>
          <w:p w14:paraId="44F0F97E" w14:textId="77777777" w:rsidR="0031333C" w:rsidRPr="008A37B9" w:rsidRDefault="0031333C" w:rsidP="0031333C">
            <w:pPr>
              <w:jc w:val="center"/>
              <w:rPr>
                <w:sz w:val="14"/>
                <w:szCs w:val="14"/>
                <w:lang w:val="es-PR"/>
              </w:rPr>
            </w:pPr>
          </w:p>
        </w:tc>
        <w:tc>
          <w:tcPr>
            <w:tcW w:w="1170" w:type="dxa"/>
            <w:vMerge/>
            <w:shd w:val="clear" w:color="auto" w:fill="auto"/>
            <w:vAlign w:val="center"/>
          </w:tcPr>
          <w:p w14:paraId="6BA02FDC" w14:textId="77777777" w:rsidR="0031333C" w:rsidRPr="008A37B9" w:rsidRDefault="0031333C" w:rsidP="0031333C">
            <w:pPr>
              <w:jc w:val="center"/>
              <w:rPr>
                <w:sz w:val="14"/>
                <w:szCs w:val="14"/>
                <w:lang w:val="es-PR"/>
              </w:rPr>
            </w:pPr>
          </w:p>
        </w:tc>
      </w:tr>
      <w:tr w:rsidR="0031333C" w:rsidRPr="00997C62" w14:paraId="05281818" w14:textId="77777777" w:rsidTr="00034FE5">
        <w:trPr>
          <w:trHeight w:val="360"/>
        </w:trPr>
        <w:tc>
          <w:tcPr>
            <w:tcW w:w="2339" w:type="dxa"/>
            <w:tcBorders>
              <w:bottom w:val="single" w:sz="6" w:space="0" w:color="auto"/>
            </w:tcBorders>
            <w:shd w:val="clear" w:color="auto" w:fill="auto"/>
            <w:vAlign w:val="center"/>
          </w:tcPr>
          <w:p w14:paraId="21E17E3D" w14:textId="77777777" w:rsidR="0031333C" w:rsidRPr="00C24DA7" w:rsidRDefault="00C2726E" w:rsidP="00C2726E">
            <w:pPr>
              <w:pStyle w:val="Default"/>
              <w:numPr>
                <w:ilvl w:val="0"/>
                <w:numId w:val="15"/>
              </w:numPr>
              <w:ind w:left="252" w:hanging="252"/>
              <w:rPr>
                <w:b/>
                <w:color w:val="auto"/>
                <w:sz w:val="14"/>
                <w:szCs w:val="14"/>
              </w:rPr>
            </w:pPr>
            <w:r>
              <w:rPr>
                <w:b/>
                <w:color w:val="auto"/>
                <w:sz w:val="14"/>
                <w:szCs w:val="14"/>
              </w:rPr>
              <w:t>Specialties</w:t>
            </w:r>
            <w:r w:rsidR="0031333C">
              <w:rPr>
                <w:b/>
                <w:color w:val="auto"/>
                <w:sz w:val="14"/>
                <w:szCs w:val="14"/>
              </w:rPr>
              <w:t xml:space="preserve"> </w:t>
            </w:r>
          </w:p>
        </w:tc>
        <w:tc>
          <w:tcPr>
            <w:tcW w:w="1621" w:type="dxa"/>
            <w:tcBorders>
              <w:bottom w:val="single" w:sz="6" w:space="0" w:color="auto"/>
            </w:tcBorders>
            <w:vAlign w:val="center"/>
          </w:tcPr>
          <w:p w14:paraId="62B4B4B6" w14:textId="77777777" w:rsidR="0031333C" w:rsidRPr="00AE16B9" w:rsidRDefault="0031333C" w:rsidP="0031333C">
            <w:pPr>
              <w:jc w:val="center"/>
              <w:rPr>
                <w:sz w:val="14"/>
                <w:szCs w:val="14"/>
                <w:lang w:val="es-PR"/>
              </w:rPr>
            </w:pPr>
          </w:p>
        </w:tc>
        <w:tc>
          <w:tcPr>
            <w:tcW w:w="1530" w:type="dxa"/>
            <w:tcBorders>
              <w:bottom w:val="single" w:sz="6" w:space="0" w:color="auto"/>
            </w:tcBorders>
            <w:shd w:val="clear" w:color="auto" w:fill="auto"/>
            <w:vAlign w:val="center"/>
          </w:tcPr>
          <w:p w14:paraId="4985A00E" w14:textId="77777777" w:rsidR="0031333C" w:rsidRPr="00AE16B9" w:rsidRDefault="0031333C" w:rsidP="0031333C">
            <w:pPr>
              <w:jc w:val="center"/>
              <w:rPr>
                <w:sz w:val="14"/>
                <w:szCs w:val="14"/>
                <w:lang w:val="es-PR"/>
              </w:rPr>
            </w:pPr>
          </w:p>
        </w:tc>
        <w:tc>
          <w:tcPr>
            <w:tcW w:w="1710" w:type="dxa"/>
            <w:tcBorders>
              <w:bottom w:val="single" w:sz="6" w:space="0" w:color="auto"/>
            </w:tcBorders>
            <w:shd w:val="clear" w:color="auto" w:fill="auto"/>
            <w:vAlign w:val="center"/>
          </w:tcPr>
          <w:p w14:paraId="265A0F2E" w14:textId="77777777" w:rsidR="0031333C" w:rsidRPr="00AE16B9" w:rsidRDefault="0031333C" w:rsidP="0031333C">
            <w:pPr>
              <w:jc w:val="center"/>
              <w:rPr>
                <w:sz w:val="14"/>
                <w:szCs w:val="14"/>
                <w:lang w:val="es-PR"/>
              </w:rPr>
            </w:pPr>
          </w:p>
        </w:tc>
        <w:tc>
          <w:tcPr>
            <w:tcW w:w="2160" w:type="dxa"/>
            <w:gridSpan w:val="2"/>
            <w:tcBorders>
              <w:bottom w:val="single" w:sz="6" w:space="0" w:color="auto"/>
            </w:tcBorders>
            <w:shd w:val="clear" w:color="auto" w:fill="auto"/>
            <w:vAlign w:val="center"/>
          </w:tcPr>
          <w:p w14:paraId="6805263C" w14:textId="77777777" w:rsidR="0031333C" w:rsidRPr="00AE16B9" w:rsidRDefault="0031333C" w:rsidP="0031333C">
            <w:pPr>
              <w:jc w:val="center"/>
              <w:rPr>
                <w:sz w:val="14"/>
                <w:szCs w:val="14"/>
                <w:lang w:val="es-PR"/>
              </w:rPr>
            </w:pPr>
          </w:p>
        </w:tc>
        <w:tc>
          <w:tcPr>
            <w:tcW w:w="1170" w:type="dxa"/>
            <w:vMerge/>
            <w:shd w:val="clear" w:color="auto" w:fill="auto"/>
            <w:vAlign w:val="center"/>
          </w:tcPr>
          <w:p w14:paraId="2898B36D" w14:textId="77777777" w:rsidR="0031333C" w:rsidRPr="00AE16B9" w:rsidRDefault="0031333C" w:rsidP="0031333C">
            <w:pPr>
              <w:jc w:val="center"/>
              <w:rPr>
                <w:sz w:val="14"/>
                <w:szCs w:val="14"/>
                <w:lang w:val="es-PR"/>
              </w:rPr>
            </w:pPr>
          </w:p>
        </w:tc>
      </w:tr>
      <w:tr w:rsidR="0031333C" w:rsidRPr="00C359C0" w14:paraId="173CA2BD" w14:textId="77777777" w:rsidTr="00034FE5">
        <w:trPr>
          <w:trHeight w:val="360"/>
        </w:trPr>
        <w:tc>
          <w:tcPr>
            <w:tcW w:w="2339" w:type="dxa"/>
            <w:tcBorders>
              <w:bottom w:val="single" w:sz="6" w:space="0" w:color="auto"/>
            </w:tcBorders>
            <w:shd w:val="clear" w:color="auto" w:fill="auto"/>
            <w:vAlign w:val="center"/>
          </w:tcPr>
          <w:p w14:paraId="6E310CBC" w14:textId="77777777" w:rsidR="0031333C" w:rsidRPr="00C24DA7" w:rsidRDefault="00C2726E" w:rsidP="00297A84">
            <w:pPr>
              <w:pStyle w:val="Default"/>
              <w:numPr>
                <w:ilvl w:val="0"/>
                <w:numId w:val="15"/>
              </w:numPr>
              <w:ind w:left="252" w:hanging="252"/>
              <w:rPr>
                <w:b/>
                <w:color w:val="auto"/>
                <w:sz w:val="14"/>
                <w:szCs w:val="14"/>
              </w:rPr>
            </w:pPr>
            <w:r>
              <w:rPr>
                <w:b/>
                <w:color w:val="auto"/>
                <w:sz w:val="14"/>
                <w:szCs w:val="14"/>
              </w:rPr>
              <w:t>Equipment</w:t>
            </w:r>
          </w:p>
        </w:tc>
        <w:tc>
          <w:tcPr>
            <w:tcW w:w="1621" w:type="dxa"/>
            <w:tcBorders>
              <w:bottom w:val="single" w:sz="6" w:space="0" w:color="auto"/>
            </w:tcBorders>
            <w:vAlign w:val="center"/>
          </w:tcPr>
          <w:p w14:paraId="6AC27517" w14:textId="77777777" w:rsidR="0031333C" w:rsidRPr="0031333C" w:rsidRDefault="0031333C" w:rsidP="0031333C">
            <w:pPr>
              <w:jc w:val="center"/>
              <w:rPr>
                <w:sz w:val="14"/>
                <w:szCs w:val="14"/>
              </w:rPr>
            </w:pPr>
          </w:p>
        </w:tc>
        <w:tc>
          <w:tcPr>
            <w:tcW w:w="1530" w:type="dxa"/>
            <w:tcBorders>
              <w:bottom w:val="single" w:sz="6" w:space="0" w:color="auto"/>
            </w:tcBorders>
            <w:shd w:val="clear" w:color="auto" w:fill="auto"/>
            <w:vAlign w:val="center"/>
          </w:tcPr>
          <w:p w14:paraId="4112E9AB" w14:textId="77777777" w:rsidR="0031333C" w:rsidRPr="0031333C" w:rsidRDefault="0031333C" w:rsidP="0031333C">
            <w:pPr>
              <w:jc w:val="center"/>
              <w:rPr>
                <w:sz w:val="14"/>
                <w:szCs w:val="14"/>
              </w:rPr>
            </w:pPr>
          </w:p>
        </w:tc>
        <w:tc>
          <w:tcPr>
            <w:tcW w:w="1710" w:type="dxa"/>
            <w:tcBorders>
              <w:bottom w:val="single" w:sz="6" w:space="0" w:color="auto"/>
            </w:tcBorders>
            <w:shd w:val="clear" w:color="auto" w:fill="auto"/>
            <w:vAlign w:val="center"/>
          </w:tcPr>
          <w:p w14:paraId="0D9B17B2" w14:textId="77777777" w:rsidR="0031333C" w:rsidRPr="0031333C" w:rsidRDefault="0031333C" w:rsidP="0031333C">
            <w:pPr>
              <w:jc w:val="center"/>
              <w:rPr>
                <w:sz w:val="14"/>
                <w:szCs w:val="14"/>
              </w:rPr>
            </w:pPr>
          </w:p>
        </w:tc>
        <w:tc>
          <w:tcPr>
            <w:tcW w:w="2160" w:type="dxa"/>
            <w:gridSpan w:val="2"/>
            <w:tcBorders>
              <w:bottom w:val="single" w:sz="6" w:space="0" w:color="auto"/>
            </w:tcBorders>
            <w:shd w:val="clear" w:color="auto" w:fill="auto"/>
            <w:vAlign w:val="center"/>
          </w:tcPr>
          <w:p w14:paraId="11E8C196" w14:textId="77777777" w:rsidR="0031333C" w:rsidRPr="0031333C" w:rsidRDefault="0031333C" w:rsidP="0031333C">
            <w:pPr>
              <w:jc w:val="center"/>
              <w:rPr>
                <w:sz w:val="14"/>
                <w:szCs w:val="14"/>
              </w:rPr>
            </w:pPr>
          </w:p>
        </w:tc>
        <w:tc>
          <w:tcPr>
            <w:tcW w:w="1170" w:type="dxa"/>
            <w:vMerge/>
            <w:shd w:val="clear" w:color="auto" w:fill="auto"/>
            <w:vAlign w:val="center"/>
          </w:tcPr>
          <w:p w14:paraId="29575AA1" w14:textId="77777777" w:rsidR="0031333C" w:rsidRPr="0031333C" w:rsidRDefault="0031333C" w:rsidP="0031333C">
            <w:pPr>
              <w:jc w:val="center"/>
              <w:rPr>
                <w:sz w:val="14"/>
                <w:szCs w:val="14"/>
              </w:rPr>
            </w:pPr>
          </w:p>
        </w:tc>
      </w:tr>
      <w:tr w:rsidR="0031333C" w:rsidRPr="00C359C0" w14:paraId="1141C624" w14:textId="77777777" w:rsidTr="00034FE5">
        <w:trPr>
          <w:trHeight w:val="360"/>
        </w:trPr>
        <w:tc>
          <w:tcPr>
            <w:tcW w:w="2339" w:type="dxa"/>
            <w:tcBorders>
              <w:bottom w:val="single" w:sz="6" w:space="0" w:color="auto"/>
            </w:tcBorders>
            <w:shd w:val="clear" w:color="auto" w:fill="auto"/>
            <w:vAlign w:val="center"/>
          </w:tcPr>
          <w:p w14:paraId="0C3BF4BF" w14:textId="77777777" w:rsidR="0031333C" w:rsidRPr="00C24DA7" w:rsidRDefault="00C2726E" w:rsidP="00297A84">
            <w:pPr>
              <w:pStyle w:val="Default"/>
              <w:numPr>
                <w:ilvl w:val="0"/>
                <w:numId w:val="15"/>
              </w:numPr>
              <w:ind w:left="252" w:hanging="252"/>
              <w:rPr>
                <w:b/>
                <w:color w:val="auto"/>
                <w:sz w:val="14"/>
                <w:szCs w:val="14"/>
              </w:rPr>
            </w:pPr>
            <w:r>
              <w:rPr>
                <w:b/>
                <w:color w:val="auto"/>
                <w:sz w:val="14"/>
                <w:szCs w:val="14"/>
              </w:rPr>
              <w:t>Furnishings</w:t>
            </w:r>
          </w:p>
        </w:tc>
        <w:tc>
          <w:tcPr>
            <w:tcW w:w="1621" w:type="dxa"/>
            <w:tcBorders>
              <w:bottom w:val="single" w:sz="6" w:space="0" w:color="auto"/>
            </w:tcBorders>
            <w:vAlign w:val="center"/>
          </w:tcPr>
          <w:p w14:paraId="7328ECD2" w14:textId="77777777" w:rsidR="0031333C" w:rsidRPr="0031333C" w:rsidRDefault="0031333C" w:rsidP="0031333C">
            <w:pPr>
              <w:jc w:val="center"/>
              <w:rPr>
                <w:sz w:val="14"/>
                <w:szCs w:val="14"/>
              </w:rPr>
            </w:pPr>
          </w:p>
        </w:tc>
        <w:tc>
          <w:tcPr>
            <w:tcW w:w="1530" w:type="dxa"/>
            <w:tcBorders>
              <w:bottom w:val="single" w:sz="6" w:space="0" w:color="auto"/>
            </w:tcBorders>
            <w:shd w:val="clear" w:color="auto" w:fill="auto"/>
            <w:vAlign w:val="center"/>
          </w:tcPr>
          <w:p w14:paraId="04121F4A" w14:textId="77777777" w:rsidR="0031333C" w:rsidRPr="0031333C" w:rsidRDefault="0031333C" w:rsidP="0031333C">
            <w:pPr>
              <w:jc w:val="center"/>
              <w:rPr>
                <w:sz w:val="14"/>
                <w:szCs w:val="14"/>
              </w:rPr>
            </w:pPr>
          </w:p>
        </w:tc>
        <w:tc>
          <w:tcPr>
            <w:tcW w:w="1710" w:type="dxa"/>
            <w:tcBorders>
              <w:bottom w:val="single" w:sz="6" w:space="0" w:color="auto"/>
            </w:tcBorders>
            <w:shd w:val="clear" w:color="auto" w:fill="auto"/>
            <w:vAlign w:val="center"/>
          </w:tcPr>
          <w:p w14:paraId="46471C0B" w14:textId="77777777" w:rsidR="0031333C" w:rsidRPr="0031333C" w:rsidRDefault="0031333C" w:rsidP="0031333C">
            <w:pPr>
              <w:jc w:val="center"/>
              <w:rPr>
                <w:sz w:val="14"/>
                <w:szCs w:val="14"/>
              </w:rPr>
            </w:pPr>
          </w:p>
        </w:tc>
        <w:tc>
          <w:tcPr>
            <w:tcW w:w="2160" w:type="dxa"/>
            <w:gridSpan w:val="2"/>
            <w:tcBorders>
              <w:bottom w:val="single" w:sz="6" w:space="0" w:color="auto"/>
            </w:tcBorders>
            <w:shd w:val="clear" w:color="auto" w:fill="auto"/>
            <w:vAlign w:val="center"/>
          </w:tcPr>
          <w:p w14:paraId="310BBABF" w14:textId="77777777" w:rsidR="0031333C" w:rsidRPr="0031333C" w:rsidRDefault="0031333C" w:rsidP="0031333C">
            <w:pPr>
              <w:jc w:val="center"/>
              <w:rPr>
                <w:sz w:val="14"/>
                <w:szCs w:val="14"/>
              </w:rPr>
            </w:pPr>
          </w:p>
        </w:tc>
        <w:tc>
          <w:tcPr>
            <w:tcW w:w="1170" w:type="dxa"/>
            <w:vMerge/>
            <w:shd w:val="clear" w:color="auto" w:fill="auto"/>
            <w:vAlign w:val="center"/>
          </w:tcPr>
          <w:p w14:paraId="2A0808AE" w14:textId="77777777" w:rsidR="0031333C" w:rsidRPr="0031333C" w:rsidRDefault="0031333C" w:rsidP="0031333C">
            <w:pPr>
              <w:jc w:val="center"/>
              <w:rPr>
                <w:sz w:val="14"/>
                <w:szCs w:val="14"/>
              </w:rPr>
            </w:pPr>
          </w:p>
        </w:tc>
      </w:tr>
      <w:tr w:rsidR="0031333C" w:rsidRPr="00C359C0" w14:paraId="5AB28EFA" w14:textId="77777777" w:rsidTr="00034FE5">
        <w:trPr>
          <w:trHeight w:val="360"/>
        </w:trPr>
        <w:tc>
          <w:tcPr>
            <w:tcW w:w="2339" w:type="dxa"/>
            <w:tcBorders>
              <w:bottom w:val="single" w:sz="6" w:space="0" w:color="auto"/>
            </w:tcBorders>
            <w:shd w:val="clear" w:color="auto" w:fill="auto"/>
            <w:vAlign w:val="center"/>
          </w:tcPr>
          <w:p w14:paraId="235B1F22" w14:textId="77777777" w:rsidR="0031333C" w:rsidRPr="00C24DA7" w:rsidRDefault="00C2726E" w:rsidP="00297A84">
            <w:pPr>
              <w:pStyle w:val="Default"/>
              <w:numPr>
                <w:ilvl w:val="0"/>
                <w:numId w:val="15"/>
              </w:numPr>
              <w:ind w:left="252" w:hanging="252"/>
              <w:rPr>
                <w:b/>
                <w:color w:val="auto"/>
                <w:sz w:val="14"/>
                <w:szCs w:val="14"/>
              </w:rPr>
            </w:pPr>
            <w:r>
              <w:rPr>
                <w:b/>
                <w:color w:val="auto"/>
                <w:sz w:val="14"/>
                <w:szCs w:val="14"/>
              </w:rPr>
              <w:t>Conveying Systems</w:t>
            </w:r>
          </w:p>
        </w:tc>
        <w:tc>
          <w:tcPr>
            <w:tcW w:w="1621" w:type="dxa"/>
            <w:tcBorders>
              <w:bottom w:val="single" w:sz="6" w:space="0" w:color="auto"/>
            </w:tcBorders>
            <w:vAlign w:val="center"/>
          </w:tcPr>
          <w:p w14:paraId="79C61CD6" w14:textId="77777777" w:rsidR="0031333C" w:rsidRPr="0031333C" w:rsidRDefault="0031333C" w:rsidP="0031333C">
            <w:pPr>
              <w:jc w:val="center"/>
              <w:rPr>
                <w:sz w:val="14"/>
                <w:szCs w:val="14"/>
              </w:rPr>
            </w:pPr>
          </w:p>
        </w:tc>
        <w:tc>
          <w:tcPr>
            <w:tcW w:w="1530" w:type="dxa"/>
            <w:tcBorders>
              <w:bottom w:val="single" w:sz="6" w:space="0" w:color="auto"/>
            </w:tcBorders>
            <w:shd w:val="clear" w:color="auto" w:fill="auto"/>
            <w:vAlign w:val="center"/>
          </w:tcPr>
          <w:p w14:paraId="404D3481" w14:textId="77777777" w:rsidR="0031333C" w:rsidRPr="0031333C" w:rsidRDefault="0031333C" w:rsidP="0031333C">
            <w:pPr>
              <w:jc w:val="center"/>
              <w:rPr>
                <w:sz w:val="14"/>
                <w:szCs w:val="14"/>
              </w:rPr>
            </w:pPr>
          </w:p>
        </w:tc>
        <w:tc>
          <w:tcPr>
            <w:tcW w:w="1710" w:type="dxa"/>
            <w:tcBorders>
              <w:bottom w:val="single" w:sz="6" w:space="0" w:color="auto"/>
            </w:tcBorders>
            <w:shd w:val="clear" w:color="auto" w:fill="auto"/>
            <w:vAlign w:val="center"/>
          </w:tcPr>
          <w:p w14:paraId="6CE40EF4" w14:textId="77777777" w:rsidR="0031333C" w:rsidRPr="0031333C" w:rsidRDefault="0031333C" w:rsidP="0031333C">
            <w:pPr>
              <w:jc w:val="center"/>
              <w:rPr>
                <w:sz w:val="14"/>
                <w:szCs w:val="14"/>
              </w:rPr>
            </w:pPr>
          </w:p>
        </w:tc>
        <w:tc>
          <w:tcPr>
            <w:tcW w:w="2160" w:type="dxa"/>
            <w:gridSpan w:val="2"/>
            <w:tcBorders>
              <w:bottom w:val="single" w:sz="6" w:space="0" w:color="auto"/>
            </w:tcBorders>
            <w:shd w:val="clear" w:color="auto" w:fill="auto"/>
            <w:vAlign w:val="center"/>
          </w:tcPr>
          <w:p w14:paraId="041E9B88" w14:textId="77777777" w:rsidR="0031333C" w:rsidRPr="0031333C" w:rsidRDefault="0031333C" w:rsidP="0031333C">
            <w:pPr>
              <w:jc w:val="center"/>
              <w:rPr>
                <w:sz w:val="14"/>
                <w:szCs w:val="14"/>
              </w:rPr>
            </w:pPr>
          </w:p>
        </w:tc>
        <w:tc>
          <w:tcPr>
            <w:tcW w:w="1170" w:type="dxa"/>
            <w:vMerge/>
            <w:shd w:val="clear" w:color="auto" w:fill="auto"/>
            <w:vAlign w:val="center"/>
          </w:tcPr>
          <w:p w14:paraId="254171AC" w14:textId="77777777" w:rsidR="0031333C" w:rsidRPr="0031333C" w:rsidRDefault="0031333C" w:rsidP="0031333C">
            <w:pPr>
              <w:jc w:val="center"/>
              <w:rPr>
                <w:sz w:val="14"/>
                <w:szCs w:val="14"/>
              </w:rPr>
            </w:pPr>
          </w:p>
        </w:tc>
      </w:tr>
      <w:tr w:rsidR="0031333C" w:rsidRPr="00D17F18" w14:paraId="2614C090" w14:textId="77777777" w:rsidTr="00034FE5">
        <w:trPr>
          <w:trHeight w:val="360"/>
        </w:trPr>
        <w:tc>
          <w:tcPr>
            <w:tcW w:w="2339" w:type="dxa"/>
            <w:tcBorders>
              <w:bottom w:val="single" w:sz="6" w:space="0" w:color="auto"/>
            </w:tcBorders>
            <w:shd w:val="clear" w:color="auto" w:fill="auto"/>
            <w:vAlign w:val="center"/>
          </w:tcPr>
          <w:p w14:paraId="0F23EF34" w14:textId="77777777" w:rsidR="0031333C" w:rsidRPr="00297A84" w:rsidRDefault="00C2726E" w:rsidP="00297A84">
            <w:pPr>
              <w:pStyle w:val="Default"/>
              <w:numPr>
                <w:ilvl w:val="0"/>
                <w:numId w:val="15"/>
              </w:numPr>
              <w:ind w:left="252" w:hanging="252"/>
              <w:rPr>
                <w:b/>
                <w:color w:val="auto"/>
                <w:sz w:val="14"/>
                <w:szCs w:val="14"/>
                <w:lang w:val="es-PR"/>
              </w:rPr>
            </w:pPr>
            <w:proofErr w:type="spellStart"/>
            <w:r>
              <w:rPr>
                <w:b/>
                <w:color w:val="auto"/>
                <w:sz w:val="14"/>
                <w:szCs w:val="14"/>
                <w:lang w:val="es-PR"/>
              </w:rPr>
              <w:t>Fire</w:t>
            </w:r>
            <w:proofErr w:type="spellEnd"/>
            <w:r>
              <w:rPr>
                <w:b/>
                <w:color w:val="auto"/>
                <w:sz w:val="14"/>
                <w:szCs w:val="14"/>
                <w:lang w:val="es-PR"/>
              </w:rPr>
              <w:t xml:space="preserve"> </w:t>
            </w:r>
            <w:proofErr w:type="spellStart"/>
            <w:r>
              <w:rPr>
                <w:b/>
                <w:color w:val="auto"/>
                <w:sz w:val="14"/>
                <w:szCs w:val="14"/>
                <w:lang w:val="es-PR"/>
              </w:rPr>
              <w:t>Suppression</w:t>
            </w:r>
            <w:proofErr w:type="spellEnd"/>
          </w:p>
        </w:tc>
        <w:tc>
          <w:tcPr>
            <w:tcW w:w="1621" w:type="dxa"/>
            <w:tcBorders>
              <w:bottom w:val="single" w:sz="6" w:space="0" w:color="auto"/>
            </w:tcBorders>
            <w:vAlign w:val="center"/>
          </w:tcPr>
          <w:p w14:paraId="709C6452" w14:textId="77777777" w:rsidR="0031333C" w:rsidRPr="00D047F0" w:rsidRDefault="0031333C" w:rsidP="0031333C">
            <w:pPr>
              <w:jc w:val="center"/>
              <w:rPr>
                <w:sz w:val="14"/>
                <w:szCs w:val="14"/>
                <w:lang w:val="es-PR"/>
              </w:rPr>
            </w:pPr>
          </w:p>
        </w:tc>
        <w:tc>
          <w:tcPr>
            <w:tcW w:w="1530" w:type="dxa"/>
            <w:tcBorders>
              <w:bottom w:val="single" w:sz="6" w:space="0" w:color="auto"/>
            </w:tcBorders>
            <w:shd w:val="clear" w:color="auto" w:fill="auto"/>
            <w:vAlign w:val="center"/>
          </w:tcPr>
          <w:p w14:paraId="3AC1941A" w14:textId="77777777" w:rsidR="0031333C" w:rsidRPr="00D047F0" w:rsidRDefault="0031333C" w:rsidP="0031333C">
            <w:pPr>
              <w:jc w:val="center"/>
              <w:rPr>
                <w:sz w:val="14"/>
                <w:szCs w:val="14"/>
                <w:lang w:val="es-PR"/>
              </w:rPr>
            </w:pPr>
          </w:p>
        </w:tc>
        <w:tc>
          <w:tcPr>
            <w:tcW w:w="1710" w:type="dxa"/>
            <w:tcBorders>
              <w:bottom w:val="single" w:sz="6" w:space="0" w:color="auto"/>
            </w:tcBorders>
            <w:shd w:val="clear" w:color="auto" w:fill="auto"/>
            <w:vAlign w:val="center"/>
          </w:tcPr>
          <w:p w14:paraId="2F5B7C18" w14:textId="77777777" w:rsidR="0031333C" w:rsidRPr="00D047F0" w:rsidRDefault="0031333C" w:rsidP="0031333C">
            <w:pPr>
              <w:jc w:val="center"/>
              <w:rPr>
                <w:sz w:val="14"/>
                <w:szCs w:val="14"/>
                <w:lang w:val="es-PR"/>
              </w:rPr>
            </w:pPr>
          </w:p>
        </w:tc>
        <w:tc>
          <w:tcPr>
            <w:tcW w:w="2160" w:type="dxa"/>
            <w:gridSpan w:val="2"/>
            <w:tcBorders>
              <w:bottom w:val="single" w:sz="6" w:space="0" w:color="auto"/>
            </w:tcBorders>
            <w:shd w:val="clear" w:color="auto" w:fill="auto"/>
            <w:vAlign w:val="center"/>
          </w:tcPr>
          <w:p w14:paraId="63B4659B" w14:textId="77777777" w:rsidR="0031333C" w:rsidRPr="00D047F0" w:rsidRDefault="0031333C" w:rsidP="0031333C">
            <w:pPr>
              <w:jc w:val="center"/>
              <w:rPr>
                <w:sz w:val="14"/>
                <w:szCs w:val="14"/>
                <w:lang w:val="es-PR"/>
              </w:rPr>
            </w:pPr>
          </w:p>
        </w:tc>
        <w:tc>
          <w:tcPr>
            <w:tcW w:w="1170" w:type="dxa"/>
            <w:vMerge/>
            <w:shd w:val="clear" w:color="auto" w:fill="auto"/>
            <w:vAlign w:val="center"/>
          </w:tcPr>
          <w:p w14:paraId="1AAAD0B0" w14:textId="77777777" w:rsidR="0031333C" w:rsidRPr="00D047F0" w:rsidRDefault="0031333C" w:rsidP="0031333C">
            <w:pPr>
              <w:jc w:val="center"/>
              <w:rPr>
                <w:sz w:val="14"/>
                <w:szCs w:val="14"/>
                <w:lang w:val="es-PR"/>
              </w:rPr>
            </w:pPr>
          </w:p>
        </w:tc>
      </w:tr>
      <w:tr w:rsidR="0031333C" w:rsidRPr="00C359C0" w14:paraId="15E10E31" w14:textId="77777777" w:rsidTr="00034FE5">
        <w:trPr>
          <w:trHeight w:val="360"/>
        </w:trPr>
        <w:tc>
          <w:tcPr>
            <w:tcW w:w="2339" w:type="dxa"/>
            <w:tcBorders>
              <w:bottom w:val="single" w:sz="6" w:space="0" w:color="auto"/>
            </w:tcBorders>
            <w:shd w:val="clear" w:color="auto" w:fill="auto"/>
            <w:vAlign w:val="center"/>
          </w:tcPr>
          <w:p w14:paraId="052C18E0" w14:textId="77777777" w:rsidR="0031333C" w:rsidRPr="00C24DA7" w:rsidRDefault="00C2726E" w:rsidP="00297A84">
            <w:pPr>
              <w:pStyle w:val="Default"/>
              <w:numPr>
                <w:ilvl w:val="0"/>
                <w:numId w:val="15"/>
              </w:numPr>
              <w:ind w:left="252" w:hanging="252"/>
              <w:rPr>
                <w:b/>
                <w:color w:val="auto"/>
                <w:sz w:val="14"/>
                <w:szCs w:val="14"/>
              </w:rPr>
            </w:pPr>
            <w:r>
              <w:rPr>
                <w:b/>
                <w:color w:val="auto"/>
                <w:sz w:val="14"/>
                <w:szCs w:val="14"/>
              </w:rPr>
              <w:t>Plumbing</w:t>
            </w:r>
          </w:p>
        </w:tc>
        <w:tc>
          <w:tcPr>
            <w:tcW w:w="1621" w:type="dxa"/>
            <w:tcBorders>
              <w:bottom w:val="single" w:sz="6" w:space="0" w:color="auto"/>
            </w:tcBorders>
            <w:vAlign w:val="center"/>
          </w:tcPr>
          <w:p w14:paraId="07C30492" w14:textId="77777777" w:rsidR="0031333C" w:rsidRPr="0031333C" w:rsidRDefault="0031333C" w:rsidP="0031333C">
            <w:pPr>
              <w:jc w:val="center"/>
              <w:rPr>
                <w:sz w:val="14"/>
                <w:szCs w:val="14"/>
              </w:rPr>
            </w:pPr>
          </w:p>
        </w:tc>
        <w:tc>
          <w:tcPr>
            <w:tcW w:w="1530" w:type="dxa"/>
            <w:tcBorders>
              <w:bottom w:val="single" w:sz="6" w:space="0" w:color="auto"/>
            </w:tcBorders>
            <w:shd w:val="clear" w:color="auto" w:fill="auto"/>
            <w:vAlign w:val="center"/>
          </w:tcPr>
          <w:p w14:paraId="5F931B8C" w14:textId="77777777" w:rsidR="0031333C" w:rsidRPr="0031333C" w:rsidRDefault="0031333C" w:rsidP="0031333C">
            <w:pPr>
              <w:jc w:val="center"/>
              <w:rPr>
                <w:sz w:val="14"/>
                <w:szCs w:val="14"/>
              </w:rPr>
            </w:pPr>
          </w:p>
        </w:tc>
        <w:tc>
          <w:tcPr>
            <w:tcW w:w="1710" w:type="dxa"/>
            <w:tcBorders>
              <w:bottom w:val="single" w:sz="6" w:space="0" w:color="auto"/>
            </w:tcBorders>
            <w:shd w:val="clear" w:color="auto" w:fill="auto"/>
            <w:vAlign w:val="center"/>
          </w:tcPr>
          <w:p w14:paraId="2994A0C7" w14:textId="77777777" w:rsidR="0031333C" w:rsidRPr="0031333C" w:rsidRDefault="0031333C" w:rsidP="0031333C">
            <w:pPr>
              <w:jc w:val="center"/>
              <w:rPr>
                <w:sz w:val="14"/>
                <w:szCs w:val="14"/>
              </w:rPr>
            </w:pPr>
          </w:p>
        </w:tc>
        <w:tc>
          <w:tcPr>
            <w:tcW w:w="2160" w:type="dxa"/>
            <w:gridSpan w:val="2"/>
            <w:tcBorders>
              <w:bottom w:val="single" w:sz="6" w:space="0" w:color="auto"/>
            </w:tcBorders>
            <w:shd w:val="clear" w:color="auto" w:fill="auto"/>
            <w:vAlign w:val="center"/>
          </w:tcPr>
          <w:p w14:paraId="45E8C0BE" w14:textId="77777777" w:rsidR="0031333C" w:rsidRPr="0031333C" w:rsidRDefault="0031333C" w:rsidP="0031333C">
            <w:pPr>
              <w:jc w:val="center"/>
              <w:rPr>
                <w:sz w:val="14"/>
                <w:szCs w:val="14"/>
              </w:rPr>
            </w:pPr>
          </w:p>
        </w:tc>
        <w:tc>
          <w:tcPr>
            <w:tcW w:w="1170" w:type="dxa"/>
            <w:vMerge/>
            <w:shd w:val="clear" w:color="auto" w:fill="auto"/>
            <w:vAlign w:val="center"/>
          </w:tcPr>
          <w:p w14:paraId="0D3719AF" w14:textId="77777777" w:rsidR="0031333C" w:rsidRPr="0031333C" w:rsidRDefault="0031333C" w:rsidP="0031333C">
            <w:pPr>
              <w:jc w:val="center"/>
              <w:rPr>
                <w:sz w:val="14"/>
                <w:szCs w:val="14"/>
              </w:rPr>
            </w:pPr>
          </w:p>
        </w:tc>
      </w:tr>
      <w:tr w:rsidR="0031333C" w:rsidRPr="00997C62" w14:paraId="13A0742B" w14:textId="77777777" w:rsidTr="00034FE5">
        <w:trPr>
          <w:trHeight w:val="360"/>
        </w:trPr>
        <w:tc>
          <w:tcPr>
            <w:tcW w:w="2339" w:type="dxa"/>
            <w:tcBorders>
              <w:bottom w:val="single" w:sz="6" w:space="0" w:color="auto"/>
            </w:tcBorders>
            <w:shd w:val="clear" w:color="auto" w:fill="auto"/>
            <w:vAlign w:val="center"/>
          </w:tcPr>
          <w:p w14:paraId="75EA2971" w14:textId="77777777" w:rsidR="0031333C" w:rsidRPr="00C24DA7" w:rsidRDefault="0031333C" w:rsidP="00297A84">
            <w:pPr>
              <w:pStyle w:val="Default"/>
              <w:numPr>
                <w:ilvl w:val="0"/>
                <w:numId w:val="15"/>
              </w:numPr>
              <w:ind w:left="252" w:hanging="252"/>
              <w:rPr>
                <w:b/>
                <w:color w:val="auto"/>
                <w:sz w:val="14"/>
                <w:szCs w:val="14"/>
              </w:rPr>
            </w:pPr>
            <w:r>
              <w:rPr>
                <w:b/>
                <w:color w:val="auto"/>
                <w:sz w:val="14"/>
                <w:szCs w:val="14"/>
              </w:rPr>
              <w:t>HVAC</w:t>
            </w:r>
          </w:p>
        </w:tc>
        <w:tc>
          <w:tcPr>
            <w:tcW w:w="1621" w:type="dxa"/>
            <w:tcBorders>
              <w:bottom w:val="single" w:sz="6" w:space="0" w:color="auto"/>
            </w:tcBorders>
            <w:vAlign w:val="center"/>
          </w:tcPr>
          <w:p w14:paraId="3344C45F" w14:textId="77777777" w:rsidR="0031333C" w:rsidRPr="008A37B9" w:rsidRDefault="0031333C" w:rsidP="0031333C">
            <w:pPr>
              <w:jc w:val="center"/>
              <w:rPr>
                <w:sz w:val="14"/>
                <w:szCs w:val="14"/>
                <w:lang w:val="es-PR"/>
              </w:rPr>
            </w:pPr>
          </w:p>
        </w:tc>
        <w:tc>
          <w:tcPr>
            <w:tcW w:w="1530" w:type="dxa"/>
            <w:tcBorders>
              <w:bottom w:val="single" w:sz="6" w:space="0" w:color="auto"/>
            </w:tcBorders>
            <w:shd w:val="clear" w:color="auto" w:fill="auto"/>
            <w:vAlign w:val="center"/>
          </w:tcPr>
          <w:p w14:paraId="702E2EC6" w14:textId="77777777" w:rsidR="0031333C" w:rsidRPr="008A37B9" w:rsidRDefault="0031333C" w:rsidP="0031333C">
            <w:pPr>
              <w:jc w:val="center"/>
              <w:rPr>
                <w:sz w:val="14"/>
                <w:szCs w:val="14"/>
                <w:lang w:val="es-PR"/>
              </w:rPr>
            </w:pPr>
          </w:p>
        </w:tc>
        <w:tc>
          <w:tcPr>
            <w:tcW w:w="1710" w:type="dxa"/>
            <w:tcBorders>
              <w:bottom w:val="single" w:sz="6" w:space="0" w:color="auto"/>
            </w:tcBorders>
            <w:shd w:val="clear" w:color="auto" w:fill="auto"/>
            <w:vAlign w:val="center"/>
          </w:tcPr>
          <w:p w14:paraId="36C55FF6" w14:textId="77777777" w:rsidR="0031333C" w:rsidRPr="008A37B9" w:rsidRDefault="0031333C" w:rsidP="0031333C">
            <w:pPr>
              <w:jc w:val="center"/>
              <w:rPr>
                <w:sz w:val="14"/>
                <w:szCs w:val="14"/>
                <w:lang w:val="es-PR"/>
              </w:rPr>
            </w:pPr>
          </w:p>
        </w:tc>
        <w:tc>
          <w:tcPr>
            <w:tcW w:w="2160" w:type="dxa"/>
            <w:gridSpan w:val="2"/>
            <w:tcBorders>
              <w:bottom w:val="single" w:sz="6" w:space="0" w:color="auto"/>
            </w:tcBorders>
            <w:shd w:val="clear" w:color="auto" w:fill="auto"/>
            <w:vAlign w:val="center"/>
          </w:tcPr>
          <w:p w14:paraId="4CFF27EC" w14:textId="77777777" w:rsidR="0031333C" w:rsidRPr="008A37B9" w:rsidRDefault="0031333C" w:rsidP="0031333C">
            <w:pPr>
              <w:jc w:val="center"/>
              <w:rPr>
                <w:sz w:val="14"/>
                <w:szCs w:val="14"/>
                <w:lang w:val="es-PR"/>
              </w:rPr>
            </w:pPr>
          </w:p>
        </w:tc>
        <w:tc>
          <w:tcPr>
            <w:tcW w:w="1170" w:type="dxa"/>
            <w:vMerge/>
            <w:shd w:val="clear" w:color="auto" w:fill="auto"/>
            <w:vAlign w:val="center"/>
          </w:tcPr>
          <w:p w14:paraId="73AB747A" w14:textId="77777777" w:rsidR="0031333C" w:rsidRPr="008A37B9" w:rsidRDefault="0031333C" w:rsidP="0031333C">
            <w:pPr>
              <w:jc w:val="center"/>
              <w:rPr>
                <w:sz w:val="14"/>
                <w:szCs w:val="14"/>
                <w:lang w:val="es-PR"/>
              </w:rPr>
            </w:pPr>
          </w:p>
        </w:tc>
      </w:tr>
      <w:tr w:rsidR="0031333C" w:rsidRPr="00C359C0" w14:paraId="13EA14B7" w14:textId="77777777" w:rsidTr="00034FE5">
        <w:trPr>
          <w:trHeight w:val="360"/>
        </w:trPr>
        <w:tc>
          <w:tcPr>
            <w:tcW w:w="2339" w:type="dxa"/>
            <w:tcBorders>
              <w:bottom w:val="single" w:sz="6" w:space="0" w:color="auto"/>
            </w:tcBorders>
            <w:shd w:val="clear" w:color="auto" w:fill="auto"/>
            <w:vAlign w:val="center"/>
          </w:tcPr>
          <w:p w14:paraId="0D95553D" w14:textId="77777777" w:rsidR="0031333C" w:rsidRDefault="00C2726E" w:rsidP="00297A84">
            <w:pPr>
              <w:pStyle w:val="Default"/>
              <w:numPr>
                <w:ilvl w:val="0"/>
                <w:numId w:val="15"/>
              </w:numPr>
              <w:ind w:left="252" w:hanging="252"/>
              <w:rPr>
                <w:b/>
                <w:color w:val="auto"/>
                <w:sz w:val="14"/>
                <w:szCs w:val="14"/>
              </w:rPr>
            </w:pPr>
            <w:r>
              <w:rPr>
                <w:b/>
                <w:color w:val="auto"/>
                <w:sz w:val="14"/>
                <w:szCs w:val="14"/>
              </w:rPr>
              <w:t>Electrical</w:t>
            </w:r>
          </w:p>
        </w:tc>
        <w:tc>
          <w:tcPr>
            <w:tcW w:w="1621" w:type="dxa"/>
            <w:tcBorders>
              <w:bottom w:val="single" w:sz="6" w:space="0" w:color="auto"/>
            </w:tcBorders>
            <w:vAlign w:val="center"/>
          </w:tcPr>
          <w:p w14:paraId="34F3C0CE" w14:textId="77777777" w:rsidR="0031333C" w:rsidRPr="0031333C" w:rsidRDefault="0031333C" w:rsidP="0031333C">
            <w:pPr>
              <w:jc w:val="center"/>
              <w:rPr>
                <w:sz w:val="14"/>
                <w:szCs w:val="14"/>
              </w:rPr>
            </w:pPr>
          </w:p>
        </w:tc>
        <w:tc>
          <w:tcPr>
            <w:tcW w:w="1530" w:type="dxa"/>
            <w:tcBorders>
              <w:bottom w:val="single" w:sz="6" w:space="0" w:color="auto"/>
            </w:tcBorders>
            <w:shd w:val="clear" w:color="auto" w:fill="auto"/>
            <w:vAlign w:val="center"/>
          </w:tcPr>
          <w:p w14:paraId="063868CB" w14:textId="77777777" w:rsidR="0031333C" w:rsidRPr="0031333C" w:rsidRDefault="0031333C" w:rsidP="0031333C">
            <w:pPr>
              <w:jc w:val="center"/>
              <w:rPr>
                <w:sz w:val="14"/>
                <w:szCs w:val="14"/>
              </w:rPr>
            </w:pPr>
          </w:p>
        </w:tc>
        <w:tc>
          <w:tcPr>
            <w:tcW w:w="1710" w:type="dxa"/>
            <w:tcBorders>
              <w:bottom w:val="single" w:sz="6" w:space="0" w:color="auto"/>
            </w:tcBorders>
            <w:shd w:val="clear" w:color="auto" w:fill="auto"/>
            <w:vAlign w:val="center"/>
          </w:tcPr>
          <w:p w14:paraId="3D18F1F0" w14:textId="77777777" w:rsidR="0031333C" w:rsidRPr="0031333C" w:rsidRDefault="0031333C" w:rsidP="0031333C">
            <w:pPr>
              <w:jc w:val="center"/>
              <w:rPr>
                <w:sz w:val="14"/>
                <w:szCs w:val="14"/>
              </w:rPr>
            </w:pPr>
          </w:p>
        </w:tc>
        <w:tc>
          <w:tcPr>
            <w:tcW w:w="2160" w:type="dxa"/>
            <w:gridSpan w:val="2"/>
            <w:tcBorders>
              <w:bottom w:val="single" w:sz="6" w:space="0" w:color="auto"/>
            </w:tcBorders>
            <w:shd w:val="clear" w:color="auto" w:fill="auto"/>
            <w:vAlign w:val="center"/>
          </w:tcPr>
          <w:p w14:paraId="010654E4" w14:textId="77777777" w:rsidR="0031333C" w:rsidRPr="0031333C" w:rsidRDefault="0031333C" w:rsidP="0031333C">
            <w:pPr>
              <w:jc w:val="center"/>
              <w:rPr>
                <w:sz w:val="14"/>
                <w:szCs w:val="14"/>
              </w:rPr>
            </w:pPr>
          </w:p>
        </w:tc>
        <w:tc>
          <w:tcPr>
            <w:tcW w:w="1170" w:type="dxa"/>
            <w:vMerge/>
            <w:shd w:val="clear" w:color="auto" w:fill="auto"/>
            <w:vAlign w:val="center"/>
          </w:tcPr>
          <w:p w14:paraId="6AF353FE" w14:textId="77777777" w:rsidR="0031333C" w:rsidRPr="0031333C" w:rsidRDefault="0031333C" w:rsidP="0031333C">
            <w:pPr>
              <w:jc w:val="center"/>
              <w:rPr>
                <w:sz w:val="14"/>
                <w:szCs w:val="14"/>
              </w:rPr>
            </w:pPr>
          </w:p>
        </w:tc>
      </w:tr>
      <w:tr w:rsidR="0031333C" w:rsidRPr="00C359C0" w14:paraId="5FF91FD0" w14:textId="77777777" w:rsidTr="00034FE5">
        <w:trPr>
          <w:trHeight w:val="360"/>
        </w:trPr>
        <w:tc>
          <w:tcPr>
            <w:tcW w:w="2339" w:type="dxa"/>
            <w:tcBorders>
              <w:bottom w:val="single" w:sz="6" w:space="0" w:color="auto"/>
            </w:tcBorders>
            <w:shd w:val="clear" w:color="auto" w:fill="FABF8F" w:themeFill="accent6" w:themeFillTint="99"/>
            <w:vAlign w:val="center"/>
          </w:tcPr>
          <w:p w14:paraId="16295C9E" w14:textId="77777777" w:rsidR="0031333C" w:rsidRPr="00830C63" w:rsidRDefault="0031333C" w:rsidP="00830C63">
            <w:pPr>
              <w:pStyle w:val="Default"/>
              <w:ind w:left="252"/>
              <w:jc w:val="center"/>
              <w:rPr>
                <w:b/>
                <w:color w:val="auto"/>
                <w:sz w:val="20"/>
                <w:szCs w:val="20"/>
              </w:rPr>
            </w:pPr>
            <w:r w:rsidRPr="00830C63">
              <w:rPr>
                <w:b/>
                <w:color w:val="auto"/>
                <w:sz w:val="20"/>
                <w:szCs w:val="20"/>
              </w:rPr>
              <w:t>TOTAL</w:t>
            </w:r>
          </w:p>
        </w:tc>
        <w:tc>
          <w:tcPr>
            <w:tcW w:w="1621" w:type="dxa"/>
            <w:tcBorders>
              <w:bottom w:val="single" w:sz="6" w:space="0" w:color="auto"/>
            </w:tcBorders>
            <w:shd w:val="clear" w:color="auto" w:fill="FABF8F" w:themeFill="accent6" w:themeFillTint="99"/>
            <w:vAlign w:val="center"/>
          </w:tcPr>
          <w:p w14:paraId="4BD2CC59" w14:textId="77777777" w:rsidR="0031333C" w:rsidRPr="0031333C" w:rsidRDefault="005638DD" w:rsidP="0031333C">
            <w:pPr>
              <w:jc w:val="center"/>
              <w:rPr>
                <w:sz w:val="14"/>
                <w:szCs w:val="14"/>
              </w:rPr>
            </w:pPr>
            <w:sdt>
              <w:sdtPr>
                <w:rPr>
                  <w:b/>
                  <w:sz w:val="10"/>
                  <w:szCs w:val="10"/>
                  <w:lang w:val="es-PR"/>
                </w:rPr>
                <w:id w:val="-1330752331"/>
                <w:placeholder>
                  <w:docPart w:val="652DCE4DEF034751AE94A04A0890C9F0"/>
                </w:placeholder>
                <w:showingPlcHdr/>
                <w:text/>
              </w:sdtPr>
              <w:sdtEndPr>
                <w:rPr>
                  <w:sz w:val="12"/>
                  <w:szCs w:val="12"/>
                </w:rPr>
              </w:sdtEndPr>
              <w:sdtContent>
                <w:r w:rsidR="0031333C" w:rsidRPr="00F44021">
                  <w:rPr>
                    <w:rStyle w:val="PlaceholderText"/>
                    <w:sz w:val="10"/>
                    <w:szCs w:val="10"/>
                  </w:rPr>
                  <w:t>Click here to enter text.</w:t>
                </w:r>
              </w:sdtContent>
            </w:sdt>
          </w:p>
        </w:tc>
        <w:tc>
          <w:tcPr>
            <w:tcW w:w="1530" w:type="dxa"/>
            <w:tcBorders>
              <w:bottom w:val="single" w:sz="6" w:space="0" w:color="auto"/>
            </w:tcBorders>
            <w:shd w:val="clear" w:color="auto" w:fill="FABF8F" w:themeFill="accent6" w:themeFillTint="99"/>
            <w:vAlign w:val="center"/>
          </w:tcPr>
          <w:p w14:paraId="70F65FF3" w14:textId="77777777" w:rsidR="0031333C" w:rsidRPr="0031333C" w:rsidRDefault="005638DD" w:rsidP="0031333C">
            <w:pPr>
              <w:jc w:val="center"/>
              <w:rPr>
                <w:sz w:val="14"/>
                <w:szCs w:val="14"/>
              </w:rPr>
            </w:pPr>
            <w:sdt>
              <w:sdtPr>
                <w:rPr>
                  <w:b/>
                  <w:sz w:val="10"/>
                  <w:szCs w:val="10"/>
                  <w:lang w:val="es-PR"/>
                </w:rPr>
                <w:id w:val="1833094341"/>
                <w:placeholder>
                  <w:docPart w:val="96769443275E49D8A7617AA4AC4414A5"/>
                </w:placeholder>
                <w:showingPlcHdr/>
                <w:text/>
              </w:sdtPr>
              <w:sdtEndPr>
                <w:rPr>
                  <w:sz w:val="12"/>
                  <w:szCs w:val="12"/>
                </w:rPr>
              </w:sdtEndPr>
              <w:sdtContent>
                <w:r w:rsidR="0031333C" w:rsidRPr="00AA2AA1">
                  <w:rPr>
                    <w:rStyle w:val="PlaceholderText"/>
                    <w:sz w:val="10"/>
                    <w:szCs w:val="10"/>
                  </w:rPr>
                  <w:t>Click here to enter text.</w:t>
                </w:r>
              </w:sdtContent>
            </w:sdt>
          </w:p>
        </w:tc>
        <w:tc>
          <w:tcPr>
            <w:tcW w:w="1710" w:type="dxa"/>
            <w:tcBorders>
              <w:bottom w:val="single" w:sz="6" w:space="0" w:color="auto"/>
            </w:tcBorders>
            <w:shd w:val="clear" w:color="auto" w:fill="FABF8F" w:themeFill="accent6" w:themeFillTint="99"/>
            <w:vAlign w:val="center"/>
          </w:tcPr>
          <w:p w14:paraId="36CBE384" w14:textId="77777777" w:rsidR="0031333C" w:rsidRPr="0031333C" w:rsidRDefault="005638DD" w:rsidP="0031333C">
            <w:pPr>
              <w:jc w:val="center"/>
              <w:rPr>
                <w:sz w:val="14"/>
                <w:szCs w:val="14"/>
              </w:rPr>
            </w:pPr>
            <w:sdt>
              <w:sdtPr>
                <w:rPr>
                  <w:b/>
                  <w:sz w:val="10"/>
                  <w:szCs w:val="10"/>
                  <w:lang w:val="es-PR"/>
                </w:rPr>
                <w:id w:val="1760552668"/>
                <w:placeholder>
                  <w:docPart w:val="EE0AAECF72764DF3BC72EABA2FC556B0"/>
                </w:placeholder>
                <w:showingPlcHdr/>
                <w:text/>
              </w:sdtPr>
              <w:sdtEndPr>
                <w:rPr>
                  <w:sz w:val="12"/>
                  <w:szCs w:val="12"/>
                </w:rPr>
              </w:sdtEndPr>
              <w:sdtContent>
                <w:r w:rsidR="0031333C" w:rsidRPr="00AA2AA1">
                  <w:rPr>
                    <w:rStyle w:val="PlaceholderText"/>
                    <w:sz w:val="10"/>
                    <w:szCs w:val="10"/>
                  </w:rPr>
                  <w:t>Click here to enter text.</w:t>
                </w:r>
              </w:sdtContent>
            </w:sdt>
          </w:p>
        </w:tc>
        <w:tc>
          <w:tcPr>
            <w:tcW w:w="2160" w:type="dxa"/>
            <w:gridSpan w:val="2"/>
            <w:tcBorders>
              <w:bottom w:val="single" w:sz="6" w:space="0" w:color="auto"/>
            </w:tcBorders>
            <w:shd w:val="clear" w:color="auto" w:fill="FABF8F" w:themeFill="accent6" w:themeFillTint="99"/>
            <w:vAlign w:val="center"/>
          </w:tcPr>
          <w:p w14:paraId="46E40AB5" w14:textId="77777777" w:rsidR="0031333C" w:rsidRPr="0031333C" w:rsidRDefault="005638DD" w:rsidP="0031333C">
            <w:pPr>
              <w:jc w:val="center"/>
              <w:rPr>
                <w:sz w:val="14"/>
                <w:szCs w:val="14"/>
              </w:rPr>
            </w:pPr>
            <w:sdt>
              <w:sdtPr>
                <w:rPr>
                  <w:b/>
                  <w:sz w:val="10"/>
                  <w:szCs w:val="10"/>
                  <w:lang w:val="es-PR"/>
                </w:rPr>
                <w:id w:val="-1450320058"/>
                <w:placeholder>
                  <w:docPart w:val="B7439098407D4716A88480FC39C0F4BA"/>
                </w:placeholder>
                <w:showingPlcHdr/>
                <w:text/>
              </w:sdtPr>
              <w:sdtEndPr>
                <w:rPr>
                  <w:sz w:val="12"/>
                  <w:szCs w:val="12"/>
                </w:rPr>
              </w:sdtEndPr>
              <w:sdtContent>
                <w:r w:rsidR="0031333C" w:rsidRPr="00AA2AA1">
                  <w:rPr>
                    <w:rStyle w:val="PlaceholderText"/>
                    <w:sz w:val="10"/>
                    <w:szCs w:val="10"/>
                  </w:rPr>
                  <w:t>Click here to enter text.</w:t>
                </w:r>
              </w:sdtContent>
            </w:sdt>
          </w:p>
        </w:tc>
        <w:tc>
          <w:tcPr>
            <w:tcW w:w="1170" w:type="dxa"/>
            <w:vMerge/>
            <w:tcBorders>
              <w:bottom w:val="single" w:sz="6" w:space="0" w:color="auto"/>
            </w:tcBorders>
            <w:shd w:val="clear" w:color="auto" w:fill="auto"/>
            <w:vAlign w:val="center"/>
          </w:tcPr>
          <w:p w14:paraId="357B8DBB" w14:textId="77777777" w:rsidR="0031333C" w:rsidRPr="0031333C" w:rsidRDefault="0031333C" w:rsidP="0031333C">
            <w:pPr>
              <w:jc w:val="center"/>
              <w:rPr>
                <w:sz w:val="14"/>
                <w:szCs w:val="14"/>
              </w:rPr>
            </w:pPr>
          </w:p>
        </w:tc>
      </w:tr>
      <w:tr w:rsidR="004977FA" w:rsidRPr="00C359C0" w14:paraId="6F48100E" w14:textId="77777777" w:rsidTr="00AC5D82">
        <w:tc>
          <w:tcPr>
            <w:tcW w:w="10530" w:type="dxa"/>
            <w:gridSpan w:val="7"/>
            <w:shd w:val="clear" w:color="auto" w:fill="D9D9D9" w:themeFill="background1" w:themeFillShade="D9"/>
          </w:tcPr>
          <w:p w14:paraId="73466971" w14:textId="77777777" w:rsidR="004977FA" w:rsidRDefault="00C2726E" w:rsidP="00C2726E">
            <w:r>
              <w:rPr>
                <w:b/>
                <w:sz w:val="18"/>
                <w:szCs w:val="18"/>
                <w:lang w:val="es-PR"/>
              </w:rPr>
              <w:t>Date</w:t>
            </w:r>
            <w:r w:rsidR="004977FA" w:rsidRPr="00BC175E">
              <w:rPr>
                <w:b/>
                <w:sz w:val="18"/>
                <w:szCs w:val="18"/>
                <w:lang w:val="es-PR"/>
              </w:rPr>
              <w:t xml:space="preserve">: __________; </w:t>
            </w:r>
            <w:r>
              <w:rPr>
                <w:b/>
                <w:sz w:val="18"/>
                <w:szCs w:val="18"/>
                <w:lang w:val="es-PR"/>
              </w:rPr>
              <w:t>Time</w:t>
            </w:r>
            <w:r w:rsidR="004977FA" w:rsidRPr="00BC175E">
              <w:rPr>
                <w:b/>
                <w:sz w:val="18"/>
                <w:szCs w:val="18"/>
                <w:lang w:val="es-PR"/>
              </w:rPr>
              <w:t>: __________;</w:t>
            </w:r>
            <w:r>
              <w:rPr>
                <w:b/>
                <w:sz w:val="18"/>
                <w:szCs w:val="18"/>
                <w:lang w:val="es-PR"/>
              </w:rPr>
              <w:t xml:space="preserve"> </w:t>
            </w:r>
            <w:proofErr w:type="spellStart"/>
            <w:r>
              <w:rPr>
                <w:b/>
                <w:sz w:val="18"/>
                <w:szCs w:val="18"/>
                <w:lang w:val="es-PR"/>
              </w:rPr>
              <w:t>Sign</w:t>
            </w:r>
            <w:proofErr w:type="spellEnd"/>
            <w:r w:rsidR="004977FA" w:rsidRPr="00BC175E">
              <w:rPr>
                <w:b/>
                <w:sz w:val="18"/>
                <w:szCs w:val="18"/>
                <w:lang w:val="es-PR"/>
              </w:rPr>
              <w:t>: _________</w:t>
            </w:r>
          </w:p>
        </w:tc>
      </w:tr>
    </w:tbl>
    <w:p w14:paraId="3A9CDA9A" w14:textId="77777777" w:rsidR="00C2726E" w:rsidRPr="00414480" w:rsidRDefault="00C2726E" w:rsidP="00C2726E">
      <w:pPr>
        <w:pStyle w:val="HTMLPreformatted"/>
        <w:shd w:val="clear" w:color="auto" w:fill="FFFFFF"/>
        <w:rPr>
          <w:b/>
          <w:sz w:val="16"/>
          <w:szCs w:val="16"/>
        </w:rPr>
      </w:pPr>
      <w:r w:rsidRPr="00414480">
        <w:rPr>
          <w:b/>
          <w:sz w:val="16"/>
          <w:szCs w:val="16"/>
        </w:rPr>
        <w:t>*TIP</w:t>
      </w:r>
      <w:r w:rsidR="00540406" w:rsidRPr="00414480">
        <w:rPr>
          <w:b/>
          <w:sz w:val="16"/>
          <w:szCs w:val="16"/>
        </w:rPr>
        <w:t xml:space="preserve">: </w:t>
      </w:r>
      <w:r w:rsidRPr="00414480">
        <w:rPr>
          <w:b/>
          <w:sz w:val="16"/>
          <w:szCs w:val="16"/>
        </w:rPr>
        <w:t>REFER TO THE APPROXIMATE COSTS OF 2015 ENR SQUARE-FOOT COSTBOOK - DESIGN COST DATA: COST PER SQ-FT. OF NOT HAVING THE CODE, SHOW YOUR COST / ESTIMATE AND IDENTIFY THE REFERENCE USED IN THE DOCUMENT.</w:t>
      </w:r>
    </w:p>
    <w:p w14:paraId="2E7B26FB" w14:textId="77777777" w:rsidR="006D2D40" w:rsidRPr="00C2726E" w:rsidRDefault="006D2D40" w:rsidP="00C2726E">
      <w:pPr>
        <w:pStyle w:val="HTMLPreformatted"/>
        <w:shd w:val="clear" w:color="auto" w:fill="FFFFFF"/>
        <w:rPr>
          <w:b/>
          <w:sz w:val="18"/>
          <w:szCs w:val="18"/>
        </w:rPr>
      </w:pPr>
    </w:p>
    <w:p w14:paraId="45932747" w14:textId="77777777" w:rsidR="00DB2D07" w:rsidRPr="00C2726E" w:rsidRDefault="00DB2D07" w:rsidP="00C2726E">
      <w:pPr>
        <w:pStyle w:val="HTMLPreformatted"/>
        <w:shd w:val="clear" w:color="auto" w:fill="FFFFFF"/>
        <w:rPr>
          <w:sz w:val="18"/>
          <w:szCs w:val="18"/>
        </w:rPr>
      </w:pPr>
    </w:p>
    <w:p w14:paraId="39569C32" w14:textId="77777777" w:rsidR="00F14032" w:rsidRPr="00AE6F0B" w:rsidRDefault="00F14032" w:rsidP="00F14032">
      <w:pPr>
        <w:spacing w:after="0" w:line="288" w:lineRule="auto"/>
        <w:jc w:val="both"/>
        <w:rPr>
          <w:rStyle w:val="hps"/>
          <w:rFonts w:cstheme="minorHAnsi"/>
          <w:b/>
          <w:color w:val="222222"/>
          <w:sz w:val="16"/>
          <w:szCs w:val="16"/>
          <w:u w:val="single"/>
        </w:rPr>
      </w:pPr>
      <w:r w:rsidRPr="00AE6F0B">
        <w:rPr>
          <w:rStyle w:val="hps"/>
          <w:rFonts w:cstheme="minorHAnsi"/>
          <w:b/>
          <w:color w:val="222222"/>
          <w:sz w:val="16"/>
          <w:szCs w:val="16"/>
          <w:u w:val="single"/>
        </w:rPr>
        <w:t>Not</w:t>
      </w:r>
      <w:r w:rsidR="00562567" w:rsidRPr="00AE6F0B">
        <w:rPr>
          <w:rStyle w:val="hps"/>
          <w:rFonts w:cstheme="minorHAnsi"/>
          <w:b/>
          <w:color w:val="222222"/>
          <w:sz w:val="16"/>
          <w:szCs w:val="16"/>
          <w:u w:val="single"/>
        </w:rPr>
        <w:t>e</w:t>
      </w:r>
      <w:r w:rsidRPr="00AE6F0B">
        <w:rPr>
          <w:rStyle w:val="hps"/>
          <w:rFonts w:cstheme="minorHAnsi"/>
          <w:b/>
          <w:color w:val="222222"/>
          <w:sz w:val="16"/>
          <w:szCs w:val="16"/>
          <w:u w:val="single"/>
        </w:rPr>
        <w:t>:</w:t>
      </w:r>
    </w:p>
    <w:p w14:paraId="4AB2F5FE" w14:textId="77777777" w:rsidR="00F14032" w:rsidRPr="00AE6F0B" w:rsidRDefault="00F14032" w:rsidP="00F14032">
      <w:pPr>
        <w:spacing w:after="0" w:line="240" w:lineRule="auto"/>
        <w:jc w:val="both"/>
        <w:rPr>
          <w:rStyle w:val="hps"/>
          <w:rFonts w:cstheme="minorHAnsi"/>
          <w:b/>
          <w:color w:val="222222"/>
          <w:sz w:val="16"/>
          <w:szCs w:val="16"/>
          <w:u w:val="single"/>
        </w:rPr>
      </w:pPr>
    </w:p>
    <w:p w14:paraId="4E93E438" w14:textId="77777777" w:rsidR="004C3C2B" w:rsidRPr="00414480" w:rsidRDefault="00AE6F0B" w:rsidP="00AE6F0B">
      <w:pPr>
        <w:pStyle w:val="ListParagraph"/>
        <w:spacing w:after="0" w:line="288" w:lineRule="auto"/>
        <w:ind w:left="0"/>
        <w:jc w:val="both"/>
        <w:rPr>
          <w:rStyle w:val="hps"/>
          <w:rFonts w:cstheme="minorHAnsi"/>
          <w:color w:val="222222"/>
          <w:sz w:val="16"/>
          <w:szCs w:val="16"/>
        </w:rPr>
      </w:pPr>
      <w:r w:rsidRPr="004C3C2B">
        <w:rPr>
          <w:rStyle w:val="hps"/>
          <w:rFonts w:cstheme="minorHAnsi"/>
          <w:color w:val="222222"/>
          <w:sz w:val="16"/>
          <w:szCs w:val="16"/>
        </w:rPr>
        <w:t xml:space="preserve">The Preliminary Damage Assessment (PDA) process is the mechanism used to determine the impact and magnitude of damage, reflected in the needs of individuals, the public sector, the private sector and the community as a whole. </w:t>
      </w:r>
      <w:r w:rsidRPr="00AE6F0B">
        <w:rPr>
          <w:rStyle w:val="hps"/>
          <w:rFonts w:cstheme="minorHAnsi"/>
          <w:color w:val="222222"/>
          <w:sz w:val="16"/>
          <w:szCs w:val="16"/>
        </w:rPr>
        <w:t>The information collected is used in the State as the basis for the Governor's request for an emergency declaration, and for the President of the United States to determine a specific response consistent with the Governor's request in accordance with the Codes of Federal Regulations (44CFR § 206.33). When the Governor requests assistance for major disasters under the Robert T. Stafford Disaster Relief and Emergency Assistance Act, as amended by the Stafford Act,</w:t>
      </w:r>
      <w:r>
        <w:rPr>
          <w:rStyle w:val="hps"/>
          <w:rFonts w:cstheme="minorHAnsi"/>
          <w:color w:val="222222"/>
          <w:sz w:val="16"/>
          <w:szCs w:val="16"/>
        </w:rPr>
        <w:t xml:space="preserve"> it is under the tutelage and/</w:t>
      </w:r>
      <w:r w:rsidRPr="00AE6F0B">
        <w:rPr>
          <w:rStyle w:val="hps"/>
          <w:rFonts w:cstheme="minorHAnsi"/>
          <w:color w:val="222222"/>
          <w:sz w:val="16"/>
          <w:szCs w:val="16"/>
        </w:rPr>
        <w:t>or supervision of the President, a number of primary factors</w:t>
      </w:r>
      <w:r>
        <w:rPr>
          <w:rStyle w:val="hps"/>
          <w:rFonts w:cstheme="minorHAnsi"/>
          <w:color w:val="222222"/>
          <w:sz w:val="16"/>
          <w:szCs w:val="16"/>
        </w:rPr>
        <w:t xml:space="preserve"> are considered at the time of d</w:t>
      </w:r>
      <w:r w:rsidRPr="00AE6F0B">
        <w:rPr>
          <w:rStyle w:val="hps"/>
          <w:rFonts w:cstheme="minorHAnsi"/>
          <w:color w:val="222222"/>
          <w:sz w:val="16"/>
          <w:szCs w:val="16"/>
        </w:rPr>
        <w:t xml:space="preserve">etermine whether assistance is required or not. </w:t>
      </w:r>
      <w:r w:rsidRPr="00414480">
        <w:rPr>
          <w:rStyle w:val="hps"/>
          <w:rFonts w:cstheme="minorHAnsi"/>
          <w:color w:val="222222"/>
          <w:sz w:val="16"/>
          <w:szCs w:val="16"/>
        </w:rPr>
        <w:t xml:space="preserve">These factors are mentioned in the FEMA regulations (44 CFR § 206.48). The President has the power and authority to make the final decision itself is declared in emergencies and disasters of greater magnitude under the Stafford Act (42 U.S.C § 5170 and § 5191). </w:t>
      </w:r>
    </w:p>
    <w:p w14:paraId="1AA7151C" w14:textId="77777777" w:rsidR="00AE6F0B" w:rsidRPr="00AE6F0B" w:rsidRDefault="004C3C2B" w:rsidP="00AE6F0B">
      <w:pPr>
        <w:pStyle w:val="ListParagraph"/>
        <w:spacing w:after="0" w:line="288" w:lineRule="auto"/>
        <w:ind w:left="0"/>
        <w:jc w:val="both"/>
        <w:rPr>
          <w:rStyle w:val="hps"/>
          <w:rFonts w:cstheme="minorHAnsi"/>
          <w:color w:val="222222"/>
          <w:sz w:val="16"/>
          <w:szCs w:val="16"/>
        </w:rPr>
      </w:pPr>
      <w:r w:rsidRPr="00414480">
        <w:rPr>
          <w:rStyle w:val="hps"/>
          <w:rFonts w:cstheme="minorHAnsi"/>
          <w:color w:val="222222"/>
          <w:sz w:val="16"/>
          <w:szCs w:val="16"/>
        </w:rPr>
        <w:t xml:space="preserve">There are five levels of damage: Destroyed, Major, Minor, Affected, and </w:t>
      </w:r>
      <w:r w:rsidR="00E40976" w:rsidRPr="00414480">
        <w:rPr>
          <w:rStyle w:val="hps"/>
          <w:rFonts w:cstheme="minorHAnsi"/>
          <w:color w:val="222222"/>
          <w:sz w:val="16"/>
          <w:szCs w:val="16"/>
        </w:rPr>
        <w:t>None</w:t>
      </w:r>
      <w:r w:rsidRPr="00414480">
        <w:rPr>
          <w:rStyle w:val="hps"/>
          <w:rFonts w:cstheme="minorHAnsi"/>
          <w:color w:val="222222"/>
          <w:sz w:val="16"/>
          <w:szCs w:val="16"/>
        </w:rPr>
        <w:t xml:space="preserve">. When considering damage levels, it is important to remember that FEMA’s mission is to return the structure to a safe, sanitary and functional condition. Each level is described in detail in the following paragraphs. The definitions of these levels apply to all unit types. All determinations should be based on viewed damages. The levels are set as guidelines but many factors influence the determination. The determinations are at the discretion of the Regional office within the parameters set forth in this manual. </w:t>
      </w:r>
      <w:r w:rsidRPr="00E40976">
        <w:rPr>
          <w:rStyle w:val="hps"/>
          <w:rFonts w:cstheme="minorHAnsi"/>
          <w:color w:val="222222"/>
          <w:sz w:val="16"/>
          <w:szCs w:val="16"/>
        </w:rPr>
        <w:t>For example, the damage caused by water levels is dependent upon several variables, to include: how long the water stayed in the home, the materials used to build the home, and the presence of contaminants in flood water (fuel oil, sewage, debris, etc.) if they present a health and</w:t>
      </w:r>
      <w:r w:rsidR="00E40976">
        <w:rPr>
          <w:rStyle w:val="hps"/>
          <w:rFonts w:cstheme="minorHAnsi"/>
          <w:color w:val="222222"/>
          <w:sz w:val="16"/>
          <w:szCs w:val="16"/>
        </w:rPr>
        <w:t xml:space="preserve"> safety hazard rendering the facility</w:t>
      </w:r>
      <w:r w:rsidRPr="00E40976">
        <w:rPr>
          <w:rStyle w:val="hps"/>
          <w:rFonts w:cstheme="minorHAnsi"/>
          <w:color w:val="222222"/>
          <w:sz w:val="16"/>
          <w:szCs w:val="16"/>
        </w:rPr>
        <w:t xml:space="preserve"> uninhabitab</w:t>
      </w:r>
      <w:r w:rsidR="00E40976" w:rsidRPr="00E40976">
        <w:rPr>
          <w:rStyle w:val="hps"/>
          <w:rFonts w:cstheme="minorHAnsi"/>
          <w:color w:val="222222"/>
          <w:sz w:val="16"/>
          <w:szCs w:val="16"/>
        </w:rPr>
        <w:t xml:space="preserve">le. </w:t>
      </w:r>
      <w:r w:rsidR="00AE6F0B" w:rsidRPr="00E40976">
        <w:rPr>
          <w:rStyle w:val="hps"/>
          <w:rFonts w:cstheme="minorHAnsi"/>
          <w:color w:val="222222"/>
          <w:sz w:val="16"/>
          <w:szCs w:val="16"/>
        </w:rPr>
        <w:t>The degree</w:t>
      </w:r>
      <w:r w:rsidR="00AE6F0B" w:rsidRPr="00AE6F0B">
        <w:rPr>
          <w:rStyle w:val="hps"/>
          <w:rFonts w:cstheme="minorHAnsi"/>
          <w:color w:val="222222"/>
          <w:sz w:val="16"/>
          <w:szCs w:val="16"/>
        </w:rPr>
        <w:t xml:space="preserve"> of impact on the structure is as follow:</w:t>
      </w:r>
    </w:p>
    <w:p w14:paraId="16E181B5" w14:textId="77777777" w:rsidR="00AE6F0B" w:rsidRPr="00AE6F0B" w:rsidRDefault="00AE6F0B" w:rsidP="00F14032">
      <w:pPr>
        <w:pStyle w:val="ListParagraph"/>
        <w:spacing w:after="0" w:line="288" w:lineRule="auto"/>
        <w:ind w:left="0"/>
        <w:jc w:val="both"/>
        <w:rPr>
          <w:rStyle w:val="hps"/>
          <w:rFonts w:cstheme="minorHAnsi"/>
          <w:color w:val="222222"/>
          <w:sz w:val="16"/>
          <w:szCs w:val="16"/>
        </w:rPr>
      </w:pPr>
    </w:p>
    <w:tbl>
      <w:tblPr>
        <w:tblStyle w:val="TableGrid"/>
        <w:tblW w:w="5000" w:type="pct"/>
        <w:tblLook w:val="04A0" w:firstRow="1" w:lastRow="0" w:firstColumn="1" w:lastColumn="0" w:noHBand="0" w:noVBand="1"/>
      </w:tblPr>
      <w:tblGrid>
        <w:gridCol w:w="1011"/>
        <w:gridCol w:w="7375"/>
        <w:gridCol w:w="964"/>
      </w:tblGrid>
      <w:tr w:rsidR="00F14032" w:rsidRPr="0006308E" w14:paraId="0DE87FDF" w14:textId="77777777" w:rsidTr="0029494A">
        <w:trPr>
          <w:trHeight w:val="258"/>
        </w:trPr>
        <w:tc>
          <w:tcPr>
            <w:tcW w:w="528" w:type="pct"/>
            <w:tcBorders>
              <w:bottom w:val="single" w:sz="4" w:space="0" w:color="auto"/>
            </w:tcBorders>
            <w:shd w:val="clear" w:color="auto" w:fill="7F7F7F" w:themeFill="text1" w:themeFillTint="80"/>
            <w:vAlign w:val="center"/>
          </w:tcPr>
          <w:p w14:paraId="6439A883" w14:textId="77777777" w:rsidR="00F14032" w:rsidRPr="0006308E" w:rsidRDefault="00AE6F0B" w:rsidP="00E86F6A">
            <w:pPr>
              <w:spacing w:line="288" w:lineRule="auto"/>
              <w:jc w:val="center"/>
              <w:rPr>
                <w:b/>
                <w:sz w:val="16"/>
                <w:szCs w:val="16"/>
                <w:lang w:val="es-PR"/>
              </w:rPr>
            </w:pPr>
            <w:r>
              <w:rPr>
                <w:b/>
                <w:sz w:val="16"/>
                <w:szCs w:val="16"/>
                <w:lang w:val="es-PR"/>
              </w:rPr>
              <w:t>IMPACT</w:t>
            </w:r>
          </w:p>
        </w:tc>
        <w:tc>
          <w:tcPr>
            <w:tcW w:w="3950" w:type="pct"/>
            <w:shd w:val="clear" w:color="auto" w:fill="7F7F7F" w:themeFill="text1" w:themeFillTint="80"/>
            <w:vAlign w:val="center"/>
          </w:tcPr>
          <w:p w14:paraId="1302866E" w14:textId="77777777" w:rsidR="00F14032" w:rsidRPr="0006308E" w:rsidRDefault="00AE6F0B" w:rsidP="004C3C2B">
            <w:pPr>
              <w:spacing w:line="288" w:lineRule="auto"/>
              <w:jc w:val="center"/>
              <w:rPr>
                <w:b/>
                <w:sz w:val="16"/>
                <w:szCs w:val="16"/>
                <w:lang w:val="es-PR"/>
              </w:rPr>
            </w:pPr>
            <w:r>
              <w:rPr>
                <w:b/>
                <w:sz w:val="16"/>
                <w:szCs w:val="16"/>
                <w:lang w:val="es-PR"/>
              </w:rPr>
              <w:t>D</w:t>
            </w:r>
            <w:r w:rsidR="004C3C2B">
              <w:rPr>
                <w:b/>
                <w:sz w:val="16"/>
                <w:szCs w:val="16"/>
                <w:lang w:val="es-PR"/>
              </w:rPr>
              <w:t>EGREE OF DAMAGE</w:t>
            </w:r>
          </w:p>
        </w:tc>
        <w:tc>
          <w:tcPr>
            <w:tcW w:w="522" w:type="pct"/>
            <w:shd w:val="clear" w:color="auto" w:fill="7F7F7F" w:themeFill="text1" w:themeFillTint="80"/>
            <w:vAlign w:val="center"/>
          </w:tcPr>
          <w:p w14:paraId="62EBDF75" w14:textId="77777777" w:rsidR="00F14032" w:rsidRPr="0006308E" w:rsidRDefault="00AE6F0B" w:rsidP="00AE6F0B">
            <w:pPr>
              <w:spacing w:line="288" w:lineRule="auto"/>
              <w:jc w:val="center"/>
              <w:rPr>
                <w:b/>
                <w:sz w:val="16"/>
                <w:szCs w:val="16"/>
                <w:lang w:val="es-PR"/>
              </w:rPr>
            </w:pPr>
            <w:r>
              <w:rPr>
                <w:b/>
                <w:sz w:val="16"/>
                <w:szCs w:val="16"/>
                <w:lang w:val="es-PR"/>
              </w:rPr>
              <w:t>% DAMAGE</w:t>
            </w:r>
          </w:p>
        </w:tc>
      </w:tr>
      <w:tr w:rsidR="00F14032" w:rsidRPr="004C3C2B" w14:paraId="3D3F442B" w14:textId="77777777" w:rsidTr="0029494A">
        <w:trPr>
          <w:trHeight w:val="854"/>
        </w:trPr>
        <w:tc>
          <w:tcPr>
            <w:tcW w:w="528" w:type="pct"/>
            <w:tcBorders>
              <w:bottom w:val="single" w:sz="4" w:space="0" w:color="auto"/>
            </w:tcBorders>
            <w:shd w:val="clear" w:color="auto" w:fill="92D050"/>
            <w:vAlign w:val="center"/>
          </w:tcPr>
          <w:p w14:paraId="2B7E44DC" w14:textId="77777777" w:rsidR="00F14032" w:rsidRPr="0006308E" w:rsidRDefault="00AE6F0B" w:rsidP="00E86F6A">
            <w:pPr>
              <w:spacing w:line="288" w:lineRule="auto"/>
              <w:jc w:val="center"/>
              <w:rPr>
                <w:b/>
                <w:sz w:val="16"/>
                <w:szCs w:val="16"/>
                <w:lang w:val="es-PR"/>
              </w:rPr>
            </w:pPr>
            <w:r>
              <w:rPr>
                <w:b/>
                <w:sz w:val="16"/>
                <w:szCs w:val="16"/>
              </w:rPr>
              <w:t>NONE</w:t>
            </w:r>
          </w:p>
        </w:tc>
        <w:tc>
          <w:tcPr>
            <w:tcW w:w="3950" w:type="pct"/>
            <w:vAlign w:val="center"/>
          </w:tcPr>
          <w:p w14:paraId="26248444" w14:textId="77777777" w:rsidR="00F14032" w:rsidRPr="0029494A" w:rsidRDefault="004C3C2B" w:rsidP="00E40976">
            <w:pPr>
              <w:spacing w:line="288" w:lineRule="auto"/>
              <w:rPr>
                <w:rFonts w:ascii="inherit" w:eastAsia="Times New Roman" w:hAnsi="inherit" w:cs="Courier New"/>
                <w:color w:val="212121"/>
                <w:sz w:val="14"/>
                <w:szCs w:val="14"/>
              </w:rPr>
            </w:pPr>
            <w:r w:rsidRPr="0029494A">
              <w:rPr>
                <w:sz w:val="14"/>
                <w:szCs w:val="14"/>
              </w:rPr>
              <w:t xml:space="preserve">No damage has occurred to the structure. </w:t>
            </w:r>
            <w:r w:rsidR="00AE6F0B" w:rsidRPr="0029494A">
              <w:rPr>
                <w:sz w:val="14"/>
                <w:szCs w:val="14"/>
              </w:rPr>
              <w:t>Structure maintains its integrity and works can be continued.</w:t>
            </w:r>
            <w:r w:rsidR="00AE6F0B" w:rsidRPr="00AE6F0B">
              <w:rPr>
                <w:sz w:val="14"/>
                <w:szCs w:val="14"/>
              </w:rPr>
              <w:t xml:space="preserve"> It is in full functi</w:t>
            </w:r>
            <w:r w:rsidRPr="0029494A">
              <w:rPr>
                <w:sz w:val="14"/>
                <w:szCs w:val="14"/>
              </w:rPr>
              <w:t>on.</w:t>
            </w:r>
          </w:p>
        </w:tc>
        <w:tc>
          <w:tcPr>
            <w:tcW w:w="522" w:type="pct"/>
            <w:vAlign w:val="center"/>
          </w:tcPr>
          <w:p w14:paraId="61F2DE19" w14:textId="77777777" w:rsidR="00F14032" w:rsidRPr="004C3C2B" w:rsidRDefault="00F14032" w:rsidP="00E86F6A">
            <w:pPr>
              <w:spacing w:after="200" w:line="276" w:lineRule="auto"/>
              <w:jc w:val="center"/>
              <w:rPr>
                <w:sz w:val="16"/>
                <w:szCs w:val="16"/>
              </w:rPr>
            </w:pPr>
            <w:r w:rsidRPr="004C3C2B">
              <w:rPr>
                <w:sz w:val="16"/>
                <w:szCs w:val="16"/>
              </w:rPr>
              <w:t>0%</w:t>
            </w:r>
          </w:p>
        </w:tc>
      </w:tr>
      <w:tr w:rsidR="00F14032" w:rsidRPr="0006308E" w14:paraId="56C28533" w14:textId="77777777" w:rsidTr="0029494A">
        <w:trPr>
          <w:trHeight w:val="854"/>
        </w:trPr>
        <w:tc>
          <w:tcPr>
            <w:tcW w:w="528" w:type="pct"/>
            <w:tcBorders>
              <w:bottom w:val="single" w:sz="4" w:space="0" w:color="auto"/>
            </w:tcBorders>
            <w:shd w:val="clear" w:color="auto" w:fill="FFFF00"/>
            <w:vAlign w:val="center"/>
          </w:tcPr>
          <w:p w14:paraId="3F26EC5B" w14:textId="77777777" w:rsidR="00F14032" w:rsidRPr="004C3C2B" w:rsidRDefault="00F14032" w:rsidP="00D27EEC">
            <w:pPr>
              <w:spacing w:line="288" w:lineRule="auto"/>
              <w:jc w:val="center"/>
              <w:rPr>
                <w:b/>
                <w:sz w:val="16"/>
                <w:szCs w:val="16"/>
              </w:rPr>
            </w:pPr>
            <w:r w:rsidRPr="004C3C2B">
              <w:rPr>
                <w:b/>
                <w:sz w:val="16"/>
                <w:szCs w:val="16"/>
              </w:rPr>
              <w:t>AF</w:t>
            </w:r>
            <w:r w:rsidR="00D27EEC" w:rsidRPr="004C3C2B">
              <w:rPr>
                <w:b/>
                <w:sz w:val="16"/>
                <w:szCs w:val="16"/>
              </w:rPr>
              <w:t>FECTED</w:t>
            </w:r>
          </w:p>
        </w:tc>
        <w:tc>
          <w:tcPr>
            <w:tcW w:w="3950" w:type="pct"/>
            <w:vAlign w:val="center"/>
          </w:tcPr>
          <w:p w14:paraId="53462484" w14:textId="77777777" w:rsidR="00F14032" w:rsidRPr="0029494A" w:rsidRDefault="00E40976" w:rsidP="0016332E">
            <w:pPr>
              <w:spacing w:line="288" w:lineRule="auto"/>
              <w:rPr>
                <w:sz w:val="14"/>
                <w:szCs w:val="14"/>
              </w:rPr>
            </w:pPr>
            <w:r w:rsidRPr="0029494A">
              <w:rPr>
                <w:sz w:val="14"/>
                <w:szCs w:val="14"/>
              </w:rPr>
              <w:t>The</w:t>
            </w:r>
            <w:r w:rsidR="0016332E" w:rsidRPr="0029494A">
              <w:rPr>
                <w:sz w:val="14"/>
                <w:szCs w:val="14"/>
              </w:rPr>
              <w:t xml:space="preserve"> structure has minimal damage; facility</w:t>
            </w:r>
            <w:r w:rsidRPr="0029494A">
              <w:rPr>
                <w:sz w:val="14"/>
                <w:szCs w:val="14"/>
              </w:rPr>
              <w:t xml:space="preserve"> is habitable without repairs. No damages affecting habitability; cosmetic damages only. The </w:t>
            </w:r>
            <w:r w:rsidR="0016332E" w:rsidRPr="0029494A">
              <w:rPr>
                <w:sz w:val="14"/>
                <w:szCs w:val="14"/>
              </w:rPr>
              <w:t>facility</w:t>
            </w:r>
            <w:r w:rsidRPr="0029494A">
              <w:rPr>
                <w:sz w:val="14"/>
                <w:szCs w:val="14"/>
              </w:rPr>
              <w:t xml:space="preserve"> frame is not bent, twisted, or otherwise compromised. No structural </w:t>
            </w:r>
            <w:r w:rsidR="0016332E" w:rsidRPr="0029494A">
              <w:rPr>
                <w:sz w:val="14"/>
                <w:szCs w:val="14"/>
              </w:rPr>
              <w:t>components of the facility have been damaged, or have minimal damage that can be repaired in less than 12 hours</w:t>
            </w:r>
            <w:r w:rsidRPr="0029494A">
              <w:rPr>
                <w:sz w:val="14"/>
                <w:szCs w:val="14"/>
              </w:rPr>
              <w:t xml:space="preserve"> </w:t>
            </w:r>
            <w:r w:rsidR="0016332E" w:rsidRPr="0029494A">
              <w:rPr>
                <w:sz w:val="14"/>
                <w:szCs w:val="14"/>
              </w:rPr>
              <w:t>(</w:t>
            </w:r>
            <w:r w:rsidRPr="0029494A">
              <w:rPr>
                <w:sz w:val="14"/>
                <w:szCs w:val="14"/>
              </w:rPr>
              <w:t>i.e., windows, doors, wall coverings, roof, bottom board insulation, ductwork, and/or utility hook up).</w:t>
            </w:r>
          </w:p>
        </w:tc>
        <w:tc>
          <w:tcPr>
            <w:tcW w:w="522" w:type="pct"/>
            <w:vAlign w:val="center"/>
          </w:tcPr>
          <w:p w14:paraId="44F3C467" w14:textId="77777777" w:rsidR="00F14032" w:rsidRPr="0006308E" w:rsidRDefault="00F14032" w:rsidP="00E86F6A">
            <w:pPr>
              <w:spacing w:after="200" w:line="276" w:lineRule="auto"/>
              <w:jc w:val="center"/>
              <w:rPr>
                <w:sz w:val="16"/>
                <w:szCs w:val="16"/>
              </w:rPr>
            </w:pPr>
            <w:r w:rsidRPr="0006308E">
              <w:rPr>
                <w:sz w:val="16"/>
                <w:szCs w:val="16"/>
              </w:rPr>
              <w:t>1-25%</w:t>
            </w:r>
          </w:p>
        </w:tc>
      </w:tr>
      <w:tr w:rsidR="00F14032" w:rsidRPr="0006308E" w14:paraId="50E360F3" w14:textId="77777777" w:rsidTr="0029494A">
        <w:trPr>
          <w:trHeight w:val="854"/>
        </w:trPr>
        <w:tc>
          <w:tcPr>
            <w:tcW w:w="528" w:type="pct"/>
            <w:tcBorders>
              <w:bottom w:val="single" w:sz="4" w:space="0" w:color="auto"/>
            </w:tcBorders>
            <w:shd w:val="clear" w:color="auto" w:fill="FFC000"/>
            <w:vAlign w:val="center"/>
          </w:tcPr>
          <w:p w14:paraId="7F7CD0F0" w14:textId="77777777" w:rsidR="00F14032" w:rsidRPr="004C3C2B" w:rsidRDefault="00F14032" w:rsidP="00D27EEC">
            <w:pPr>
              <w:spacing w:line="288" w:lineRule="auto"/>
              <w:jc w:val="center"/>
              <w:rPr>
                <w:b/>
                <w:sz w:val="16"/>
                <w:szCs w:val="16"/>
              </w:rPr>
            </w:pPr>
            <w:r w:rsidRPr="004C3C2B">
              <w:rPr>
                <w:b/>
                <w:sz w:val="16"/>
                <w:szCs w:val="16"/>
              </w:rPr>
              <w:t>M</w:t>
            </w:r>
            <w:r w:rsidR="00D27EEC" w:rsidRPr="004C3C2B">
              <w:rPr>
                <w:b/>
                <w:sz w:val="16"/>
                <w:szCs w:val="16"/>
              </w:rPr>
              <w:t>INOR</w:t>
            </w:r>
          </w:p>
        </w:tc>
        <w:tc>
          <w:tcPr>
            <w:tcW w:w="3950" w:type="pct"/>
            <w:vAlign w:val="center"/>
          </w:tcPr>
          <w:p w14:paraId="7268781A" w14:textId="77777777" w:rsidR="0016332E" w:rsidRPr="0029494A" w:rsidRDefault="0016332E" w:rsidP="0016332E">
            <w:pPr>
              <w:spacing w:line="288" w:lineRule="auto"/>
              <w:rPr>
                <w:sz w:val="14"/>
                <w:szCs w:val="14"/>
              </w:rPr>
            </w:pPr>
            <w:r w:rsidRPr="0029494A">
              <w:rPr>
                <w:sz w:val="14"/>
                <w:szCs w:val="14"/>
              </w:rPr>
              <w:t>The structure is damage and uninhabitable, but may be m</w:t>
            </w:r>
            <w:r w:rsidR="00982FCF" w:rsidRPr="0029494A">
              <w:rPr>
                <w:sz w:val="14"/>
                <w:szCs w:val="14"/>
              </w:rPr>
              <w:t>ade habitable in a</w:t>
            </w:r>
            <w:r w:rsidRPr="0029494A">
              <w:rPr>
                <w:sz w:val="14"/>
                <w:szCs w:val="14"/>
              </w:rPr>
              <w:t xml:space="preserve"> short period of time with minimal repairs. The facility has some damage, but can be used without s</w:t>
            </w:r>
            <w:r w:rsidR="00982FCF" w:rsidRPr="0029494A">
              <w:rPr>
                <w:sz w:val="14"/>
                <w:szCs w:val="14"/>
              </w:rPr>
              <w:t xml:space="preserve">ignificant repair (repairable). </w:t>
            </w:r>
            <w:r w:rsidRPr="0029494A">
              <w:rPr>
                <w:sz w:val="14"/>
                <w:szCs w:val="14"/>
              </w:rPr>
              <w:t xml:space="preserve"> Water line is below floor system. In General, skirting or HVAC may be impacted. Frame is not bend, twisted, or otherwise compromised; however there is minor structural damage (e.g., it has not been displaced from the foundation). Other structural components may have sustained minor damage (i.e., windows, doors, wall coverings, roof, bottom board insulation, ductwork, and/or utility hook up).</w:t>
            </w:r>
          </w:p>
          <w:p w14:paraId="2CD47375" w14:textId="77777777" w:rsidR="00F14032" w:rsidRPr="0029494A" w:rsidRDefault="0016332E" w:rsidP="00982FCF">
            <w:pPr>
              <w:spacing w:line="288" w:lineRule="auto"/>
              <w:rPr>
                <w:sz w:val="14"/>
                <w:szCs w:val="14"/>
              </w:rPr>
            </w:pPr>
            <w:r w:rsidRPr="0029494A">
              <w:rPr>
                <w:sz w:val="14"/>
                <w:szCs w:val="14"/>
              </w:rPr>
              <w:t xml:space="preserve"> </w:t>
            </w:r>
            <w:r w:rsidR="00982FCF" w:rsidRPr="0029494A">
              <w:rPr>
                <w:sz w:val="14"/>
                <w:szCs w:val="14"/>
              </w:rPr>
              <w:t>Critical Infrastructure is affected in parts. Clear out as soon as possible the areas that human life is compromised. It can continue operations with scarce resources and in need of support.</w:t>
            </w:r>
          </w:p>
        </w:tc>
        <w:tc>
          <w:tcPr>
            <w:tcW w:w="522" w:type="pct"/>
            <w:vAlign w:val="center"/>
          </w:tcPr>
          <w:p w14:paraId="6D5E2CA3" w14:textId="77777777" w:rsidR="00F14032" w:rsidRPr="0006308E" w:rsidRDefault="00F14032" w:rsidP="00E86F6A">
            <w:pPr>
              <w:jc w:val="center"/>
              <w:rPr>
                <w:sz w:val="16"/>
                <w:szCs w:val="16"/>
                <w:lang w:val="es-PR"/>
              </w:rPr>
            </w:pPr>
            <w:r w:rsidRPr="0006308E">
              <w:rPr>
                <w:sz w:val="16"/>
                <w:szCs w:val="16"/>
                <w:lang w:val="es-PR"/>
              </w:rPr>
              <w:t>25-50%</w:t>
            </w:r>
          </w:p>
        </w:tc>
      </w:tr>
      <w:tr w:rsidR="00F14032" w:rsidRPr="0006308E" w14:paraId="7B4DDFCB" w14:textId="77777777" w:rsidTr="0029494A">
        <w:trPr>
          <w:trHeight w:val="854"/>
        </w:trPr>
        <w:tc>
          <w:tcPr>
            <w:tcW w:w="528" w:type="pct"/>
            <w:tcBorders>
              <w:bottom w:val="single" w:sz="4" w:space="0" w:color="auto"/>
            </w:tcBorders>
            <w:shd w:val="clear" w:color="auto" w:fill="FF0000"/>
            <w:vAlign w:val="center"/>
          </w:tcPr>
          <w:p w14:paraId="3E0B2E4F" w14:textId="77777777" w:rsidR="00F14032" w:rsidRPr="0006308E" w:rsidRDefault="00F14032" w:rsidP="00E86F6A">
            <w:pPr>
              <w:spacing w:line="288" w:lineRule="auto"/>
              <w:jc w:val="center"/>
              <w:rPr>
                <w:b/>
                <w:sz w:val="16"/>
                <w:szCs w:val="16"/>
                <w:lang w:val="es-PR"/>
              </w:rPr>
            </w:pPr>
            <w:r w:rsidRPr="0006308E">
              <w:rPr>
                <w:b/>
                <w:sz w:val="16"/>
                <w:szCs w:val="16"/>
              </w:rPr>
              <w:t>MAYOR</w:t>
            </w:r>
          </w:p>
        </w:tc>
        <w:tc>
          <w:tcPr>
            <w:tcW w:w="3950" w:type="pct"/>
            <w:vAlign w:val="center"/>
          </w:tcPr>
          <w:p w14:paraId="4DFC52FB" w14:textId="77777777" w:rsidR="00982FCF" w:rsidRPr="0029494A" w:rsidRDefault="00982FCF" w:rsidP="00982FCF">
            <w:pPr>
              <w:spacing w:line="288" w:lineRule="auto"/>
              <w:rPr>
                <w:sz w:val="14"/>
                <w:szCs w:val="14"/>
              </w:rPr>
            </w:pPr>
            <w:r w:rsidRPr="0029494A">
              <w:rPr>
                <w:sz w:val="14"/>
                <w:szCs w:val="14"/>
              </w:rPr>
              <w:t xml:space="preserve">Major damage exists when the facility has sustained structural or significant damages, is uninhabitable and requires extensive repairs. Any one of the following may constitute major damage. </w:t>
            </w:r>
          </w:p>
          <w:p w14:paraId="64084F8F" w14:textId="77777777" w:rsidR="00982FCF" w:rsidRPr="0029494A" w:rsidRDefault="00982FCF" w:rsidP="00982FCF">
            <w:pPr>
              <w:spacing w:line="288" w:lineRule="auto"/>
              <w:rPr>
                <w:sz w:val="14"/>
                <w:szCs w:val="14"/>
              </w:rPr>
            </w:pPr>
            <w:r w:rsidRPr="0029494A">
              <w:rPr>
                <w:sz w:val="14"/>
                <w:szCs w:val="14"/>
              </w:rPr>
              <w:t xml:space="preserve">• Substantial failure of structural elements of the residence (e.g., walls, roof, floors, foundation, etc.). </w:t>
            </w:r>
          </w:p>
          <w:p w14:paraId="2DE0FBC4" w14:textId="77777777" w:rsidR="00982FCF" w:rsidRPr="0029494A" w:rsidRDefault="00982FCF" w:rsidP="00982FCF">
            <w:pPr>
              <w:spacing w:line="288" w:lineRule="auto"/>
              <w:rPr>
                <w:sz w:val="14"/>
                <w:szCs w:val="14"/>
              </w:rPr>
            </w:pPr>
            <w:r w:rsidRPr="0029494A">
              <w:rPr>
                <w:sz w:val="14"/>
                <w:szCs w:val="14"/>
              </w:rPr>
              <w:t xml:space="preserve">• Has more than 50% damage to structure. </w:t>
            </w:r>
          </w:p>
          <w:p w14:paraId="2B274760" w14:textId="77777777" w:rsidR="00982FCF" w:rsidRDefault="00982FCF" w:rsidP="00982FCF">
            <w:pPr>
              <w:spacing w:line="288" w:lineRule="auto"/>
              <w:rPr>
                <w:sz w:val="14"/>
                <w:szCs w:val="14"/>
              </w:rPr>
            </w:pPr>
            <w:r w:rsidRPr="0029494A">
              <w:rPr>
                <w:sz w:val="14"/>
                <w:szCs w:val="14"/>
              </w:rPr>
              <w:t>• One foot or more of water on the first floor.</w:t>
            </w:r>
          </w:p>
          <w:p w14:paraId="1CE9F80E" w14:textId="77777777" w:rsidR="0029494A" w:rsidRPr="0029494A" w:rsidRDefault="0029494A" w:rsidP="00982FCF">
            <w:pPr>
              <w:spacing w:line="288" w:lineRule="auto"/>
              <w:rPr>
                <w:sz w:val="14"/>
                <w:szCs w:val="14"/>
              </w:rPr>
            </w:pPr>
            <w:r w:rsidRPr="0029494A">
              <w:rPr>
                <w:sz w:val="14"/>
                <w:szCs w:val="14"/>
              </w:rPr>
              <w:t>•</w:t>
            </w:r>
            <w:r>
              <w:rPr>
                <w:sz w:val="14"/>
                <w:szCs w:val="14"/>
              </w:rPr>
              <w:t xml:space="preserve"> Contaminated</w:t>
            </w:r>
          </w:p>
          <w:p w14:paraId="56DE042E" w14:textId="77777777" w:rsidR="00F14032" w:rsidRPr="0029494A" w:rsidRDefault="00982FCF" w:rsidP="00982FCF">
            <w:pPr>
              <w:spacing w:line="288" w:lineRule="auto"/>
              <w:rPr>
                <w:sz w:val="14"/>
                <w:szCs w:val="14"/>
              </w:rPr>
            </w:pPr>
            <w:r w:rsidRPr="0029494A">
              <w:rPr>
                <w:sz w:val="14"/>
                <w:szCs w:val="14"/>
              </w:rPr>
              <w:t>Critical Infrastructure compromised. Evacuate as soon as possible. It is affected, it can continue operations in some aspects, it needs aid completely and it does not have the necessary resources. Support needs to be requested immediately.</w:t>
            </w:r>
          </w:p>
        </w:tc>
        <w:tc>
          <w:tcPr>
            <w:tcW w:w="522" w:type="pct"/>
            <w:vAlign w:val="center"/>
          </w:tcPr>
          <w:p w14:paraId="1E534369" w14:textId="77777777" w:rsidR="00F14032" w:rsidRPr="0006308E" w:rsidRDefault="00F14032" w:rsidP="00E86F6A">
            <w:pPr>
              <w:jc w:val="center"/>
              <w:rPr>
                <w:sz w:val="16"/>
                <w:szCs w:val="16"/>
                <w:lang w:val="es-PR"/>
              </w:rPr>
            </w:pPr>
            <w:r w:rsidRPr="0006308E">
              <w:rPr>
                <w:sz w:val="16"/>
                <w:szCs w:val="16"/>
                <w:lang w:val="es-PR"/>
              </w:rPr>
              <w:t>50-75%</w:t>
            </w:r>
          </w:p>
        </w:tc>
      </w:tr>
      <w:tr w:rsidR="00F14032" w:rsidRPr="0006308E" w14:paraId="7F29491C" w14:textId="77777777" w:rsidTr="0029494A">
        <w:trPr>
          <w:trHeight w:val="854"/>
        </w:trPr>
        <w:tc>
          <w:tcPr>
            <w:tcW w:w="528" w:type="pct"/>
            <w:shd w:val="clear" w:color="auto" w:fill="B2A1C7" w:themeFill="accent4" w:themeFillTint="99"/>
            <w:vAlign w:val="center"/>
          </w:tcPr>
          <w:p w14:paraId="758F67FA" w14:textId="77777777" w:rsidR="00F14032" w:rsidRPr="0006308E" w:rsidRDefault="00F14032" w:rsidP="00D27EEC">
            <w:pPr>
              <w:spacing w:line="288" w:lineRule="auto"/>
              <w:jc w:val="center"/>
              <w:rPr>
                <w:b/>
                <w:sz w:val="16"/>
                <w:szCs w:val="16"/>
                <w:lang w:val="es-PR"/>
              </w:rPr>
            </w:pPr>
            <w:r w:rsidRPr="0006308E">
              <w:rPr>
                <w:b/>
                <w:sz w:val="16"/>
                <w:szCs w:val="16"/>
              </w:rPr>
              <w:t>DEST</w:t>
            </w:r>
            <w:r w:rsidR="00D27EEC">
              <w:rPr>
                <w:b/>
                <w:sz w:val="16"/>
                <w:szCs w:val="16"/>
              </w:rPr>
              <w:t>ROYED</w:t>
            </w:r>
          </w:p>
        </w:tc>
        <w:tc>
          <w:tcPr>
            <w:tcW w:w="3950" w:type="pct"/>
            <w:vAlign w:val="center"/>
          </w:tcPr>
          <w:p w14:paraId="1994DE21" w14:textId="77777777" w:rsidR="00982FCF" w:rsidRPr="0029494A" w:rsidRDefault="00982FCF" w:rsidP="00982FCF">
            <w:pPr>
              <w:spacing w:line="288" w:lineRule="auto"/>
              <w:rPr>
                <w:sz w:val="14"/>
                <w:szCs w:val="14"/>
              </w:rPr>
            </w:pPr>
            <w:r w:rsidRPr="0029494A">
              <w:rPr>
                <w:sz w:val="14"/>
                <w:szCs w:val="14"/>
              </w:rPr>
              <w:t xml:space="preserve">Destroyed means the structure is a total loss or damaged to such an extent those repairs are not economically feasible. Any one of the following may constitute a status of destroyed: </w:t>
            </w:r>
          </w:p>
          <w:p w14:paraId="7F1A58A6" w14:textId="77777777" w:rsidR="00982FCF" w:rsidRPr="0029494A" w:rsidRDefault="00982FCF" w:rsidP="00982FCF">
            <w:pPr>
              <w:spacing w:line="288" w:lineRule="auto"/>
              <w:rPr>
                <w:sz w:val="14"/>
                <w:szCs w:val="14"/>
              </w:rPr>
            </w:pPr>
            <w:r w:rsidRPr="0029494A">
              <w:rPr>
                <w:sz w:val="14"/>
                <w:szCs w:val="14"/>
              </w:rPr>
              <w:t xml:space="preserve">• Structure is not economically feasible to repair. </w:t>
            </w:r>
          </w:p>
          <w:p w14:paraId="30C7CF24" w14:textId="77777777" w:rsidR="00982FCF" w:rsidRPr="0029494A" w:rsidRDefault="00982FCF" w:rsidP="00982FCF">
            <w:pPr>
              <w:spacing w:line="288" w:lineRule="auto"/>
              <w:rPr>
                <w:sz w:val="14"/>
                <w:szCs w:val="14"/>
              </w:rPr>
            </w:pPr>
            <w:r w:rsidRPr="0029494A">
              <w:rPr>
                <w:sz w:val="14"/>
                <w:szCs w:val="14"/>
              </w:rPr>
              <w:t xml:space="preserve">• Structure is permanently uninhabitable. </w:t>
            </w:r>
          </w:p>
          <w:p w14:paraId="7C627536" w14:textId="77777777" w:rsidR="00982FCF" w:rsidRPr="0029494A" w:rsidRDefault="00982FCF" w:rsidP="00982FCF">
            <w:pPr>
              <w:spacing w:line="288" w:lineRule="auto"/>
              <w:rPr>
                <w:sz w:val="14"/>
                <w:szCs w:val="14"/>
              </w:rPr>
            </w:pPr>
            <w:r w:rsidRPr="0029494A">
              <w:rPr>
                <w:sz w:val="14"/>
                <w:szCs w:val="14"/>
              </w:rPr>
              <w:t xml:space="preserve">• Complete failure of major structural components (e.g., collapse of basement walls/foundation, walls, or roof). </w:t>
            </w:r>
          </w:p>
          <w:p w14:paraId="6837905A" w14:textId="77777777" w:rsidR="00982FCF" w:rsidRDefault="00982FCF" w:rsidP="00982FCF">
            <w:pPr>
              <w:spacing w:line="288" w:lineRule="auto"/>
              <w:rPr>
                <w:sz w:val="14"/>
                <w:szCs w:val="14"/>
              </w:rPr>
            </w:pPr>
            <w:r w:rsidRPr="0029494A">
              <w:rPr>
                <w:sz w:val="14"/>
                <w:szCs w:val="14"/>
              </w:rPr>
              <w:t xml:space="preserve">• Only foundation remains. </w:t>
            </w:r>
          </w:p>
          <w:p w14:paraId="36A9B0BA" w14:textId="77777777" w:rsidR="0029494A" w:rsidRPr="0029494A" w:rsidRDefault="0029494A" w:rsidP="0029494A">
            <w:pPr>
              <w:spacing w:line="288" w:lineRule="auto"/>
              <w:rPr>
                <w:sz w:val="14"/>
                <w:szCs w:val="14"/>
              </w:rPr>
            </w:pPr>
            <w:r w:rsidRPr="0029494A">
              <w:rPr>
                <w:sz w:val="14"/>
                <w:szCs w:val="14"/>
              </w:rPr>
              <w:t>•</w:t>
            </w:r>
            <w:r>
              <w:rPr>
                <w:sz w:val="14"/>
                <w:szCs w:val="14"/>
              </w:rPr>
              <w:t xml:space="preserve"> Contaminated</w:t>
            </w:r>
          </w:p>
          <w:p w14:paraId="26ED95DB" w14:textId="77777777" w:rsidR="00982FCF" w:rsidRPr="0029494A" w:rsidRDefault="00982FCF" w:rsidP="00982FCF">
            <w:pPr>
              <w:spacing w:line="288" w:lineRule="auto"/>
              <w:rPr>
                <w:sz w:val="14"/>
                <w:szCs w:val="14"/>
              </w:rPr>
            </w:pPr>
            <w:r w:rsidRPr="0029494A">
              <w:rPr>
                <w:sz w:val="14"/>
                <w:szCs w:val="14"/>
              </w:rPr>
              <w:t xml:space="preserve">• Two or more walls destroyed and roof substantially damaged. </w:t>
            </w:r>
          </w:p>
          <w:p w14:paraId="039AB493" w14:textId="77777777" w:rsidR="00982FCF" w:rsidRPr="0029494A" w:rsidRDefault="00982FCF" w:rsidP="00982FCF">
            <w:pPr>
              <w:spacing w:line="288" w:lineRule="auto"/>
              <w:rPr>
                <w:sz w:val="14"/>
                <w:szCs w:val="14"/>
              </w:rPr>
            </w:pPr>
            <w:r w:rsidRPr="0029494A">
              <w:rPr>
                <w:sz w:val="14"/>
                <w:szCs w:val="14"/>
              </w:rPr>
              <w:t>• Structure pushed off foundation.</w:t>
            </w:r>
          </w:p>
          <w:p w14:paraId="610E1FDA" w14:textId="77777777" w:rsidR="00F14032" w:rsidRPr="0029494A" w:rsidRDefault="00982FCF" w:rsidP="00982FCF">
            <w:pPr>
              <w:spacing w:line="288" w:lineRule="auto"/>
              <w:rPr>
                <w:sz w:val="14"/>
                <w:szCs w:val="14"/>
              </w:rPr>
            </w:pPr>
            <w:r w:rsidRPr="0029494A">
              <w:rPr>
                <w:sz w:val="14"/>
                <w:szCs w:val="14"/>
              </w:rPr>
              <w:t xml:space="preserve">• An unaffected structure that will require removal or demolition (e.g., facilities in imminent danger due to impending landslides, </w:t>
            </w:r>
            <w:r w:rsidRPr="0029494A">
              <w:rPr>
                <w:sz w:val="14"/>
                <w:szCs w:val="14"/>
              </w:rPr>
              <w:lastRenderedPageBreak/>
              <w:t>mudslides, or sinkholes; beachfront that must be removed due to local ordinance violations as a result of beach erosion).</w:t>
            </w:r>
          </w:p>
        </w:tc>
        <w:tc>
          <w:tcPr>
            <w:tcW w:w="522" w:type="pct"/>
            <w:vAlign w:val="center"/>
          </w:tcPr>
          <w:p w14:paraId="75E8CDBA" w14:textId="77777777" w:rsidR="00F14032" w:rsidRPr="0006308E" w:rsidRDefault="00F14032" w:rsidP="00E86F6A">
            <w:pPr>
              <w:jc w:val="center"/>
              <w:rPr>
                <w:sz w:val="16"/>
                <w:szCs w:val="16"/>
              </w:rPr>
            </w:pPr>
            <w:r w:rsidRPr="0006308E">
              <w:rPr>
                <w:sz w:val="16"/>
                <w:szCs w:val="16"/>
              </w:rPr>
              <w:lastRenderedPageBreak/>
              <w:t>&gt;75%</w:t>
            </w:r>
          </w:p>
        </w:tc>
      </w:tr>
    </w:tbl>
    <w:p w14:paraId="6DE6B0C7" w14:textId="77777777" w:rsidR="00DB2D07" w:rsidRPr="00982FCF" w:rsidRDefault="0029494A" w:rsidP="00982FCF">
      <w:pPr>
        <w:spacing w:after="0" w:line="240" w:lineRule="auto"/>
        <w:jc w:val="both"/>
        <w:rPr>
          <w:sz w:val="20"/>
          <w:szCs w:val="20"/>
        </w:rPr>
      </w:pPr>
      <w:r>
        <w:rPr>
          <w:sz w:val="20"/>
          <w:szCs w:val="20"/>
        </w:rPr>
        <w:t>*FEMA</w:t>
      </w:r>
      <w:r w:rsidRPr="0029494A">
        <w:rPr>
          <w:sz w:val="20"/>
          <w:szCs w:val="20"/>
        </w:rPr>
        <w:t>'s Preliminary Damage Assessment 4-point methodology</w:t>
      </w:r>
    </w:p>
    <w:sectPr w:rsidR="00DB2D07" w:rsidRPr="00982FCF" w:rsidSect="004977FA">
      <w:headerReference w:type="default" r:id="rId11"/>
      <w:footerReference w:type="default" r:id="rId12"/>
      <w:headerReference w:type="first" r:id="rId13"/>
      <w:footerReference w:type="first" r:id="rId14"/>
      <w:type w:val="continuous"/>
      <w:pgSz w:w="12240" w:h="15840"/>
      <w:pgMar w:top="1352" w:right="1440" w:bottom="1440" w:left="1440" w:header="720" w:footer="545" w:gutter="0"/>
      <w:pgBorders w:offsetFrom="page">
        <w:top w:val="single" w:sz="2" w:space="24" w:color="auto"/>
        <w:left w:val="single" w:sz="2" w:space="24" w:color="auto"/>
        <w:bottom w:val="single" w:sz="2" w:space="24" w:color="auto"/>
        <w:right w:val="single" w:sz="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6AF927" w14:textId="77777777" w:rsidR="005638DD" w:rsidRDefault="005638DD" w:rsidP="00C825DD">
      <w:pPr>
        <w:spacing w:after="0" w:line="240" w:lineRule="auto"/>
      </w:pPr>
      <w:r>
        <w:separator/>
      </w:r>
    </w:p>
  </w:endnote>
  <w:endnote w:type="continuationSeparator" w:id="0">
    <w:p w14:paraId="6C6A282D" w14:textId="77777777" w:rsidR="005638DD" w:rsidRDefault="005638DD" w:rsidP="00C82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3A41F" w14:textId="77777777" w:rsidR="00AE6A59" w:rsidRPr="00414480" w:rsidRDefault="00414480" w:rsidP="00414480">
    <w:pPr>
      <w:spacing w:after="0" w:line="240" w:lineRule="auto"/>
      <w:ind w:left="-90"/>
    </w:pPr>
    <w:r>
      <w:rPr>
        <w:sz w:val="14"/>
        <w:szCs w:val="14"/>
      </w:rPr>
      <w:t xml:space="preserve">Prepared by: Yanice A. </w:t>
    </w:r>
    <w:r>
      <w:rPr>
        <w:sz w:val="14"/>
        <w:szCs w:val="14"/>
      </w:rPr>
      <w:t>Cesáreo Díaz, M.Sc.CE (Mitigation Coordinator &amp; Public Health Preparedness Mitigation Specialist), Last Revision:  31/Jan/17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673E8" w14:textId="77777777" w:rsidR="009731C3" w:rsidRDefault="009731C3">
    <w:pPr>
      <w:pStyle w:val="Footer"/>
    </w:pPr>
    <w:r>
      <w:rPr>
        <w:noProof/>
      </w:rPr>
      <w:drawing>
        <wp:anchor distT="0" distB="0" distL="114300" distR="114300" simplePos="0" relativeHeight="251682816" behindDoc="1" locked="0" layoutInCell="1" allowOverlap="1" wp14:anchorId="1101E2A7" wp14:editId="1060E7DA">
          <wp:simplePos x="0" y="0"/>
          <wp:positionH relativeFrom="column">
            <wp:posOffset>5632450</wp:posOffset>
          </wp:positionH>
          <wp:positionV relativeFrom="paragraph">
            <wp:posOffset>-711835</wp:posOffset>
          </wp:positionV>
          <wp:extent cx="537210" cy="540385"/>
          <wp:effectExtent l="19050" t="0" r="0" b="0"/>
          <wp:wrapNone/>
          <wp:docPr id="8" name="Picture 1" descr="2001 PRUEB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1 PRUEBA LOGO"/>
                  <pic:cNvPicPr>
                    <a:picLocks noChangeAspect="1" noChangeArrowheads="1"/>
                  </pic:cNvPicPr>
                </pic:nvPicPr>
                <pic:blipFill>
                  <a:blip r:embed="rId1"/>
                  <a:srcRect/>
                  <a:stretch>
                    <a:fillRect/>
                  </a:stretch>
                </pic:blipFill>
                <pic:spPr bwMode="auto">
                  <a:xfrm>
                    <a:off x="0" y="0"/>
                    <a:ext cx="537210" cy="540385"/>
                  </a:xfrm>
                  <a:prstGeom prst="rect">
                    <a:avLst/>
                  </a:prstGeom>
                  <a:noFill/>
                  <a:ln w="9525">
                    <a:noFill/>
                    <a:miter lim="800000"/>
                    <a:headEnd/>
                    <a:tailEnd/>
                  </a:ln>
                </pic:spPr>
              </pic:pic>
            </a:graphicData>
          </a:graphic>
        </wp:anchor>
      </w:drawing>
    </w:r>
    <w:r>
      <w:rPr>
        <w:noProof/>
      </w:rPr>
      <w:drawing>
        <wp:anchor distT="0" distB="0" distL="114300" distR="114300" simplePos="0" relativeHeight="251681792" behindDoc="1" locked="0" layoutInCell="1" allowOverlap="1" wp14:anchorId="70AB5F19" wp14:editId="796C382A">
          <wp:simplePos x="0" y="0"/>
          <wp:positionH relativeFrom="column">
            <wp:posOffset>5084031</wp:posOffset>
          </wp:positionH>
          <wp:positionV relativeFrom="paragraph">
            <wp:posOffset>-711779</wp:posOffset>
          </wp:positionV>
          <wp:extent cx="497785" cy="492980"/>
          <wp:effectExtent l="19050" t="0" r="0" b="0"/>
          <wp:wrapNone/>
          <wp:docPr id="7" name="Picture 1" descr="LOGO%20Bioseguridad%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Bioseguridad%205"/>
                  <pic:cNvPicPr>
                    <a:picLocks noChangeAspect="1" noChangeArrowheads="1"/>
                  </pic:cNvPicPr>
                </pic:nvPicPr>
                <pic:blipFill>
                  <a:blip r:embed="rId2"/>
                  <a:srcRect/>
                  <a:stretch>
                    <a:fillRect/>
                  </a:stretch>
                </pic:blipFill>
                <pic:spPr bwMode="auto">
                  <a:xfrm>
                    <a:off x="0" y="0"/>
                    <a:ext cx="497785" cy="49298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067C4D" w14:textId="77777777" w:rsidR="005638DD" w:rsidRDefault="005638DD" w:rsidP="00C825DD">
      <w:pPr>
        <w:spacing w:after="0" w:line="240" w:lineRule="auto"/>
      </w:pPr>
      <w:r>
        <w:separator/>
      </w:r>
    </w:p>
  </w:footnote>
  <w:footnote w:type="continuationSeparator" w:id="0">
    <w:p w14:paraId="47D9C439" w14:textId="77777777" w:rsidR="005638DD" w:rsidRDefault="005638DD" w:rsidP="00C82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52770" w14:textId="77777777" w:rsidR="00414480" w:rsidRDefault="00414480" w:rsidP="00414480">
    <w:pPr>
      <w:pStyle w:val="Header"/>
      <w:ind w:left="1710"/>
      <w:rPr>
        <w:rFonts w:ascii="Times New Roman" w:hAnsi="Times New Roman" w:cs="Times New Roman"/>
        <w:spacing w:val="20"/>
        <w:sz w:val="28"/>
      </w:rPr>
    </w:pPr>
    <w:r>
      <w:rPr>
        <w:noProof/>
      </w:rPr>
      <w:drawing>
        <wp:anchor distT="0" distB="0" distL="114300" distR="114300" simplePos="0" relativeHeight="251689984" behindDoc="0" locked="0" layoutInCell="1" allowOverlap="1" wp14:anchorId="5C32D9F3" wp14:editId="25E02914">
          <wp:simplePos x="0" y="0"/>
          <wp:positionH relativeFrom="column">
            <wp:posOffset>5486400</wp:posOffset>
          </wp:positionH>
          <wp:positionV relativeFrom="paragraph">
            <wp:posOffset>149860</wp:posOffset>
          </wp:positionV>
          <wp:extent cx="643890" cy="63119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 cy="631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2394AA07" wp14:editId="194B8624">
          <wp:simplePos x="0" y="0"/>
          <wp:positionH relativeFrom="column">
            <wp:posOffset>-62230</wp:posOffset>
          </wp:positionH>
          <wp:positionV relativeFrom="paragraph">
            <wp:posOffset>-52705</wp:posOffset>
          </wp:positionV>
          <wp:extent cx="1080135" cy="108013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p>
  <w:p w14:paraId="33E6BAF2" w14:textId="77777777" w:rsidR="00414480" w:rsidRDefault="00414480" w:rsidP="00414480">
    <w:pPr>
      <w:pStyle w:val="Header"/>
      <w:ind w:left="1710"/>
      <w:rPr>
        <w:color w:val="808080" w:themeColor="background1" w:themeShade="80"/>
        <w:sz w:val="24"/>
        <w:lang w:val="es-PR"/>
      </w:rPr>
    </w:pPr>
    <w:r>
      <w:rPr>
        <w:rFonts w:ascii="Times New Roman" w:hAnsi="Times New Roman" w:cs="Times New Roman"/>
        <w:color w:val="808080" w:themeColor="background1" w:themeShade="80"/>
        <w:spacing w:val="20"/>
        <w:sz w:val="28"/>
        <w:lang w:val="es-PR"/>
      </w:rPr>
      <w:t>GOBIERNO DE PUERTO RICO</w:t>
    </w:r>
  </w:p>
  <w:p w14:paraId="359EA5CA" w14:textId="77777777" w:rsidR="00414480" w:rsidRDefault="00414480" w:rsidP="00414480">
    <w:pPr>
      <w:pStyle w:val="Header"/>
      <w:tabs>
        <w:tab w:val="clear" w:pos="4680"/>
        <w:tab w:val="clear" w:pos="9360"/>
        <w:tab w:val="left" w:pos="7172"/>
      </w:tabs>
      <w:rPr>
        <w:rFonts w:ascii="Times New Roman" w:hAnsi="Times New Roman" w:cs="Times New Roman"/>
        <w:color w:val="808080" w:themeColor="background1" w:themeShade="80"/>
        <w:spacing w:val="20"/>
        <w:sz w:val="21"/>
        <w:lang w:val="es-PR"/>
      </w:rPr>
    </w:pPr>
    <w:r>
      <w:rPr>
        <w:noProof/>
      </w:rPr>
      <mc:AlternateContent>
        <mc:Choice Requires="wps">
          <w:drawing>
            <wp:anchor distT="0" distB="0" distL="114300" distR="114300" simplePos="0" relativeHeight="251688960" behindDoc="0" locked="0" layoutInCell="1" allowOverlap="1" wp14:anchorId="0165E461" wp14:editId="3CF713C9">
              <wp:simplePos x="0" y="0"/>
              <wp:positionH relativeFrom="column">
                <wp:posOffset>1082040</wp:posOffset>
              </wp:positionH>
              <wp:positionV relativeFrom="paragraph">
                <wp:posOffset>48260</wp:posOffset>
              </wp:positionV>
              <wp:extent cx="42862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4286250" cy="0"/>
                      </a:xfrm>
                      <a:prstGeom prst="line">
                        <a:avLst/>
                      </a:prstGeom>
                      <a:ln>
                        <a:solidFill>
                          <a:schemeClr val="bg1">
                            <a:lumMod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FF275BA" id="Straight Connector 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2pt,3.8pt" to="422.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" strokecolor="#7f7f7f [1612]"/>
          </w:pict>
        </mc:Fallback>
      </mc:AlternateContent>
    </w:r>
    <w:r>
      <w:rPr>
        <w:rFonts w:ascii="Times New Roman" w:hAnsi="Times New Roman" w:cs="Times New Roman"/>
        <w:color w:val="808080" w:themeColor="background1" w:themeShade="80"/>
        <w:spacing w:val="20"/>
        <w:sz w:val="21"/>
        <w:lang w:val="es-PR"/>
      </w:rPr>
      <w:tab/>
    </w:r>
  </w:p>
  <w:p w14:paraId="224B01FD" w14:textId="77777777" w:rsidR="00414480" w:rsidRDefault="00414480" w:rsidP="00414480">
    <w:pPr>
      <w:pStyle w:val="Header"/>
      <w:ind w:left="1800" w:hanging="90"/>
      <w:rPr>
        <w:rFonts w:ascii="Times New Roman" w:hAnsi="Times New Roman" w:cs="Times New Roman"/>
        <w:color w:val="808080" w:themeColor="background1" w:themeShade="80"/>
        <w:spacing w:val="20"/>
        <w:sz w:val="24"/>
        <w:lang w:val="es-PR"/>
      </w:rPr>
    </w:pPr>
    <w:r>
      <w:rPr>
        <w:rFonts w:ascii="Times New Roman" w:hAnsi="Times New Roman" w:cs="Times New Roman"/>
        <w:color w:val="808080" w:themeColor="background1" w:themeShade="80"/>
        <w:spacing w:val="20"/>
        <w:lang w:val="es-PR"/>
      </w:rPr>
      <w:t>Departamento de Salud</w:t>
    </w:r>
  </w:p>
  <w:p w14:paraId="329804F4" w14:textId="77777777" w:rsidR="00C177C0" w:rsidRDefault="00C177C0" w:rsidP="00CD0E49">
    <w:pPr>
      <w:pStyle w:val="Header"/>
      <w:tabs>
        <w:tab w:val="right" w:pos="7920"/>
      </w:tabs>
      <w:ind w:left="-360" w:firstLine="360"/>
      <w:jc w:val="center"/>
      <w:rPr>
        <w:rFonts w:ascii="Times New Roman" w:hAnsi="Times New Roman"/>
        <w:b/>
        <w:u w:val="single"/>
        <w:lang w:val="es-PR"/>
      </w:rPr>
    </w:pPr>
  </w:p>
  <w:p w14:paraId="0D02C768" w14:textId="77777777" w:rsidR="00AE6A59" w:rsidRPr="00C177C0" w:rsidRDefault="00AE6A59" w:rsidP="00CD0E49">
    <w:pPr>
      <w:pStyle w:val="Header"/>
      <w:tabs>
        <w:tab w:val="right" w:pos="7920"/>
      </w:tabs>
      <w:ind w:left="-360" w:firstLine="360"/>
      <w:jc w:val="center"/>
      <w:rPr>
        <w:rFonts w:ascii="Times New Roman" w:hAnsi="Times New Roman"/>
        <w:b/>
        <w:u w:val="single"/>
        <w:lang w:val="es-P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C5078" w14:textId="77777777" w:rsidR="00AE6A59" w:rsidRPr="00715729" w:rsidRDefault="00AE6A59" w:rsidP="00715729">
    <w:pPr>
      <w:pStyle w:val="Header"/>
      <w:tabs>
        <w:tab w:val="right" w:pos="7920"/>
      </w:tabs>
      <w:ind w:left="-360" w:firstLine="360"/>
      <w:jc w:val="center"/>
      <w:rPr>
        <w:rFonts w:ascii="Times New Roman" w:hAnsi="Times New Roman"/>
        <w:b/>
        <w:u w:val="single"/>
      </w:rPr>
    </w:pPr>
    <w:r>
      <w:rPr>
        <w:rFonts w:ascii="Times New Roman" w:hAnsi="Times New Roman"/>
        <w:b/>
        <w:noProof/>
        <w:u w:val="single"/>
      </w:rPr>
      <w:drawing>
        <wp:anchor distT="0" distB="0" distL="114300" distR="114300" simplePos="0" relativeHeight="251674624" behindDoc="0" locked="0" layoutInCell="1" allowOverlap="1" wp14:anchorId="6DBEE8D9" wp14:editId="4FF7C88A">
          <wp:simplePos x="0" y="0"/>
          <wp:positionH relativeFrom="column">
            <wp:posOffset>-569346</wp:posOffset>
          </wp:positionH>
          <wp:positionV relativeFrom="paragraph">
            <wp:posOffset>-123245</wp:posOffset>
          </wp:positionV>
          <wp:extent cx="1372428" cy="469127"/>
          <wp:effectExtent l="19050" t="0" r="0" b="0"/>
          <wp:wrapNone/>
          <wp:docPr id="4" name="Picture 1" descr="C:\Users\bequinones\Pictures\logo departamento de sal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quinones\Pictures\logo departamento de salu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2428" cy="469127"/>
                  </a:xfrm>
                  <a:prstGeom prst="rect">
                    <a:avLst/>
                  </a:prstGeom>
                  <a:noFill/>
                  <a:ln>
                    <a:noFill/>
                  </a:ln>
                </pic:spPr>
              </pic:pic>
            </a:graphicData>
          </a:graphic>
        </wp:anchor>
      </w:drawing>
    </w:r>
    <w:r w:rsidRPr="00715729">
      <w:rPr>
        <w:rFonts w:ascii="Times New Roman" w:hAnsi="Times New Roman"/>
        <w:b/>
        <w:u w:val="single"/>
      </w:rPr>
      <w:t xml:space="preserve">OFFICE OF PUBLIC HEALTH </w:t>
    </w:r>
  </w:p>
  <w:p w14:paraId="5BF7C1B1" w14:textId="77777777" w:rsidR="00AE6A59" w:rsidRPr="00715729" w:rsidRDefault="00AE6A59" w:rsidP="00715729">
    <w:pPr>
      <w:pStyle w:val="Header"/>
      <w:tabs>
        <w:tab w:val="right" w:pos="7920"/>
      </w:tabs>
      <w:ind w:left="-360" w:firstLine="360"/>
      <w:jc w:val="center"/>
      <w:rPr>
        <w:rFonts w:ascii="Times New Roman" w:hAnsi="Times New Roman"/>
        <w:b/>
        <w:u w:val="single"/>
      </w:rPr>
    </w:pPr>
    <w:r w:rsidRPr="00715729">
      <w:rPr>
        <w:rFonts w:ascii="Times New Roman" w:hAnsi="Times New Roman"/>
        <w:b/>
        <w:u w:val="single"/>
      </w:rPr>
      <w:t>PREPAREDNESS AND RESPONSE</w:t>
    </w:r>
  </w:p>
  <w:p w14:paraId="4ACE8E2F" w14:textId="77777777" w:rsidR="00AE6A59" w:rsidRPr="00715729" w:rsidRDefault="00A70E62" w:rsidP="00E82222">
    <w:pPr>
      <w:pStyle w:val="Header"/>
      <w:tabs>
        <w:tab w:val="clear" w:pos="4680"/>
        <w:tab w:val="clear" w:pos="9360"/>
        <w:tab w:val="left" w:pos="7920"/>
      </w:tabs>
    </w:pPr>
    <w:r>
      <w:rPr>
        <w:noProof/>
      </w:rPr>
      <mc:AlternateContent>
        <mc:Choice Requires="wps">
          <w:drawing>
            <wp:anchor distT="0" distB="0" distL="114300" distR="114300" simplePos="0" relativeHeight="251673600" behindDoc="0" locked="0" layoutInCell="1" allowOverlap="1" wp14:anchorId="6FD52BC6" wp14:editId="5FFD3C5F">
              <wp:simplePos x="0" y="0"/>
              <wp:positionH relativeFrom="column">
                <wp:posOffset>668020</wp:posOffset>
              </wp:positionH>
              <wp:positionV relativeFrom="paragraph">
                <wp:posOffset>40640</wp:posOffset>
              </wp:positionV>
              <wp:extent cx="4277995" cy="937895"/>
              <wp:effectExtent l="1270" t="2540" r="0" b="254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93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3ADA6" w14:textId="77777777" w:rsidR="00AE6A59" w:rsidRPr="00E82222" w:rsidRDefault="00AE6A59" w:rsidP="00E82222">
                          <w:pPr>
                            <w:spacing w:line="240" w:lineRule="auto"/>
                            <w:ind w:left="540" w:hanging="540"/>
                            <w:jc w:val="both"/>
                            <w:rPr>
                              <w:rFonts w:ascii="Goudy Old Style" w:hAnsi="Goudy Old Style"/>
                              <w:i/>
                              <w:sz w:val="18"/>
                              <w:szCs w:val="18"/>
                            </w:rPr>
                          </w:pPr>
                          <w:r w:rsidRPr="00E82222">
                            <w:rPr>
                              <w:rFonts w:ascii="Goudy Old Style" w:hAnsi="Goudy Old Style"/>
                              <w:i/>
                              <w:iCs/>
                              <w:color w:val="000000"/>
                              <w:sz w:val="18"/>
                              <w:szCs w:val="18"/>
                            </w:rPr>
                            <w:t>Vision</w:t>
                          </w:r>
                          <w:r w:rsidRPr="00E82222">
                            <w:rPr>
                              <w:rFonts w:ascii="Goudy Old Style" w:hAnsi="Goudy Old Style"/>
                              <w:i/>
                              <w:iCs/>
                              <w:color w:val="000000"/>
                              <w:sz w:val="18"/>
                              <w:szCs w:val="18"/>
                            </w:rPr>
                            <w:tab/>
                          </w:r>
                          <w:r w:rsidRPr="00E82222">
                            <w:rPr>
                              <w:rFonts w:ascii="Goudy Old Style" w:hAnsi="Goudy Old Style"/>
                              <w:i/>
                              <w:sz w:val="18"/>
                              <w:szCs w:val="18"/>
                            </w:rPr>
                            <w:t>“A prepared Puerto Rico, capable of effectively overcoming any type of emergency that may affect the public health.”</w:t>
                          </w:r>
                        </w:p>
                        <w:p w14:paraId="5319A606" w14:textId="77777777" w:rsidR="00AE6A59" w:rsidRPr="00E82222" w:rsidRDefault="00AE6A59" w:rsidP="00E82222">
                          <w:pPr>
                            <w:spacing w:line="240" w:lineRule="auto"/>
                            <w:ind w:left="540" w:hanging="540"/>
                            <w:jc w:val="both"/>
                            <w:rPr>
                              <w:rFonts w:ascii="Goudy Old Style" w:hAnsi="Goudy Old Style"/>
                              <w:i/>
                              <w:sz w:val="18"/>
                              <w:szCs w:val="18"/>
                            </w:rPr>
                          </w:pPr>
                          <w:r w:rsidRPr="00E82222">
                            <w:rPr>
                              <w:rFonts w:ascii="Goudy Old Style" w:hAnsi="Goudy Old Style"/>
                              <w:i/>
                              <w:iCs/>
                              <w:color w:val="000000"/>
                              <w:sz w:val="18"/>
                              <w:szCs w:val="18"/>
                            </w:rPr>
                            <w:t>Mission</w:t>
                          </w:r>
                          <w:r w:rsidRPr="00E82222">
                            <w:rPr>
                              <w:rFonts w:ascii="Goudy Old Style" w:hAnsi="Goudy Old Style"/>
                              <w:color w:val="000000"/>
                              <w:sz w:val="18"/>
                              <w:szCs w:val="18"/>
                            </w:rPr>
                            <w:tab/>
                          </w:r>
                          <w:r w:rsidRPr="00E82222">
                            <w:rPr>
                              <w:rFonts w:ascii="Goudy Old Style" w:hAnsi="Goudy Old Style"/>
                              <w:i/>
                              <w:sz w:val="18"/>
                              <w:szCs w:val="18"/>
                            </w:rPr>
                            <w:t>“To strengthen the resoces and capability of government, private, and community based organizations of Puerto Rico by providing them the necessary resources to respond to any emergency that may endanger the public health, while minimizing its impact.”</w:t>
                          </w:r>
                        </w:p>
                        <w:p w14:paraId="1A032387" w14:textId="77777777" w:rsidR="00AE6A59" w:rsidRPr="00715729" w:rsidRDefault="00AE6A59" w:rsidP="0071572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52BC6" id="_x0000_t202" coordsize="21600,21600" o:spt="202" path="m,l,21600r21600,l21600,xe">
              <v:stroke joinstyle="miter"/>
              <v:path gradientshapeok="t" o:connecttype="rect"/>
            </v:shapetype>
            <v:shape id="Text Box 9" o:spid="_x0000_s1026" type="#_x0000_t202" style="position:absolute;margin-left:52.6pt;margin-top:3.2pt;width:336.85pt;height:7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" filled="f" stroked="f">
              <v:textbox>
                <w:txbxContent>
                  <w:p w14:paraId="47B3ADA6" w14:textId="77777777" w:rsidR="00AE6A59" w:rsidRPr="00E82222" w:rsidRDefault="00AE6A59" w:rsidP="00E82222">
                    <w:pPr>
                      <w:spacing w:line="240" w:lineRule="auto"/>
                      <w:ind w:left="540" w:hanging="540"/>
                      <w:jc w:val="both"/>
                      <w:rPr>
                        <w:rFonts w:ascii="Goudy Old Style" w:hAnsi="Goudy Old Style"/>
                        <w:i/>
                        <w:sz w:val="18"/>
                        <w:szCs w:val="18"/>
                      </w:rPr>
                    </w:pPr>
                    <w:r w:rsidRPr="00E82222">
                      <w:rPr>
                        <w:rFonts w:ascii="Goudy Old Style" w:hAnsi="Goudy Old Style"/>
                        <w:i/>
                        <w:iCs/>
                        <w:color w:val="000000"/>
                        <w:sz w:val="18"/>
                        <w:szCs w:val="18"/>
                      </w:rPr>
                      <w:t>Vision</w:t>
                    </w:r>
                    <w:r w:rsidRPr="00E82222">
                      <w:rPr>
                        <w:rFonts w:ascii="Goudy Old Style" w:hAnsi="Goudy Old Style"/>
                        <w:i/>
                        <w:iCs/>
                        <w:color w:val="000000"/>
                        <w:sz w:val="18"/>
                        <w:szCs w:val="18"/>
                      </w:rPr>
                      <w:tab/>
                    </w:r>
                    <w:r w:rsidRPr="00E82222">
                      <w:rPr>
                        <w:rFonts w:ascii="Goudy Old Style" w:hAnsi="Goudy Old Style"/>
                        <w:i/>
                        <w:sz w:val="18"/>
                        <w:szCs w:val="18"/>
                      </w:rPr>
                      <w:t>“A prepared Puerto Rico, capable of effectively overcoming any type of emergency that may affect the public health.”</w:t>
                    </w:r>
                  </w:p>
                  <w:p w14:paraId="5319A606" w14:textId="77777777" w:rsidR="00AE6A59" w:rsidRPr="00E82222" w:rsidRDefault="00AE6A59" w:rsidP="00E82222">
                    <w:pPr>
                      <w:spacing w:line="240" w:lineRule="auto"/>
                      <w:ind w:left="540" w:hanging="540"/>
                      <w:jc w:val="both"/>
                      <w:rPr>
                        <w:rFonts w:ascii="Goudy Old Style" w:hAnsi="Goudy Old Style"/>
                        <w:i/>
                        <w:sz w:val="18"/>
                        <w:szCs w:val="18"/>
                      </w:rPr>
                    </w:pPr>
                    <w:r w:rsidRPr="00E82222">
                      <w:rPr>
                        <w:rFonts w:ascii="Goudy Old Style" w:hAnsi="Goudy Old Style"/>
                        <w:i/>
                        <w:iCs/>
                        <w:color w:val="000000"/>
                        <w:sz w:val="18"/>
                        <w:szCs w:val="18"/>
                      </w:rPr>
                      <w:t>Mission</w:t>
                    </w:r>
                    <w:r w:rsidRPr="00E82222">
                      <w:rPr>
                        <w:rFonts w:ascii="Goudy Old Style" w:hAnsi="Goudy Old Style"/>
                        <w:color w:val="000000"/>
                        <w:sz w:val="18"/>
                        <w:szCs w:val="18"/>
                      </w:rPr>
                      <w:tab/>
                    </w:r>
                    <w:r w:rsidRPr="00E82222">
                      <w:rPr>
                        <w:rFonts w:ascii="Goudy Old Style" w:hAnsi="Goudy Old Style"/>
                        <w:i/>
                        <w:sz w:val="18"/>
                        <w:szCs w:val="18"/>
                      </w:rPr>
                      <w:t>“To strengthen the resoces and capability of government, private, and community based organizations of Puerto Rico by providing them the necessary resources to respond to any emergency that may endanger the public health, while minimizing its impact.”</w:t>
                    </w:r>
                  </w:p>
                  <w:p w14:paraId="1A032387" w14:textId="77777777" w:rsidR="00AE6A59" w:rsidRPr="00715729" w:rsidRDefault="00AE6A59" w:rsidP="00715729">
                    <w:pPr>
                      <w:jc w:val="both"/>
                    </w:pPr>
                  </w:p>
                </w:txbxContent>
              </v:textbox>
            </v:shape>
          </w:pict>
        </mc:Fallback>
      </mc:AlternateContent>
    </w:r>
    <w:r w:rsidR="00AE6A5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92685"/>
    <w:multiLevelType w:val="hybridMultilevel"/>
    <w:tmpl w:val="78C0DB2A"/>
    <w:lvl w:ilvl="0" w:tplc="579A282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9A4DF5"/>
    <w:multiLevelType w:val="hybridMultilevel"/>
    <w:tmpl w:val="40A45F0A"/>
    <w:lvl w:ilvl="0" w:tplc="8298823A">
      <w:start w:val="1"/>
      <w:numFmt w:val="decimal"/>
      <w:lvlText w:val="%1)"/>
      <w:lvlJc w:val="left"/>
      <w:pPr>
        <w:ind w:left="720" w:hanging="360"/>
      </w:pPr>
      <w:rPr>
        <w:b/>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3B51B9"/>
    <w:multiLevelType w:val="hybridMultilevel"/>
    <w:tmpl w:val="78C0DB2A"/>
    <w:lvl w:ilvl="0" w:tplc="579A282A">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F71685"/>
    <w:multiLevelType w:val="hybridMultilevel"/>
    <w:tmpl w:val="31587D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AC31C4"/>
    <w:multiLevelType w:val="hybridMultilevel"/>
    <w:tmpl w:val="78C0DB2A"/>
    <w:lvl w:ilvl="0" w:tplc="579A282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510281"/>
    <w:multiLevelType w:val="hybridMultilevel"/>
    <w:tmpl w:val="654800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860ECB"/>
    <w:multiLevelType w:val="hybridMultilevel"/>
    <w:tmpl w:val="6C1C00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250B94"/>
    <w:multiLevelType w:val="hybridMultilevel"/>
    <w:tmpl w:val="303E0004"/>
    <w:lvl w:ilvl="0" w:tplc="E3DE5704">
      <w:start w:val="1"/>
      <w:numFmt w:val="upperLetter"/>
      <w:lvlText w:val="%1."/>
      <w:lvlJc w:val="left"/>
      <w:pPr>
        <w:ind w:left="720" w:hanging="360"/>
      </w:pPr>
      <w:rPr>
        <w:rFonts w:asciiTheme="minorHAnsi" w:eastAsiaTheme="minorEastAsia" w:hAnsiTheme="minorHAnsi" w:cstheme="minorBidi"/>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28579A"/>
    <w:multiLevelType w:val="hybridMultilevel"/>
    <w:tmpl w:val="78C0DB2A"/>
    <w:lvl w:ilvl="0" w:tplc="579A282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504137"/>
    <w:multiLevelType w:val="hybridMultilevel"/>
    <w:tmpl w:val="78C0DB2A"/>
    <w:lvl w:ilvl="0" w:tplc="579A282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766966"/>
    <w:multiLevelType w:val="hybridMultilevel"/>
    <w:tmpl w:val="9AC27F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2906DB"/>
    <w:multiLevelType w:val="hybridMultilevel"/>
    <w:tmpl w:val="78C0DB2A"/>
    <w:lvl w:ilvl="0" w:tplc="579A282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8C28CC"/>
    <w:multiLevelType w:val="hybridMultilevel"/>
    <w:tmpl w:val="31587D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C1033"/>
    <w:multiLevelType w:val="hybridMultilevel"/>
    <w:tmpl w:val="642C40F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FAD7549"/>
    <w:multiLevelType w:val="hybridMultilevel"/>
    <w:tmpl w:val="3F589086"/>
    <w:lvl w:ilvl="0" w:tplc="E2E0610A">
      <w:start w:val="1"/>
      <w:numFmt w:val="decimal"/>
      <w:lvlText w:val="%1)"/>
      <w:lvlJc w:val="left"/>
      <w:pPr>
        <w:ind w:left="720" w:hanging="360"/>
      </w:pPr>
      <w:rPr>
        <w:sz w:val="12"/>
        <w:szCs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14"/>
  </w:num>
  <w:num w:numId="4">
    <w:abstractNumId w:val="13"/>
  </w:num>
  <w:num w:numId="5">
    <w:abstractNumId w:val="1"/>
  </w:num>
  <w:num w:numId="6">
    <w:abstractNumId w:val="4"/>
  </w:num>
  <w:num w:numId="7">
    <w:abstractNumId w:val="6"/>
  </w:num>
  <w:num w:numId="8">
    <w:abstractNumId w:val="8"/>
  </w:num>
  <w:num w:numId="9">
    <w:abstractNumId w:val="11"/>
  </w:num>
  <w:num w:numId="10">
    <w:abstractNumId w:val="0"/>
  </w:num>
  <w:num w:numId="11">
    <w:abstractNumId w:val="9"/>
  </w:num>
  <w:num w:numId="12">
    <w:abstractNumId w:val="2"/>
  </w:num>
  <w:num w:numId="13">
    <w:abstractNumId w:val="7"/>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709"/>
    <w:rsid w:val="000027D1"/>
    <w:rsid w:val="00006FF1"/>
    <w:rsid w:val="00034FE5"/>
    <w:rsid w:val="00063ABE"/>
    <w:rsid w:val="00067FDD"/>
    <w:rsid w:val="00070D47"/>
    <w:rsid w:val="00071DB0"/>
    <w:rsid w:val="000816E4"/>
    <w:rsid w:val="000820D9"/>
    <w:rsid w:val="00084107"/>
    <w:rsid w:val="00086A75"/>
    <w:rsid w:val="00093BD3"/>
    <w:rsid w:val="0009649E"/>
    <w:rsid w:val="000C28F5"/>
    <w:rsid w:val="000D36FF"/>
    <w:rsid w:val="000E087B"/>
    <w:rsid w:val="000E6AAE"/>
    <w:rsid w:val="000F0B57"/>
    <w:rsid w:val="001031A4"/>
    <w:rsid w:val="001034FB"/>
    <w:rsid w:val="001213E4"/>
    <w:rsid w:val="0012502B"/>
    <w:rsid w:val="0012509D"/>
    <w:rsid w:val="00130306"/>
    <w:rsid w:val="001322F4"/>
    <w:rsid w:val="00136950"/>
    <w:rsid w:val="0016332E"/>
    <w:rsid w:val="001644A6"/>
    <w:rsid w:val="00164EBA"/>
    <w:rsid w:val="00165494"/>
    <w:rsid w:val="00165F7A"/>
    <w:rsid w:val="00173A42"/>
    <w:rsid w:val="00180A57"/>
    <w:rsid w:val="001817FA"/>
    <w:rsid w:val="00186E57"/>
    <w:rsid w:val="001946FA"/>
    <w:rsid w:val="001A1167"/>
    <w:rsid w:val="001A1BDD"/>
    <w:rsid w:val="001A607D"/>
    <w:rsid w:val="001B05B7"/>
    <w:rsid w:val="001B5955"/>
    <w:rsid w:val="001B6E5B"/>
    <w:rsid w:val="001C0924"/>
    <w:rsid w:val="001C4491"/>
    <w:rsid w:val="001C4BE6"/>
    <w:rsid w:val="001C75E4"/>
    <w:rsid w:val="001E157D"/>
    <w:rsid w:val="001E3876"/>
    <w:rsid w:val="00201CEA"/>
    <w:rsid w:val="002064E7"/>
    <w:rsid w:val="002250A7"/>
    <w:rsid w:val="00225550"/>
    <w:rsid w:val="00234EC0"/>
    <w:rsid w:val="00235F80"/>
    <w:rsid w:val="002427DD"/>
    <w:rsid w:val="00255A24"/>
    <w:rsid w:val="002749BC"/>
    <w:rsid w:val="00277187"/>
    <w:rsid w:val="00283CDF"/>
    <w:rsid w:val="00284A1F"/>
    <w:rsid w:val="00287D32"/>
    <w:rsid w:val="0029494A"/>
    <w:rsid w:val="0029522F"/>
    <w:rsid w:val="00297A84"/>
    <w:rsid w:val="002A281C"/>
    <w:rsid w:val="002D50DA"/>
    <w:rsid w:val="002D548A"/>
    <w:rsid w:val="002D60F1"/>
    <w:rsid w:val="002D6AE1"/>
    <w:rsid w:val="002D7BAC"/>
    <w:rsid w:val="002E0D11"/>
    <w:rsid w:val="002E1F41"/>
    <w:rsid w:val="002F1897"/>
    <w:rsid w:val="002F5010"/>
    <w:rsid w:val="0030435E"/>
    <w:rsid w:val="00310F6D"/>
    <w:rsid w:val="00311054"/>
    <w:rsid w:val="0031333C"/>
    <w:rsid w:val="00317DD3"/>
    <w:rsid w:val="00322888"/>
    <w:rsid w:val="003300B6"/>
    <w:rsid w:val="00335736"/>
    <w:rsid w:val="0033624C"/>
    <w:rsid w:val="00353389"/>
    <w:rsid w:val="0035679E"/>
    <w:rsid w:val="00366DDA"/>
    <w:rsid w:val="00366F74"/>
    <w:rsid w:val="00377542"/>
    <w:rsid w:val="00381A2B"/>
    <w:rsid w:val="00390924"/>
    <w:rsid w:val="003936B4"/>
    <w:rsid w:val="0039570E"/>
    <w:rsid w:val="003A7025"/>
    <w:rsid w:val="003B4E9C"/>
    <w:rsid w:val="003B7331"/>
    <w:rsid w:val="003D4AD1"/>
    <w:rsid w:val="003F1752"/>
    <w:rsid w:val="003F5A9F"/>
    <w:rsid w:val="004039CA"/>
    <w:rsid w:val="004077E2"/>
    <w:rsid w:val="00411E55"/>
    <w:rsid w:val="004126D1"/>
    <w:rsid w:val="00414480"/>
    <w:rsid w:val="00423E1E"/>
    <w:rsid w:val="004349CB"/>
    <w:rsid w:val="004422DE"/>
    <w:rsid w:val="00442333"/>
    <w:rsid w:val="00451E7F"/>
    <w:rsid w:val="00457C71"/>
    <w:rsid w:val="00461198"/>
    <w:rsid w:val="004656FD"/>
    <w:rsid w:val="00471ADF"/>
    <w:rsid w:val="00472524"/>
    <w:rsid w:val="00472DE7"/>
    <w:rsid w:val="00493AFC"/>
    <w:rsid w:val="00494179"/>
    <w:rsid w:val="004944C0"/>
    <w:rsid w:val="004977FA"/>
    <w:rsid w:val="004A1610"/>
    <w:rsid w:val="004B3661"/>
    <w:rsid w:val="004C2714"/>
    <w:rsid w:val="004C3C2B"/>
    <w:rsid w:val="004D7F58"/>
    <w:rsid w:val="00506DB9"/>
    <w:rsid w:val="005076BE"/>
    <w:rsid w:val="005138AA"/>
    <w:rsid w:val="005163DB"/>
    <w:rsid w:val="00517BDD"/>
    <w:rsid w:val="00540406"/>
    <w:rsid w:val="00562567"/>
    <w:rsid w:val="005638DD"/>
    <w:rsid w:val="005644C5"/>
    <w:rsid w:val="005665A0"/>
    <w:rsid w:val="0057070A"/>
    <w:rsid w:val="00575273"/>
    <w:rsid w:val="00594BF1"/>
    <w:rsid w:val="005A3DF3"/>
    <w:rsid w:val="005C57BA"/>
    <w:rsid w:val="005D510E"/>
    <w:rsid w:val="005D6E17"/>
    <w:rsid w:val="005E1A9F"/>
    <w:rsid w:val="005F7F8F"/>
    <w:rsid w:val="0060232D"/>
    <w:rsid w:val="00607E3B"/>
    <w:rsid w:val="006103C1"/>
    <w:rsid w:val="0061245E"/>
    <w:rsid w:val="00613087"/>
    <w:rsid w:val="00613CD7"/>
    <w:rsid w:val="00625E92"/>
    <w:rsid w:val="0063285E"/>
    <w:rsid w:val="006411D4"/>
    <w:rsid w:val="006470D6"/>
    <w:rsid w:val="006608E7"/>
    <w:rsid w:val="00667BBE"/>
    <w:rsid w:val="00670A70"/>
    <w:rsid w:val="00672D77"/>
    <w:rsid w:val="0067573E"/>
    <w:rsid w:val="0068170B"/>
    <w:rsid w:val="00684714"/>
    <w:rsid w:val="00690206"/>
    <w:rsid w:val="00691D69"/>
    <w:rsid w:val="0069382A"/>
    <w:rsid w:val="00693FDC"/>
    <w:rsid w:val="006A3B94"/>
    <w:rsid w:val="006B2C34"/>
    <w:rsid w:val="006B4185"/>
    <w:rsid w:val="006C2607"/>
    <w:rsid w:val="006C645A"/>
    <w:rsid w:val="006D2943"/>
    <w:rsid w:val="006D2D40"/>
    <w:rsid w:val="006D46A5"/>
    <w:rsid w:val="006E2B30"/>
    <w:rsid w:val="00715729"/>
    <w:rsid w:val="007200CB"/>
    <w:rsid w:val="0072299D"/>
    <w:rsid w:val="0073697A"/>
    <w:rsid w:val="00740837"/>
    <w:rsid w:val="00744E80"/>
    <w:rsid w:val="00752F13"/>
    <w:rsid w:val="00783379"/>
    <w:rsid w:val="00785BF9"/>
    <w:rsid w:val="00791AD1"/>
    <w:rsid w:val="007A1CDB"/>
    <w:rsid w:val="007B752A"/>
    <w:rsid w:val="007C12F3"/>
    <w:rsid w:val="007C2D1A"/>
    <w:rsid w:val="007C3831"/>
    <w:rsid w:val="007C498A"/>
    <w:rsid w:val="007C6A93"/>
    <w:rsid w:val="007D3190"/>
    <w:rsid w:val="007D4A57"/>
    <w:rsid w:val="007D682E"/>
    <w:rsid w:val="007F1249"/>
    <w:rsid w:val="007F1EE2"/>
    <w:rsid w:val="007F28A8"/>
    <w:rsid w:val="007F58D0"/>
    <w:rsid w:val="00812AAD"/>
    <w:rsid w:val="0082201B"/>
    <w:rsid w:val="008241CA"/>
    <w:rsid w:val="00830C63"/>
    <w:rsid w:val="00835D61"/>
    <w:rsid w:val="00846447"/>
    <w:rsid w:val="00846847"/>
    <w:rsid w:val="008570CC"/>
    <w:rsid w:val="00864BA0"/>
    <w:rsid w:val="0088470B"/>
    <w:rsid w:val="00884BC6"/>
    <w:rsid w:val="0088676E"/>
    <w:rsid w:val="0089143A"/>
    <w:rsid w:val="008A2E17"/>
    <w:rsid w:val="008A350E"/>
    <w:rsid w:val="008A37B9"/>
    <w:rsid w:val="008A5411"/>
    <w:rsid w:val="008C4316"/>
    <w:rsid w:val="008C4DE2"/>
    <w:rsid w:val="008C525E"/>
    <w:rsid w:val="008D5C57"/>
    <w:rsid w:val="008E2DD2"/>
    <w:rsid w:val="008E35EA"/>
    <w:rsid w:val="008E5D50"/>
    <w:rsid w:val="008E5FBB"/>
    <w:rsid w:val="008E7B5A"/>
    <w:rsid w:val="008F6AA7"/>
    <w:rsid w:val="00907F1E"/>
    <w:rsid w:val="00910199"/>
    <w:rsid w:val="009145EB"/>
    <w:rsid w:val="009150B4"/>
    <w:rsid w:val="009168E3"/>
    <w:rsid w:val="00921F87"/>
    <w:rsid w:val="00931869"/>
    <w:rsid w:val="00934EF7"/>
    <w:rsid w:val="0093635B"/>
    <w:rsid w:val="0095065A"/>
    <w:rsid w:val="00965C0F"/>
    <w:rsid w:val="00966801"/>
    <w:rsid w:val="009731C3"/>
    <w:rsid w:val="00982FCF"/>
    <w:rsid w:val="00986005"/>
    <w:rsid w:val="00997C62"/>
    <w:rsid w:val="009A021C"/>
    <w:rsid w:val="009A48A0"/>
    <w:rsid w:val="009A602D"/>
    <w:rsid w:val="009C0F33"/>
    <w:rsid w:val="009C5BA2"/>
    <w:rsid w:val="009D3579"/>
    <w:rsid w:val="009F29D4"/>
    <w:rsid w:val="009F419D"/>
    <w:rsid w:val="00A00E49"/>
    <w:rsid w:val="00A13C6A"/>
    <w:rsid w:val="00A2283B"/>
    <w:rsid w:val="00A3340A"/>
    <w:rsid w:val="00A57AEE"/>
    <w:rsid w:val="00A622AD"/>
    <w:rsid w:val="00A70E62"/>
    <w:rsid w:val="00A84CB3"/>
    <w:rsid w:val="00A93CF0"/>
    <w:rsid w:val="00AA6CA4"/>
    <w:rsid w:val="00AC3CE7"/>
    <w:rsid w:val="00AC5D82"/>
    <w:rsid w:val="00AC7931"/>
    <w:rsid w:val="00AD574E"/>
    <w:rsid w:val="00AE16B9"/>
    <w:rsid w:val="00AE69D9"/>
    <w:rsid w:val="00AE6A59"/>
    <w:rsid w:val="00AE6F0B"/>
    <w:rsid w:val="00AF5897"/>
    <w:rsid w:val="00B04BFF"/>
    <w:rsid w:val="00B11941"/>
    <w:rsid w:val="00B17B37"/>
    <w:rsid w:val="00B370BA"/>
    <w:rsid w:val="00B37286"/>
    <w:rsid w:val="00B54C9C"/>
    <w:rsid w:val="00B7107F"/>
    <w:rsid w:val="00B82929"/>
    <w:rsid w:val="00B913F2"/>
    <w:rsid w:val="00B92A94"/>
    <w:rsid w:val="00BA1C43"/>
    <w:rsid w:val="00BD31C6"/>
    <w:rsid w:val="00BE6EC0"/>
    <w:rsid w:val="00BF3AAD"/>
    <w:rsid w:val="00BF3F01"/>
    <w:rsid w:val="00BF4994"/>
    <w:rsid w:val="00BF4FAC"/>
    <w:rsid w:val="00C03880"/>
    <w:rsid w:val="00C05C9C"/>
    <w:rsid w:val="00C177C0"/>
    <w:rsid w:val="00C24DA7"/>
    <w:rsid w:val="00C2726E"/>
    <w:rsid w:val="00C315EA"/>
    <w:rsid w:val="00C3270F"/>
    <w:rsid w:val="00C359C0"/>
    <w:rsid w:val="00C37B60"/>
    <w:rsid w:val="00C46B7B"/>
    <w:rsid w:val="00C550F5"/>
    <w:rsid w:val="00C604F6"/>
    <w:rsid w:val="00C6623F"/>
    <w:rsid w:val="00C73C64"/>
    <w:rsid w:val="00C81734"/>
    <w:rsid w:val="00C825DD"/>
    <w:rsid w:val="00C94A77"/>
    <w:rsid w:val="00C962F4"/>
    <w:rsid w:val="00CA0A88"/>
    <w:rsid w:val="00CA1BAF"/>
    <w:rsid w:val="00CA77BE"/>
    <w:rsid w:val="00CB57A0"/>
    <w:rsid w:val="00CC53EB"/>
    <w:rsid w:val="00CD0DF8"/>
    <w:rsid w:val="00CD0E49"/>
    <w:rsid w:val="00CD27A8"/>
    <w:rsid w:val="00CD4520"/>
    <w:rsid w:val="00CE22E3"/>
    <w:rsid w:val="00CF0752"/>
    <w:rsid w:val="00CF7588"/>
    <w:rsid w:val="00D047F0"/>
    <w:rsid w:val="00D053D5"/>
    <w:rsid w:val="00D0744B"/>
    <w:rsid w:val="00D10903"/>
    <w:rsid w:val="00D12B54"/>
    <w:rsid w:val="00D13FA7"/>
    <w:rsid w:val="00D17F18"/>
    <w:rsid w:val="00D203B9"/>
    <w:rsid w:val="00D27EEC"/>
    <w:rsid w:val="00D62B0A"/>
    <w:rsid w:val="00D6664E"/>
    <w:rsid w:val="00D74859"/>
    <w:rsid w:val="00DA5E5C"/>
    <w:rsid w:val="00DB2D07"/>
    <w:rsid w:val="00DC7E0D"/>
    <w:rsid w:val="00DF04FB"/>
    <w:rsid w:val="00E13AA3"/>
    <w:rsid w:val="00E179C7"/>
    <w:rsid w:val="00E24380"/>
    <w:rsid w:val="00E3516A"/>
    <w:rsid w:val="00E40976"/>
    <w:rsid w:val="00E50A81"/>
    <w:rsid w:val="00E5205F"/>
    <w:rsid w:val="00E526CF"/>
    <w:rsid w:val="00E5478D"/>
    <w:rsid w:val="00E63089"/>
    <w:rsid w:val="00E67D6D"/>
    <w:rsid w:val="00E727DA"/>
    <w:rsid w:val="00E74E61"/>
    <w:rsid w:val="00E82222"/>
    <w:rsid w:val="00E876F8"/>
    <w:rsid w:val="00E93AF6"/>
    <w:rsid w:val="00E95CB1"/>
    <w:rsid w:val="00EB1C67"/>
    <w:rsid w:val="00EC3C4E"/>
    <w:rsid w:val="00EC5BCA"/>
    <w:rsid w:val="00EE08F9"/>
    <w:rsid w:val="00EE2269"/>
    <w:rsid w:val="00F10A64"/>
    <w:rsid w:val="00F14032"/>
    <w:rsid w:val="00F14062"/>
    <w:rsid w:val="00F172D2"/>
    <w:rsid w:val="00F206C6"/>
    <w:rsid w:val="00F2113C"/>
    <w:rsid w:val="00F27FA0"/>
    <w:rsid w:val="00F36DE5"/>
    <w:rsid w:val="00F52E1B"/>
    <w:rsid w:val="00F65310"/>
    <w:rsid w:val="00F6610A"/>
    <w:rsid w:val="00F727D4"/>
    <w:rsid w:val="00F81E4E"/>
    <w:rsid w:val="00F86CC1"/>
    <w:rsid w:val="00F86FC6"/>
    <w:rsid w:val="00F94124"/>
    <w:rsid w:val="00FA2B74"/>
    <w:rsid w:val="00FA5579"/>
    <w:rsid w:val="00FA62B1"/>
    <w:rsid w:val="00FA6EF4"/>
    <w:rsid w:val="00FB4E32"/>
    <w:rsid w:val="00FB5AC8"/>
    <w:rsid w:val="00FB6136"/>
    <w:rsid w:val="00FC6D53"/>
    <w:rsid w:val="00FC71CF"/>
    <w:rsid w:val="00FC7559"/>
    <w:rsid w:val="00FC79B2"/>
    <w:rsid w:val="00FD001D"/>
    <w:rsid w:val="00FD0709"/>
    <w:rsid w:val="00FD537B"/>
    <w:rsid w:val="00FE1D5F"/>
    <w:rsid w:val="00FE357B"/>
    <w:rsid w:val="00FF1F68"/>
    <w:rsid w:val="00FF70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836AF"/>
  <w15:docId w15:val="{D0B92A16-BDFA-4FAD-B759-633F90BE9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D0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522F"/>
    <w:pPr>
      <w:ind w:left="720"/>
      <w:contextualSpacing/>
    </w:pPr>
  </w:style>
  <w:style w:type="paragraph" w:styleId="Header">
    <w:name w:val="header"/>
    <w:basedOn w:val="Normal"/>
    <w:link w:val="HeaderChar"/>
    <w:unhideWhenUsed/>
    <w:rsid w:val="00C825DD"/>
    <w:pPr>
      <w:tabs>
        <w:tab w:val="center" w:pos="4680"/>
        <w:tab w:val="right" w:pos="9360"/>
      </w:tabs>
      <w:spacing w:after="0" w:line="240" w:lineRule="auto"/>
    </w:pPr>
  </w:style>
  <w:style w:type="character" w:customStyle="1" w:styleId="HeaderChar">
    <w:name w:val="Header Char"/>
    <w:basedOn w:val="DefaultParagraphFont"/>
    <w:link w:val="Header"/>
    <w:rsid w:val="00C825DD"/>
    <w:rPr>
      <w:lang w:val="es-PR"/>
    </w:rPr>
  </w:style>
  <w:style w:type="paragraph" w:styleId="Footer">
    <w:name w:val="footer"/>
    <w:aliases w:val="Footer Char Char Char,Footer Char Char"/>
    <w:basedOn w:val="Normal"/>
    <w:link w:val="FooterChar"/>
    <w:unhideWhenUsed/>
    <w:rsid w:val="00C825DD"/>
    <w:pPr>
      <w:tabs>
        <w:tab w:val="center" w:pos="4680"/>
        <w:tab w:val="right" w:pos="9360"/>
      </w:tabs>
      <w:spacing w:after="0" w:line="240" w:lineRule="auto"/>
    </w:pPr>
  </w:style>
  <w:style w:type="character" w:customStyle="1" w:styleId="FooterChar">
    <w:name w:val="Footer Char"/>
    <w:aliases w:val="Footer Char Char Char Char,Footer Char Char Char1"/>
    <w:basedOn w:val="DefaultParagraphFont"/>
    <w:link w:val="Footer"/>
    <w:rsid w:val="00C825DD"/>
    <w:rPr>
      <w:lang w:val="es-PR"/>
    </w:rPr>
  </w:style>
  <w:style w:type="paragraph" w:styleId="BalloonText">
    <w:name w:val="Balloon Text"/>
    <w:basedOn w:val="Normal"/>
    <w:link w:val="BalloonTextChar"/>
    <w:uiPriority w:val="99"/>
    <w:semiHidden/>
    <w:unhideWhenUsed/>
    <w:rsid w:val="005163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3DB"/>
    <w:rPr>
      <w:rFonts w:ascii="Tahoma" w:hAnsi="Tahoma" w:cs="Tahoma"/>
      <w:sz w:val="16"/>
      <w:szCs w:val="16"/>
      <w:lang w:val="es-PR"/>
    </w:rPr>
  </w:style>
  <w:style w:type="character" w:styleId="Hyperlink">
    <w:name w:val="Hyperlink"/>
    <w:basedOn w:val="DefaultParagraphFont"/>
    <w:uiPriority w:val="99"/>
    <w:unhideWhenUsed/>
    <w:rsid w:val="00740837"/>
    <w:rPr>
      <w:color w:val="0000FF" w:themeColor="hyperlink"/>
      <w:u w:val="single"/>
    </w:rPr>
  </w:style>
  <w:style w:type="table" w:customStyle="1" w:styleId="MediumList11">
    <w:name w:val="Medium List 11"/>
    <w:basedOn w:val="TableNormal"/>
    <w:uiPriority w:val="65"/>
    <w:rsid w:val="00752F1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5">
    <w:name w:val="Medium List 1 Accent 5"/>
    <w:basedOn w:val="TableNormal"/>
    <w:uiPriority w:val="65"/>
    <w:rsid w:val="00752F13"/>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ghtGrid1">
    <w:name w:val="Light Grid1"/>
    <w:basedOn w:val="TableNormal"/>
    <w:uiPriority w:val="62"/>
    <w:rsid w:val="00752F1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Grid31">
    <w:name w:val="Medium Grid 31"/>
    <w:basedOn w:val="TableNormal"/>
    <w:uiPriority w:val="69"/>
    <w:rsid w:val="003F17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6">
    <w:name w:val="Medium Grid 3 Accent 6"/>
    <w:basedOn w:val="TableNormal"/>
    <w:uiPriority w:val="69"/>
    <w:rsid w:val="003F17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Default">
    <w:name w:val="Default"/>
    <w:rsid w:val="003F1752"/>
    <w:pPr>
      <w:autoSpaceDE w:val="0"/>
      <w:autoSpaceDN w:val="0"/>
      <w:adjustRightInd w:val="0"/>
      <w:spacing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unhideWhenUsed/>
    <w:rsid w:val="00F21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2113C"/>
    <w:rPr>
      <w:rFonts w:ascii="Courier New" w:eastAsia="Times New Roman" w:hAnsi="Courier New" w:cs="Courier New"/>
      <w:sz w:val="20"/>
      <w:szCs w:val="20"/>
    </w:rPr>
  </w:style>
  <w:style w:type="paragraph" w:styleId="Title">
    <w:name w:val="Title"/>
    <w:basedOn w:val="Normal"/>
    <w:next w:val="Normal"/>
    <w:link w:val="TitleChar"/>
    <w:uiPriority w:val="10"/>
    <w:qFormat/>
    <w:rsid w:val="006D2D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2D40"/>
    <w:rPr>
      <w:rFonts w:asciiTheme="majorHAnsi" w:eastAsiaTheme="majorEastAsia" w:hAnsiTheme="majorHAnsi" w:cstheme="majorBidi"/>
      <w:color w:val="17365D" w:themeColor="text2" w:themeShade="BF"/>
      <w:spacing w:val="5"/>
      <w:kern w:val="28"/>
      <w:sz w:val="52"/>
      <w:szCs w:val="52"/>
    </w:rPr>
  </w:style>
  <w:style w:type="character" w:customStyle="1" w:styleId="hps">
    <w:name w:val="hps"/>
    <w:basedOn w:val="DefaultParagraphFont"/>
    <w:rsid w:val="00297A84"/>
  </w:style>
  <w:style w:type="character" w:styleId="PlaceholderText">
    <w:name w:val="Placeholder Text"/>
    <w:basedOn w:val="DefaultParagraphFont"/>
    <w:uiPriority w:val="99"/>
    <w:semiHidden/>
    <w:rsid w:val="003300B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96452">
      <w:bodyDiv w:val="1"/>
      <w:marLeft w:val="0"/>
      <w:marRight w:val="0"/>
      <w:marTop w:val="0"/>
      <w:marBottom w:val="0"/>
      <w:divBdr>
        <w:top w:val="none" w:sz="0" w:space="0" w:color="auto"/>
        <w:left w:val="none" w:sz="0" w:space="0" w:color="auto"/>
        <w:bottom w:val="none" w:sz="0" w:space="0" w:color="auto"/>
        <w:right w:val="none" w:sz="0" w:space="0" w:color="auto"/>
      </w:divBdr>
    </w:div>
    <w:div w:id="226304895">
      <w:bodyDiv w:val="1"/>
      <w:marLeft w:val="0"/>
      <w:marRight w:val="0"/>
      <w:marTop w:val="0"/>
      <w:marBottom w:val="0"/>
      <w:divBdr>
        <w:top w:val="none" w:sz="0" w:space="0" w:color="auto"/>
        <w:left w:val="none" w:sz="0" w:space="0" w:color="auto"/>
        <w:bottom w:val="none" w:sz="0" w:space="0" w:color="auto"/>
        <w:right w:val="none" w:sz="0" w:space="0" w:color="auto"/>
      </w:divBdr>
    </w:div>
    <w:div w:id="367755147">
      <w:bodyDiv w:val="1"/>
      <w:marLeft w:val="0"/>
      <w:marRight w:val="0"/>
      <w:marTop w:val="0"/>
      <w:marBottom w:val="0"/>
      <w:divBdr>
        <w:top w:val="none" w:sz="0" w:space="0" w:color="auto"/>
        <w:left w:val="none" w:sz="0" w:space="0" w:color="auto"/>
        <w:bottom w:val="none" w:sz="0" w:space="0" w:color="auto"/>
        <w:right w:val="none" w:sz="0" w:space="0" w:color="auto"/>
      </w:divBdr>
    </w:div>
    <w:div w:id="437069519">
      <w:bodyDiv w:val="1"/>
      <w:marLeft w:val="0"/>
      <w:marRight w:val="0"/>
      <w:marTop w:val="0"/>
      <w:marBottom w:val="0"/>
      <w:divBdr>
        <w:top w:val="none" w:sz="0" w:space="0" w:color="auto"/>
        <w:left w:val="none" w:sz="0" w:space="0" w:color="auto"/>
        <w:bottom w:val="none" w:sz="0" w:space="0" w:color="auto"/>
        <w:right w:val="none" w:sz="0" w:space="0" w:color="auto"/>
      </w:divBdr>
    </w:div>
    <w:div w:id="454174578">
      <w:bodyDiv w:val="1"/>
      <w:marLeft w:val="0"/>
      <w:marRight w:val="0"/>
      <w:marTop w:val="0"/>
      <w:marBottom w:val="0"/>
      <w:divBdr>
        <w:top w:val="none" w:sz="0" w:space="0" w:color="auto"/>
        <w:left w:val="none" w:sz="0" w:space="0" w:color="auto"/>
        <w:bottom w:val="none" w:sz="0" w:space="0" w:color="auto"/>
        <w:right w:val="none" w:sz="0" w:space="0" w:color="auto"/>
      </w:divBdr>
    </w:div>
    <w:div w:id="531698270">
      <w:bodyDiv w:val="1"/>
      <w:marLeft w:val="0"/>
      <w:marRight w:val="0"/>
      <w:marTop w:val="0"/>
      <w:marBottom w:val="0"/>
      <w:divBdr>
        <w:top w:val="none" w:sz="0" w:space="0" w:color="auto"/>
        <w:left w:val="none" w:sz="0" w:space="0" w:color="auto"/>
        <w:bottom w:val="none" w:sz="0" w:space="0" w:color="auto"/>
        <w:right w:val="none" w:sz="0" w:space="0" w:color="auto"/>
      </w:divBdr>
    </w:div>
    <w:div w:id="563685120">
      <w:bodyDiv w:val="1"/>
      <w:marLeft w:val="0"/>
      <w:marRight w:val="0"/>
      <w:marTop w:val="0"/>
      <w:marBottom w:val="0"/>
      <w:divBdr>
        <w:top w:val="none" w:sz="0" w:space="0" w:color="auto"/>
        <w:left w:val="none" w:sz="0" w:space="0" w:color="auto"/>
        <w:bottom w:val="none" w:sz="0" w:space="0" w:color="auto"/>
        <w:right w:val="none" w:sz="0" w:space="0" w:color="auto"/>
      </w:divBdr>
    </w:div>
    <w:div w:id="596671831">
      <w:bodyDiv w:val="1"/>
      <w:marLeft w:val="0"/>
      <w:marRight w:val="0"/>
      <w:marTop w:val="0"/>
      <w:marBottom w:val="0"/>
      <w:divBdr>
        <w:top w:val="none" w:sz="0" w:space="0" w:color="auto"/>
        <w:left w:val="none" w:sz="0" w:space="0" w:color="auto"/>
        <w:bottom w:val="none" w:sz="0" w:space="0" w:color="auto"/>
        <w:right w:val="none" w:sz="0" w:space="0" w:color="auto"/>
      </w:divBdr>
    </w:div>
    <w:div w:id="638876813">
      <w:bodyDiv w:val="1"/>
      <w:marLeft w:val="0"/>
      <w:marRight w:val="0"/>
      <w:marTop w:val="0"/>
      <w:marBottom w:val="0"/>
      <w:divBdr>
        <w:top w:val="none" w:sz="0" w:space="0" w:color="auto"/>
        <w:left w:val="none" w:sz="0" w:space="0" w:color="auto"/>
        <w:bottom w:val="none" w:sz="0" w:space="0" w:color="auto"/>
        <w:right w:val="none" w:sz="0" w:space="0" w:color="auto"/>
      </w:divBdr>
    </w:div>
    <w:div w:id="691610798">
      <w:bodyDiv w:val="1"/>
      <w:marLeft w:val="0"/>
      <w:marRight w:val="0"/>
      <w:marTop w:val="0"/>
      <w:marBottom w:val="0"/>
      <w:divBdr>
        <w:top w:val="none" w:sz="0" w:space="0" w:color="auto"/>
        <w:left w:val="none" w:sz="0" w:space="0" w:color="auto"/>
        <w:bottom w:val="none" w:sz="0" w:space="0" w:color="auto"/>
        <w:right w:val="none" w:sz="0" w:space="0" w:color="auto"/>
      </w:divBdr>
    </w:div>
    <w:div w:id="698817007">
      <w:bodyDiv w:val="1"/>
      <w:marLeft w:val="0"/>
      <w:marRight w:val="0"/>
      <w:marTop w:val="0"/>
      <w:marBottom w:val="0"/>
      <w:divBdr>
        <w:top w:val="none" w:sz="0" w:space="0" w:color="auto"/>
        <w:left w:val="none" w:sz="0" w:space="0" w:color="auto"/>
        <w:bottom w:val="none" w:sz="0" w:space="0" w:color="auto"/>
        <w:right w:val="none" w:sz="0" w:space="0" w:color="auto"/>
      </w:divBdr>
    </w:div>
    <w:div w:id="875776673">
      <w:bodyDiv w:val="1"/>
      <w:marLeft w:val="0"/>
      <w:marRight w:val="0"/>
      <w:marTop w:val="0"/>
      <w:marBottom w:val="0"/>
      <w:divBdr>
        <w:top w:val="none" w:sz="0" w:space="0" w:color="auto"/>
        <w:left w:val="none" w:sz="0" w:space="0" w:color="auto"/>
        <w:bottom w:val="none" w:sz="0" w:space="0" w:color="auto"/>
        <w:right w:val="none" w:sz="0" w:space="0" w:color="auto"/>
      </w:divBdr>
    </w:div>
    <w:div w:id="1026440868">
      <w:bodyDiv w:val="1"/>
      <w:marLeft w:val="0"/>
      <w:marRight w:val="0"/>
      <w:marTop w:val="0"/>
      <w:marBottom w:val="0"/>
      <w:divBdr>
        <w:top w:val="none" w:sz="0" w:space="0" w:color="auto"/>
        <w:left w:val="none" w:sz="0" w:space="0" w:color="auto"/>
        <w:bottom w:val="none" w:sz="0" w:space="0" w:color="auto"/>
        <w:right w:val="none" w:sz="0" w:space="0" w:color="auto"/>
      </w:divBdr>
    </w:div>
    <w:div w:id="1053237932">
      <w:bodyDiv w:val="1"/>
      <w:marLeft w:val="0"/>
      <w:marRight w:val="0"/>
      <w:marTop w:val="0"/>
      <w:marBottom w:val="0"/>
      <w:divBdr>
        <w:top w:val="none" w:sz="0" w:space="0" w:color="auto"/>
        <w:left w:val="none" w:sz="0" w:space="0" w:color="auto"/>
        <w:bottom w:val="none" w:sz="0" w:space="0" w:color="auto"/>
        <w:right w:val="none" w:sz="0" w:space="0" w:color="auto"/>
      </w:divBdr>
    </w:div>
    <w:div w:id="1306272971">
      <w:bodyDiv w:val="1"/>
      <w:marLeft w:val="0"/>
      <w:marRight w:val="0"/>
      <w:marTop w:val="0"/>
      <w:marBottom w:val="0"/>
      <w:divBdr>
        <w:top w:val="none" w:sz="0" w:space="0" w:color="auto"/>
        <w:left w:val="none" w:sz="0" w:space="0" w:color="auto"/>
        <w:bottom w:val="none" w:sz="0" w:space="0" w:color="auto"/>
        <w:right w:val="none" w:sz="0" w:space="0" w:color="auto"/>
      </w:divBdr>
    </w:div>
    <w:div w:id="1832326434">
      <w:bodyDiv w:val="1"/>
      <w:marLeft w:val="0"/>
      <w:marRight w:val="0"/>
      <w:marTop w:val="0"/>
      <w:marBottom w:val="0"/>
      <w:divBdr>
        <w:top w:val="none" w:sz="0" w:space="0" w:color="auto"/>
        <w:left w:val="none" w:sz="0" w:space="0" w:color="auto"/>
        <w:bottom w:val="none" w:sz="0" w:space="0" w:color="auto"/>
        <w:right w:val="none" w:sz="0" w:space="0" w:color="auto"/>
      </w:divBdr>
    </w:div>
    <w:div w:id="199066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52DCE4DEF034751AE94A04A0890C9F0"/>
        <w:category>
          <w:name w:val="General"/>
          <w:gallery w:val="placeholder"/>
        </w:category>
        <w:types>
          <w:type w:val="bbPlcHdr"/>
        </w:types>
        <w:behaviors>
          <w:behavior w:val="content"/>
        </w:behaviors>
        <w:guid w:val="{29A3ECF5-BBEC-479B-898E-E1FD3F575A60}"/>
      </w:docPartPr>
      <w:docPartBody>
        <w:p w:rsidR="00110950" w:rsidRDefault="008F19A8" w:rsidP="008F19A8">
          <w:pPr>
            <w:pStyle w:val="652DCE4DEF034751AE94A04A0890C9F0"/>
          </w:pPr>
          <w:r w:rsidRPr="00FB6D27">
            <w:rPr>
              <w:rStyle w:val="PlaceholderText"/>
            </w:rPr>
            <w:t>Click here to enter text.</w:t>
          </w:r>
        </w:p>
      </w:docPartBody>
    </w:docPart>
    <w:docPart>
      <w:docPartPr>
        <w:name w:val="96769443275E49D8A7617AA4AC4414A5"/>
        <w:category>
          <w:name w:val="General"/>
          <w:gallery w:val="placeholder"/>
        </w:category>
        <w:types>
          <w:type w:val="bbPlcHdr"/>
        </w:types>
        <w:behaviors>
          <w:behavior w:val="content"/>
        </w:behaviors>
        <w:guid w:val="{9DDC887B-FB30-4393-B937-CA9B05B0540E}"/>
      </w:docPartPr>
      <w:docPartBody>
        <w:p w:rsidR="00110950" w:rsidRDefault="008F19A8" w:rsidP="008F19A8">
          <w:pPr>
            <w:pStyle w:val="96769443275E49D8A7617AA4AC4414A5"/>
          </w:pPr>
          <w:r w:rsidRPr="00FB6D27">
            <w:rPr>
              <w:rStyle w:val="PlaceholderText"/>
            </w:rPr>
            <w:t>Click here to enter text.</w:t>
          </w:r>
        </w:p>
      </w:docPartBody>
    </w:docPart>
    <w:docPart>
      <w:docPartPr>
        <w:name w:val="EE0AAECF72764DF3BC72EABA2FC556B0"/>
        <w:category>
          <w:name w:val="General"/>
          <w:gallery w:val="placeholder"/>
        </w:category>
        <w:types>
          <w:type w:val="bbPlcHdr"/>
        </w:types>
        <w:behaviors>
          <w:behavior w:val="content"/>
        </w:behaviors>
        <w:guid w:val="{85AB54F3-A9FC-42DB-9D1F-5480CCD3BD74}"/>
      </w:docPartPr>
      <w:docPartBody>
        <w:p w:rsidR="00110950" w:rsidRDefault="008F19A8" w:rsidP="008F19A8">
          <w:pPr>
            <w:pStyle w:val="EE0AAECF72764DF3BC72EABA2FC556B0"/>
          </w:pPr>
          <w:r w:rsidRPr="00FB6D27">
            <w:rPr>
              <w:rStyle w:val="PlaceholderText"/>
            </w:rPr>
            <w:t>Click here to enter text.</w:t>
          </w:r>
        </w:p>
      </w:docPartBody>
    </w:docPart>
    <w:docPart>
      <w:docPartPr>
        <w:name w:val="B7439098407D4716A88480FC39C0F4BA"/>
        <w:category>
          <w:name w:val="General"/>
          <w:gallery w:val="placeholder"/>
        </w:category>
        <w:types>
          <w:type w:val="bbPlcHdr"/>
        </w:types>
        <w:behaviors>
          <w:behavior w:val="content"/>
        </w:behaviors>
        <w:guid w:val="{16DE846B-2431-46AB-8DEE-2CB01D1414AE}"/>
      </w:docPartPr>
      <w:docPartBody>
        <w:p w:rsidR="00110950" w:rsidRDefault="008F19A8" w:rsidP="008F19A8">
          <w:pPr>
            <w:pStyle w:val="B7439098407D4716A88480FC39C0F4BA"/>
          </w:pPr>
          <w:r w:rsidRPr="00FB6D27">
            <w:rPr>
              <w:rStyle w:val="PlaceholderText"/>
            </w:rPr>
            <w:t>Click here to enter text.</w:t>
          </w:r>
        </w:p>
      </w:docPartBody>
    </w:docPart>
    <w:docPart>
      <w:docPartPr>
        <w:name w:val="DB96168E82554E6CA753BAEC29C6F4AF"/>
        <w:category>
          <w:name w:val="General"/>
          <w:gallery w:val="placeholder"/>
        </w:category>
        <w:types>
          <w:type w:val="bbPlcHdr"/>
        </w:types>
        <w:behaviors>
          <w:behavior w:val="content"/>
        </w:behaviors>
        <w:guid w:val="{6BCDE5C6-BD44-4703-BA43-763E8223DBBC}"/>
      </w:docPartPr>
      <w:docPartBody>
        <w:p w:rsidR="00110950" w:rsidRDefault="008F19A8" w:rsidP="008F19A8">
          <w:pPr>
            <w:pStyle w:val="DB96168E82554E6CA753BAEC29C6F4AF"/>
          </w:pPr>
          <w:r w:rsidRPr="00FB6D27">
            <w:rPr>
              <w:rStyle w:val="PlaceholderText"/>
            </w:rPr>
            <w:t>Click here to enter text.</w:t>
          </w:r>
        </w:p>
      </w:docPartBody>
    </w:docPart>
    <w:docPart>
      <w:docPartPr>
        <w:name w:val="8D51DE2E7DD548C69E67844B610A2739"/>
        <w:category>
          <w:name w:val="General"/>
          <w:gallery w:val="placeholder"/>
        </w:category>
        <w:types>
          <w:type w:val="bbPlcHdr"/>
        </w:types>
        <w:behaviors>
          <w:behavior w:val="content"/>
        </w:behaviors>
        <w:guid w:val="{CCB6861C-B064-41DA-8EA2-5C2809E5621B}"/>
      </w:docPartPr>
      <w:docPartBody>
        <w:p w:rsidR="00110950" w:rsidRDefault="008F19A8" w:rsidP="008F19A8">
          <w:pPr>
            <w:pStyle w:val="8D51DE2E7DD548C69E67844B610A2739"/>
          </w:pPr>
          <w:r w:rsidRPr="00FB6D27">
            <w:rPr>
              <w:rStyle w:val="PlaceholderText"/>
            </w:rPr>
            <w:t>Click here to enter text.</w:t>
          </w:r>
        </w:p>
      </w:docPartBody>
    </w:docPart>
    <w:docPart>
      <w:docPartPr>
        <w:name w:val="D2E0FF13BBAB4F5A844B91B6346CDA37"/>
        <w:category>
          <w:name w:val="General"/>
          <w:gallery w:val="placeholder"/>
        </w:category>
        <w:types>
          <w:type w:val="bbPlcHdr"/>
        </w:types>
        <w:behaviors>
          <w:behavior w:val="content"/>
        </w:behaviors>
        <w:guid w:val="{C6663459-1C5B-461C-8FF7-5C8425DED8F2}"/>
      </w:docPartPr>
      <w:docPartBody>
        <w:p w:rsidR="00110950" w:rsidRDefault="008F19A8" w:rsidP="008F19A8">
          <w:pPr>
            <w:pStyle w:val="D2E0FF13BBAB4F5A844B91B6346CDA37"/>
          </w:pPr>
          <w:r w:rsidRPr="00FB6D27">
            <w:rPr>
              <w:rStyle w:val="PlaceholderText"/>
            </w:rPr>
            <w:t>Click here to enter text.</w:t>
          </w:r>
        </w:p>
      </w:docPartBody>
    </w:docPart>
    <w:docPart>
      <w:docPartPr>
        <w:name w:val="FC1DA2FFD5134F089E405A4D3232102A"/>
        <w:category>
          <w:name w:val="General"/>
          <w:gallery w:val="placeholder"/>
        </w:category>
        <w:types>
          <w:type w:val="bbPlcHdr"/>
        </w:types>
        <w:behaviors>
          <w:behavior w:val="content"/>
        </w:behaviors>
        <w:guid w:val="{38449432-9A1A-4126-B18B-E59C8106FC8B}"/>
      </w:docPartPr>
      <w:docPartBody>
        <w:p w:rsidR="00110950" w:rsidRDefault="008F19A8" w:rsidP="008F19A8">
          <w:pPr>
            <w:pStyle w:val="FC1DA2FFD5134F089E405A4D3232102A"/>
          </w:pPr>
          <w:r w:rsidRPr="00FB6D27">
            <w:rPr>
              <w:rStyle w:val="PlaceholderText"/>
            </w:rPr>
            <w:t>Click here to enter text.</w:t>
          </w:r>
        </w:p>
      </w:docPartBody>
    </w:docPart>
    <w:docPart>
      <w:docPartPr>
        <w:name w:val="2728E36F34124C17B5CFD3FAA21155F2"/>
        <w:category>
          <w:name w:val="General"/>
          <w:gallery w:val="placeholder"/>
        </w:category>
        <w:types>
          <w:type w:val="bbPlcHdr"/>
        </w:types>
        <w:behaviors>
          <w:behavior w:val="content"/>
        </w:behaviors>
        <w:guid w:val="{31FAECC7-1A90-4DDE-9142-9D7577CFDB01}"/>
      </w:docPartPr>
      <w:docPartBody>
        <w:p w:rsidR="00110950" w:rsidRDefault="008F19A8" w:rsidP="008F19A8">
          <w:pPr>
            <w:pStyle w:val="2728E36F34124C17B5CFD3FAA21155F2"/>
          </w:pPr>
          <w:r w:rsidRPr="00FB6D27">
            <w:rPr>
              <w:rStyle w:val="PlaceholderText"/>
            </w:rPr>
            <w:t>Click here to enter text.</w:t>
          </w:r>
        </w:p>
      </w:docPartBody>
    </w:docPart>
    <w:docPart>
      <w:docPartPr>
        <w:name w:val="58CBB44427394017888AA7C2FB7252C1"/>
        <w:category>
          <w:name w:val="General"/>
          <w:gallery w:val="placeholder"/>
        </w:category>
        <w:types>
          <w:type w:val="bbPlcHdr"/>
        </w:types>
        <w:behaviors>
          <w:behavior w:val="content"/>
        </w:behaviors>
        <w:guid w:val="{16BFE093-5372-4B41-A69F-4C43242B6C32}"/>
      </w:docPartPr>
      <w:docPartBody>
        <w:p w:rsidR="00110950" w:rsidRDefault="008F19A8" w:rsidP="008F19A8">
          <w:pPr>
            <w:pStyle w:val="58CBB44427394017888AA7C2FB7252C1"/>
          </w:pPr>
          <w:r w:rsidRPr="00FB6D27">
            <w:rPr>
              <w:rStyle w:val="PlaceholderText"/>
            </w:rPr>
            <w:t>Click here to enter text.</w:t>
          </w:r>
        </w:p>
      </w:docPartBody>
    </w:docPart>
    <w:docPart>
      <w:docPartPr>
        <w:name w:val="7BAE1CA2D59A4D099E288075856CB66A"/>
        <w:category>
          <w:name w:val="General"/>
          <w:gallery w:val="placeholder"/>
        </w:category>
        <w:types>
          <w:type w:val="bbPlcHdr"/>
        </w:types>
        <w:behaviors>
          <w:behavior w:val="content"/>
        </w:behaviors>
        <w:guid w:val="{40FD784A-FF33-4445-AFFE-2D2DD272ACAC}"/>
      </w:docPartPr>
      <w:docPartBody>
        <w:p w:rsidR="00110950" w:rsidRDefault="008F19A8" w:rsidP="008F19A8">
          <w:pPr>
            <w:pStyle w:val="7BAE1CA2D59A4D099E288075856CB66A"/>
          </w:pPr>
          <w:r w:rsidRPr="00FB6D27">
            <w:rPr>
              <w:rStyle w:val="PlaceholderText"/>
            </w:rPr>
            <w:t>Click here to enter text.</w:t>
          </w:r>
        </w:p>
      </w:docPartBody>
    </w:docPart>
    <w:docPart>
      <w:docPartPr>
        <w:name w:val="C7DE0B426C884B7687909D6BA4F33478"/>
        <w:category>
          <w:name w:val="General"/>
          <w:gallery w:val="placeholder"/>
        </w:category>
        <w:types>
          <w:type w:val="bbPlcHdr"/>
        </w:types>
        <w:behaviors>
          <w:behavior w:val="content"/>
        </w:behaviors>
        <w:guid w:val="{1169AEF1-3901-4ADE-8631-477D89F1D5DF}"/>
      </w:docPartPr>
      <w:docPartBody>
        <w:p w:rsidR="00110950" w:rsidRDefault="008F19A8" w:rsidP="008F19A8">
          <w:pPr>
            <w:pStyle w:val="C7DE0B426C884B7687909D6BA4F33478"/>
          </w:pPr>
          <w:r w:rsidRPr="00FB6D27">
            <w:rPr>
              <w:rStyle w:val="PlaceholderText"/>
            </w:rPr>
            <w:t>Click here to enter text.</w:t>
          </w:r>
        </w:p>
      </w:docPartBody>
    </w:docPart>
    <w:docPart>
      <w:docPartPr>
        <w:name w:val="D8F1ABD1ABA841A0A071500D5912136A"/>
        <w:category>
          <w:name w:val="General"/>
          <w:gallery w:val="placeholder"/>
        </w:category>
        <w:types>
          <w:type w:val="bbPlcHdr"/>
        </w:types>
        <w:behaviors>
          <w:behavior w:val="content"/>
        </w:behaviors>
        <w:guid w:val="{EEDF9E4F-F5CF-4760-9053-7F5698771854}"/>
      </w:docPartPr>
      <w:docPartBody>
        <w:p w:rsidR="00110950" w:rsidRDefault="008F19A8" w:rsidP="008F19A8">
          <w:pPr>
            <w:pStyle w:val="D8F1ABD1ABA841A0A071500D5912136A"/>
          </w:pPr>
          <w:r w:rsidRPr="00FB6D27">
            <w:rPr>
              <w:rStyle w:val="PlaceholderText"/>
            </w:rPr>
            <w:t>Click here to enter text.</w:t>
          </w:r>
        </w:p>
      </w:docPartBody>
    </w:docPart>
    <w:docPart>
      <w:docPartPr>
        <w:name w:val="92E54D0DC9904F889A0AE2F9343D6C47"/>
        <w:category>
          <w:name w:val="General"/>
          <w:gallery w:val="placeholder"/>
        </w:category>
        <w:types>
          <w:type w:val="bbPlcHdr"/>
        </w:types>
        <w:behaviors>
          <w:behavior w:val="content"/>
        </w:behaviors>
        <w:guid w:val="{30A011B0-0952-4582-A64D-A34D3763D2AE}"/>
      </w:docPartPr>
      <w:docPartBody>
        <w:p w:rsidR="00110950" w:rsidRDefault="008F19A8" w:rsidP="008F19A8">
          <w:pPr>
            <w:pStyle w:val="92E54D0DC9904F889A0AE2F9343D6C47"/>
          </w:pPr>
          <w:r w:rsidRPr="00FB6D27">
            <w:rPr>
              <w:rStyle w:val="PlaceholderText"/>
            </w:rPr>
            <w:t>Click here to enter text.</w:t>
          </w:r>
        </w:p>
      </w:docPartBody>
    </w:docPart>
    <w:docPart>
      <w:docPartPr>
        <w:name w:val="FF2565B55CA14EB080F25A9F1A01F8B0"/>
        <w:category>
          <w:name w:val="General"/>
          <w:gallery w:val="placeholder"/>
        </w:category>
        <w:types>
          <w:type w:val="bbPlcHdr"/>
        </w:types>
        <w:behaviors>
          <w:behavior w:val="content"/>
        </w:behaviors>
        <w:guid w:val="{7A956C3C-4FA8-48FF-B66A-F1E2685CB686}"/>
      </w:docPartPr>
      <w:docPartBody>
        <w:p w:rsidR="00110950" w:rsidRDefault="008F19A8" w:rsidP="008F19A8">
          <w:pPr>
            <w:pStyle w:val="FF2565B55CA14EB080F25A9F1A01F8B0"/>
          </w:pPr>
          <w:r w:rsidRPr="00FB6D27">
            <w:rPr>
              <w:rStyle w:val="PlaceholderText"/>
            </w:rPr>
            <w:t>Click here to enter text.</w:t>
          </w:r>
        </w:p>
      </w:docPartBody>
    </w:docPart>
    <w:docPart>
      <w:docPartPr>
        <w:name w:val="DBDE396F86D54111B85A19E9C3E6ED0E"/>
        <w:category>
          <w:name w:val="General"/>
          <w:gallery w:val="placeholder"/>
        </w:category>
        <w:types>
          <w:type w:val="bbPlcHdr"/>
        </w:types>
        <w:behaviors>
          <w:behavior w:val="content"/>
        </w:behaviors>
        <w:guid w:val="{D58975F6-7ECD-49CD-AC35-0B9F1434A56C}"/>
      </w:docPartPr>
      <w:docPartBody>
        <w:p w:rsidR="00110950" w:rsidRDefault="008F19A8" w:rsidP="008F19A8">
          <w:pPr>
            <w:pStyle w:val="DBDE396F86D54111B85A19E9C3E6ED0E"/>
          </w:pPr>
          <w:r w:rsidRPr="00FB6D27">
            <w:rPr>
              <w:rStyle w:val="PlaceholderText"/>
            </w:rPr>
            <w:t>Click here to enter text.</w:t>
          </w:r>
        </w:p>
      </w:docPartBody>
    </w:docPart>
    <w:docPart>
      <w:docPartPr>
        <w:name w:val="8A5025EBFB334B968B1AD49569D4E548"/>
        <w:category>
          <w:name w:val="General"/>
          <w:gallery w:val="placeholder"/>
        </w:category>
        <w:types>
          <w:type w:val="bbPlcHdr"/>
        </w:types>
        <w:behaviors>
          <w:behavior w:val="content"/>
        </w:behaviors>
        <w:guid w:val="{D917BF93-B864-4276-B716-49764F74075E}"/>
      </w:docPartPr>
      <w:docPartBody>
        <w:p w:rsidR="00110950" w:rsidRDefault="008F19A8" w:rsidP="008F19A8">
          <w:pPr>
            <w:pStyle w:val="8A5025EBFB334B968B1AD49569D4E548"/>
          </w:pPr>
          <w:r w:rsidRPr="00FB6D27">
            <w:rPr>
              <w:rStyle w:val="PlaceholderText"/>
            </w:rPr>
            <w:t>Click here to enter text.</w:t>
          </w:r>
        </w:p>
      </w:docPartBody>
    </w:docPart>
    <w:docPart>
      <w:docPartPr>
        <w:name w:val="8CF87D843C82476DBACF6BD5874CE04B"/>
        <w:category>
          <w:name w:val="General"/>
          <w:gallery w:val="placeholder"/>
        </w:category>
        <w:types>
          <w:type w:val="bbPlcHdr"/>
        </w:types>
        <w:behaviors>
          <w:behavior w:val="content"/>
        </w:behaviors>
        <w:guid w:val="{664F05DA-E819-4E47-B72F-811D933E1323}"/>
      </w:docPartPr>
      <w:docPartBody>
        <w:p w:rsidR="00110950" w:rsidRDefault="008F19A8" w:rsidP="008F19A8">
          <w:pPr>
            <w:pStyle w:val="8CF87D843C82476DBACF6BD5874CE04B"/>
          </w:pPr>
          <w:r w:rsidRPr="00FB6D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2D4B"/>
    <w:rsid w:val="000479B4"/>
    <w:rsid w:val="000D5261"/>
    <w:rsid w:val="00110950"/>
    <w:rsid w:val="00364D4C"/>
    <w:rsid w:val="0057109E"/>
    <w:rsid w:val="00853CD4"/>
    <w:rsid w:val="008F19A8"/>
    <w:rsid w:val="0092045B"/>
    <w:rsid w:val="009337F6"/>
    <w:rsid w:val="00992D4B"/>
    <w:rsid w:val="009D533D"/>
    <w:rsid w:val="00A170D7"/>
    <w:rsid w:val="00B41B2C"/>
    <w:rsid w:val="00C41D27"/>
    <w:rsid w:val="00D20614"/>
    <w:rsid w:val="00D366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19A8"/>
    <w:rPr>
      <w:color w:val="808080"/>
    </w:rPr>
  </w:style>
  <w:style w:type="paragraph" w:customStyle="1" w:styleId="652DCE4DEF034751AE94A04A0890C9F0">
    <w:name w:val="652DCE4DEF034751AE94A04A0890C9F0"/>
    <w:rsid w:val="008F19A8"/>
  </w:style>
  <w:style w:type="paragraph" w:customStyle="1" w:styleId="96769443275E49D8A7617AA4AC4414A5">
    <w:name w:val="96769443275E49D8A7617AA4AC4414A5"/>
    <w:rsid w:val="008F19A8"/>
  </w:style>
  <w:style w:type="paragraph" w:customStyle="1" w:styleId="EE0AAECF72764DF3BC72EABA2FC556B0">
    <w:name w:val="EE0AAECF72764DF3BC72EABA2FC556B0"/>
    <w:rsid w:val="008F19A8"/>
  </w:style>
  <w:style w:type="paragraph" w:customStyle="1" w:styleId="B7439098407D4716A88480FC39C0F4BA">
    <w:name w:val="B7439098407D4716A88480FC39C0F4BA"/>
    <w:rsid w:val="008F19A8"/>
  </w:style>
  <w:style w:type="paragraph" w:customStyle="1" w:styleId="DB96168E82554E6CA753BAEC29C6F4AF">
    <w:name w:val="DB96168E82554E6CA753BAEC29C6F4AF"/>
    <w:rsid w:val="008F19A8"/>
  </w:style>
  <w:style w:type="paragraph" w:customStyle="1" w:styleId="8D51DE2E7DD548C69E67844B610A2739">
    <w:name w:val="8D51DE2E7DD548C69E67844B610A2739"/>
    <w:rsid w:val="008F19A8"/>
  </w:style>
  <w:style w:type="paragraph" w:customStyle="1" w:styleId="D2E0FF13BBAB4F5A844B91B6346CDA37">
    <w:name w:val="D2E0FF13BBAB4F5A844B91B6346CDA37"/>
    <w:rsid w:val="008F19A8"/>
  </w:style>
  <w:style w:type="paragraph" w:customStyle="1" w:styleId="FC1DA2FFD5134F089E405A4D3232102A">
    <w:name w:val="FC1DA2FFD5134F089E405A4D3232102A"/>
    <w:rsid w:val="008F19A8"/>
  </w:style>
  <w:style w:type="paragraph" w:customStyle="1" w:styleId="2728E36F34124C17B5CFD3FAA21155F2">
    <w:name w:val="2728E36F34124C17B5CFD3FAA21155F2"/>
    <w:rsid w:val="008F19A8"/>
  </w:style>
  <w:style w:type="paragraph" w:customStyle="1" w:styleId="58CBB44427394017888AA7C2FB7252C1">
    <w:name w:val="58CBB44427394017888AA7C2FB7252C1"/>
    <w:rsid w:val="008F19A8"/>
  </w:style>
  <w:style w:type="paragraph" w:customStyle="1" w:styleId="7BAE1CA2D59A4D099E288075856CB66A">
    <w:name w:val="7BAE1CA2D59A4D099E288075856CB66A"/>
    <w:rsid w:val="008F19A8"/>
  </w:style>
  <w:style w:type="paragraph" w:customStyle="1" w:styleId="C7DE0B426C884B7687909D6BA4F33478">
    <w:name w:val="C7DE0B426C884B7687909D6BA4F33478"/>
    <w:rsid w:val="008F19A8"/>
  </w:style>
  <w:style w:type="paragraph" w:customStyle="1" w:styleId="D8F1ABD1ABA841A0A071500D5912136A">
    <w:name w:val="D8F1ABD1ABA841A0A071500D5912136A"/>
    <w:rsid w:val="008F19A8"/>
  </w:style>
  <w:style w:type="paragraph" w:customStyle="1" w:styleId="92E54D0DC9904F889A0AE2F9343D6C47">
    <w:name w:val="92E54D0DC9904F889A0AE2F9343D6C47"/>
    <w:rsid w:val="008F19A8"/>
  </w:style>
  <w:style w:type="paragraph" w:customStyle="1" w:styleId="FF2565B55CA14EB080F25A9F1A01F8B0">
    <w:name w:val="FF2565B55CA14EB080F25A9F1A01F8B0"/>
    <w:rsid w:val="008F19A8"/>
  </w:style>
  <w:style w:type="paragraph" w:customStyle="1" w:styleId="DBDE396F86D54111B85A19E9C3E6ED0E">
    <w:name w:val="DBDE396F86D54111B85A19E9C3E6ED0E"/>
    <w:rsid w:val="008F19A8"/>
  </w:style>
  <w:style w:type="paragraph" w:customStyle="1" w:styleId="8A5025EBFB334B968B1AD49569D4E548">
    <w:name w:val="8A5025EBFB334B968B1AD49569D4E548"/>
    <w:rsid w:val="008F19A8"/>
  </w:style>
  <w:style w:type="paragraph" w:customStyle="1" w:styleId="8CF87D843C82476DBACF6BD5874CE04B">
    <w:name w:val="8CF87D843C82476DBACF6BD5874CE04B"/>
    <w:rsid w:val="008F19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6EF5A74BAAEB34185FBF120E2E5F673" ma:contentTypeVersion="3" ma:contentTypeDescription="Create a new document." ma:contentTypeScope="" ma:versionID="b0951f177aceb0239a660e4c087d9fac">
  <xsd:schema xmlns:xsd="http://www.w3.org/2001/XMLSchema" xmlns:xs="http://www.w3.org/2001/XMLSchema" xmlns:p="http://schemas.microsoft.com/office/2006/metadata/properties" xmlns:ns1="http://schemas.microsoft.com/sharepoint/v3" targetNamespace="http://schemas.microsoft.com/office/2006/metadata/properties" ma:root="true" ma:fieldsID="acc9ba1cdf273d0ef75df9c6982b38d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10"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1F0011-0B90-4634-8D1A-FFE78E2B6F7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88038CD-F24D-4B0A-8E93-032ABCA11BDA}">
  <ds:schemaRefs>
    <ds:schemaRef ds:uri="http://schemas.openxmlformats.org/officeDocument/2006/bibliography"/>
  </ds:schemaRefs>
</ds:datastoreItem>
</file>

<file path=customXml/itemProps3.xml><?xml version="1.0" encoding="utf-8"?>
<ds:datastoreItem xmlns:ds="http://schemas.openxmlformats.org/officeDocument/2006/customXml" ds:itemID="{BC5A78FF-6034-46D7-9737-C423EE8036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8CDCC-B555-4540-B5D2-D9BE1C043E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1002</Words>
  <Characters>5716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ycesareo</dc:creator>
  <cp:lastModifiedBy>Camille Rodriguez Baez</cp:lastModifiedBy>
  <cp:revision>2</cp:revision>
  <cp:lastPrinted>2016-11-28T18:35:00Z</cp:lastPrinted>
  <dcterms:created xsi:type="dcterms:W3CDTF">2021-07-28T18:44:00Z</dcterms:created>
  <dcterms:modified xsi:type="dcterms:W3CDTF">2021-07-28T18:44:00Z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0x01010036EF5A74BAAEB34185FBF120E2E5F673</vt:lpwstr>
  </property>
</Properties>
</file>